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223A1" w14:textId="77777777" w:rsidR="00055429" w:rsidRPr="00F860A5" w:rsidRDefault="00055429" w:rsidP="00055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7B7D99CC" w14:textId="77777777" w:rsidR="00055429" w:rsidRPr="00F860A5" w:rsidRDefault="00055429" w:rsidP="00055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1C821DCC" w14:textId="77777777" w:rsidR="00055429" w:rsidRDefault="00055429" w:rsidP="00055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20 серпня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4</w:t>
      </w:r>
    </w:p>
    <w:p w14:paraId="46BDEA29" w14:textId="77777777" w:rsidR="00055429" w:rsidRPr="00F860A5" w:rsidRDefault="00055429" w:rsidP="00055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ECCF292" w14:textId="77777777" w:rsidR="00055429" w:rsidRPr="004A2190" w:rsidRDefault="00055429" w:rsidP="0005542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4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Мельник Р.І.</w:t>
      </w:r>
    </w:p>
    <w:p w14:paraId="1782B66A" w14:textId="77777777" w:rsidR="00055429" w:rsidRPr="00FB47E3" w:rsidRDefault="00055429" w:rsidP="0005542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0C9CBF3A" w14:textId="77777777" w:rsidR="00055429" w:rsidRPr="00CB795E" w:rsidRDefault="00055429" w:rsidP="00055429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загальних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судів у межах конкурсу, оголошеного рішенням Комісії від 14 вересня 2023 року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 94/зп-23 (зі змінами)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7460C8D1" w14:textId="77777777" w:rsidR="00055429" w:rsidRPr="00FB47E3" w:rsidRDefault="00055429" w:rsidP="00055429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4004F555" w14:textId="77777777" w:rsidR="00055429" w:rsidRPr="00473DCD" w:rsidRDefault="00055429" w:rsidP="000554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Сірака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 Дмитра Юрійовича вимогам до кандидата на посаду судді.</w:t>
      </w:r>
    </w:p>
    <w:p w14:paraId="19449E04" w14:textId="77777777" w:rsidR="00055429" w:rsidRPr="00F74E1A" w:rsidRDefault="00055429" w:rsidP="0005542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473DCD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Визначити, 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473DCD">
        <w:rPr>
          <w:rFonts w:ascii="Times New Roman" w:hAnsi="Times New Roman" w:cs="Times New Roman"/>
          <w:sz w:val="26"/>
          <w:szCs w:val="26"/>
          <w:lang w:val="uk-UA"/>
        </w:rPr>
        <w:t>Сірак</w:t>
      </w:r>
      <w:proofErr w:type="spellEnd"/>
      <w:r w:rsidRPr="00473DCD">
        <w:rPr>
          <w:rFonts w:ascii="Times New Roman" w:hAnsi="Times New Roman" w:cs="Times New Roman"/>
          <w:sz w:val="26"/>
          <w:szCs w:val="26"/>
          <w:lang w:val="uk-UA"/>
        </w:rPr>
        <w:t xml:space="preserve"> Дмитро Юрійович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 набрав 705,06 </w:t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786EB4A6" w14:textId="77777777" w:rsidR="00055429" w:rsidRPr="00F74E1A" w:rsidRDefault="00055429" w:rsidP="0005542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F74E1A"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 на розгляд Вищої кваліфікаційної </w:t>
      </w:r>
      <w:r>
        <w:rPr>
          <w:rFonts w:ascii="Times New Roman" w:hAnsi="Times New Roman" w:cs="Times New Roman"/>
          <w:sz w:val="26"/>
          <w:szCs w:val="26"/>
          <w:lang w:val="uk-UA"/>
        </w:rPr>
        <w:t>к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омісії суддів України у пленарному складі питання про підтвердження здатності </w:t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Сірака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 Дмитра Юрійовича здійснювати правосуддя в апеляційному загальному суді.</w:t>
      </w:r>
    </w:p>
    <w:p w14:paraId="4A154328" w14:textId="77777777" w:rsidR="00055429" w:rsidRPr="003A2444" w:rsidRDefault="00055429" w:rsidP="0005542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CBE434D" w14:textId="77777777" w:rsidR="00055429" w:rsidRPr="00473DCD" w:rsidRDefault="00055429" w:rsidP="0005542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В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Галінської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 Вікторії Валеріївни вимогам до кандидата на посаду судді.</w:t>
      </w:r>
    </w:p>
    <w:p w14:paraId="1A28BEC9" w14:textId="77777777" w:rsidR="00055429" w:rsidRPr="00F74E1A" w:rsidRDefault="00055429" w:rsidP="0005542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DCD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Визначити, 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473DCD">
        <w:rPr>
          <w:rFonts w:ascii="Times New Roman" w:hAnsi="Times New Roman" w:cs="Times New Roman"/>
          <w:sz w:val="26"/>
          <w:szCs w:val="26"/>
          <w:lang w:val="uk-UA"/>
        </w:rPr>
        <w:t>Галінська</w:t>
      </w:r>
      <w:proofErr w:type="spellEnd"/>
      <w:r w:rsidRPr="00473DCD">
        <w:rPr>
          <w:rFonts w:ascii="Times New Roman" w:hAnsi="Times New Roman" w:cs="Times New Roman"/>
          <w:sz w:val="26"/>
          <w:szCs w:val="26"/>
          <w:lang w:val="uk-UA"/>
        </w:rPr>
        <w:t xml:space="preserve"> Вікторія Валеріївна 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набрала 695,03 </w:t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282BE862" w14:textId="77777777" w:rsidR="00055429" w:rsidRPr="00F74E1A" w:rsidRDefault="00055429" w:rsidP="0005542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74E1A"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 на розгляд Вищої кваліфікаційної </w:t>
      </w:r>
      <w:r>
        <w:rPr>
          <w:rFonts w:ascii="Times New Roman" w:hAnsi="Times New Roman" w:cs="Times New Roman"/>
          <w:sz w:val="26"/>
          <w:szCs w:val="26"/>
          <w:lang w:val="uk-UA"/>
        </w:rPr>
        <w:t>к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омісії суддів України у пленарному складі питання про підтвердження здатності </w:t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Галінської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 Вікторії Валеріївни здійснювати правосуддя в апеляційному загальному суді.</w:t>
      </w:r>
    </w:p>
    <w:p w14:paraId="377EB664" w14:textId="77777777" w:rsidR="00055429" w:rsidRPr="007D495D" w:rsidRDefault="00055429" w:rsidP="000554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1327FC6A" w14:textId="77777777" w:rsidR="00055429" w:rsidRPr="00473DCD" w:rsidRDefault="00055429" w:rsidP="0005542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473DCD">
        <w:rPr>
          <w:sz w:val="26"/>
          <w:szCs w:val="26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473DCD">
        <w:rPr>
          <w:sz w:val="26"/>
          <w:szCs w:val="26"/>
        </w:rPr>
        <w:t>Сташків</w:t>
      </w:r>
      <w:proofErr w:type="spellEnd"/>
      <w:r w:rsidRPr="00473DCD">
        <w:rPr>
          <w:sz w:val="26"/>
          <w:szCs w:val="26"/>
        </w:rPr>
        <w:t xml:space="preserve"> Тетяни Григорівни вимогам до кандидата на посаду судді.</w:t>
      </w:r>
    </w:p>
    <w:p w14:paraId="000B1912" w14:textId="77777777" w:rsidR="00055429" w:rsidRPr="00F74E1A" w:rsidRDefault="00055429" w:rsidP="0005542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DCD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Визначити, 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473DCD">
        <w:rPr>
          <w:rFonts w:ascii="Times New Roman" w:hAnsi="Times New Roman" w:cs="Times New Roman"/>
          <w:sz w:val="26"/>
          <w:szCs w:val="26"/>
          <w:lang w:val="uk-UA"/>
        </w:rPr>
        <w:t>Сташків</w:t>
      </w:r>
      <w:proofErr w:type="spellEnd"/>
      <w:r w:rsidRPr="00473DCD">
        <w:rPr>
          <w:rFonts w:ascii="Times New Roman" w:hAnsi="Times New Roman" w:cs="Times New Roman"/>
          <w:sz w:val="26"/>
          <w:szCs w:val="26"/>
          <w:lang w:val="uk-UA"/>
        </w:rPr>
        <w:t xml:space="preserve"> Тетяна Григорівна </w:t>
      </w:r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набрала 706,9 </w:t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4CD819C" w14:textId="77777777" w:rsidR="00055429" w:rsidRPr="00F74E1A" w:rsidRDefault="00055429" w:rsidP="0005542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74E1A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Визнати </w:t>
      </w:r>
      <w:proofErr w:type="spellStart"/>
      <w:r w:rsidRPr="00F74E1A">
        <w:rPr>
          <w:rFonts w:ascii="Times New Roman" w:hAnsi="Times New Roman" w:cs="Times New Roman"/>
          <w:sz w:val="26"/>
          <w:szCs w:val="26"/>
          <w:lang w:val="uk-UA"/>
        </w:rPr>
        <w:t>Сташків</w:t>
      </w:r>
      <w:proofErr w:type="spellEnd"/>
      <w:r w:rsidRPr="00F74E1A">
        <w:rPr>
          <w:rFonts w:ascii="Times New Roman" w:hAnsi="Times New Roman" w:cs="Times New Roman"/>
          <w:sz w:val="26"/>
          <w:szCs w:val="26"/>
          <w:lang w:val="uk-UA"/>
        </w:rPr>
        <w:t xml:space="preserve"> Тетяну Григорівну такою, що підтвердила здатність здійснювати правосуддя в апеляційному загальному суді.</w:t>
      </w:r>
    </w:p>
    <w:p w14:paraId="1AF20EC0" w14:textId="77777777" w:rsidR="00055429" w:rsidRPr="00473DCD" w:rsidRDefault="00055429" w:rsidP="00055429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</w:p>
    <w:p w14:paraId="532C8B07" w14:textId="77777777" w:rsidR="00055429" w:rsidRDefault="00055429" w:rsidP="00055429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6EDE7CFB" w14:textId="77777777" w:rsidR="00055429" w:rsidRDefault="00055429" w:rsidP="00055429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055429"/>
    <w:rsid w:val="00236D04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5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2026-08-21T08:42:00Z</dcterms:created>
  <dcterms:modified xsi:type="dcterms:W3CDTF">2026-08-21T08:42:00Z</dcterms:modified>
</cp:coreProperties>
</file>