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02937" w14:textId="77777777" w:rsidR="0084060E" w:rsidRDefault="0084060E" w:rsidP="0084060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Hlk204698057"/>
      <w:bookmarkStart w:id="1" w:name="_Hlk192749869"/>
      <w:bookmarkStart w:id="2" w:name="_Hlk202873021"/>
      <w:bookmarkStart w:id="3" w:name="_Hlk213321320"/>
      <w:bookmarkStart w:id="4" w:name="_Hlk224225150"/>
      <w:bookmarkStart w:id="5" w:name="_Hlk210912879"/>
      <w:bookmarkStart w:id="6" w:name="_GoBack"/>
      <w:bookmarkEnd w:id="6"/>
      <w:r>
        <w:rPr>
          <w:rFonts w:ascii="Times New Roman" w:hAnsi="Times New Roman" w:cs="Times New Roman"/>
          <w:sz w:val="26"/>
          <w:szCs w:val="26"/>
          <w:lang w:val="uk-UA"/>
        </w:rPr>
        <w:t xml:space="preserve">Результати засідання </w:t>
      </w:r>
    </w:p>
    <w:p w14:paraId="3BAA0CDB" w14:textId="77777777" w:rsidR="0084060E" w:rsidRDefault="0084060E" w:rsidP="0084060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Вищої кваліфікаційної комісії суддів України</w:t>
      </w:r>
    </w:p>
    <w:p w14:paraId="05BBFA5D" w14:textId="77777777" w:rsidR="0084060E" w:rsidRDefault="0084060E" w:rsidP="0084060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04 серпня 2026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року у пленарному складі </w:t>
      </w:r>
    </w:p>
    <w:p w14:paraId="17807C3B" w14:textId="77777777" w:rsidR="0084060E" w:rsidRPr="00204F78" w:rsidRDefault="0084060E" w:rsidP="0084060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372AB0FC" w14:textId="77777777" w:rsidR="0084060E" w:rsidRPr="002639AE" w:rsidRDefault="0084060E" w:rsidP="0084060E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У засіданні Вищої кваліфікаційної комісії суддів України у пленарному складі взяли участь 14 членів Комісії: Пасічник А.В., Богоніс М.Б., Волкова Л.М.,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Дух Я.М., Кидисюк Р.А., Кобецька Н.Р., Коліуш О.Л., Луганський В.І., Мельник Р.І., Омельян О.С., Сидорович Р.М., Чумак С.Ю., Шевчук Г.М.</w:t>
      </w:r>
    </w:p>
    <w:bookmarkEnd w:id="3"/>
    <w:p w14:paraId="7BD48D4F" w14:textId="77777777" w:rsidR="0084060E" w:rsidRPr="001062F0" w:rsidRDefault="0084060E" w:rsidP="0084060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1062F0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1062F0">
        <w:rPr>
          <w:rFonts w:ascii="Times New Roman" w:hAnsi="Times New Roman" w:cs="Times New Roman"/>
          <w:iCs/>
          <w:sz w:val="26"/>
          <w:szCs w:val="26"/>
          <w:lang w:val="uk-UA"/>
        </w:rPr>
        <w:t>ища кваліфікаційна комісія суддів України вирішила:</w:t>
      </w:r>
    </w:p>
    <w:p w14:paraId="243E00C5" w14:textId="77777777" w:rsidR="0084060E" w:rsidRPr="001062F0" w:rsidRDefault="0084060E" w:rsidP="0084060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  <w:lang w:val="uk-UA"/>
        </w:rPr>
      </w:pPr>
      <w:r w:rsidRPr="001062F0">
        <w:rPr>
          <w:rFonts w:ascii="Times New Roman" w:hAnsi="Times New Roman" w:cs="Times New Roman"/>
          <w:iCs/>
          <w:sz w:val="26"/>
          <w:szCs w:val="26"/>
          <w:lang w:val="uk-UA"/>
        </w:rPr>
        <w:t>Затвердити загальні результати кваліфікаційного іспиту зі спеціалізації місцевого господарського суду, складеного кандидатами на посаду судді місцевого суду та суддями, які виявили намір бути переведеними до іншого місцевого суду.</w:t>
      </w:r>
    </w:p>
    <w:p w14:paraId="79B03CC9" w14:textId="77777777" w:rsidR="0084060E" w:rsidRPr="001062F0" w:rsidRDefault="0084060E" w:rsidP="0084060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  <w:lang w:val="uk-UA"/>
        </w:rPr>
      </w:pPr>
      <w:r w:rsidRPr="001062F0">
        <w:rPr>
          <w:rFonts w:ascii="Times New Roman" w:hAnsi="Times New Roman" w:cs="Times New Roman"/>
          <w:iCs/>
          <w:sz w:val="26"/>
          <w:szCs w:val="26"/>
          <w:lang w:val="uk-UA"/>
        </w:rPr>
        <w:t>Допустити до спеціальної перевірки 298 кандидатів на посаду судді місцевого господарського суду, які отримали прохідний бал кваліфікаційного іспиту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.</w:t>
      </w:r>
    </w:p>
    <w:p w14:paraId="7918E633" w14:textId="77777777" w:rsidR="0084060E" w:rsidRPr="001062F0" w:rsidRDefault="0084060E" w:rsidP="0084060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  <w:lang w:val="uk-UA"/>
        </w:rPr>
      </w:pPr>
      <w:r w:rsidRPr="001062F0">
        <w:rPr>
          <w:rFonts w:ascii="Times New Roman" w:hAnsi="Times New Roman" w:cs="Times New Roman"/>
          <w:iCs/>
          <w:sz w:val="26"/>
          <w:szCs w:val="26"/>
          <w:lang w:val="uk-UA"/>
        </w:rPr>
        <w:t>З метою затвердження рейтингу кандидатів на посаду судді місцевого господарського суду врахувати результати спеціальної перевірки, проведеної на виконання рішення Комісії від 01 квітня 2026 року № 37/зп-26, стосовно 58 кандидатів на посаду судді місцевого господарського суду та місцевого адміністративного суду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.</w:t>
      </w:r>
    </w:p>
    <w:p w14:paraId="4B44240B" w14:textId="77777777" w:rsidR="0084060E" w:rsidRPr="001062F0" w:rsidRDefault="0084060E" w:rsidP="0084060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  <w:lang w:val="uk-UA"/>
        </w:rPr>
      </w:pPr>
      <w:r w:rsidRPr="001062F0">
        <w:rPr>
          <w:rFonts w:ascii="Times New Roman" w:hAnsi="Times New Roman" w:cs="Times New Roman"/>
          <w:iCs/>
          <w:sz w:val="26"/>
          <w:szCs w:val="26"/>
          <w:lang w:val="uk-UA"/>
        </w:rPr>
        <w:t>Визначити, що 240 кандидатам на посаду судді місцевого господарського суду результати спеціальної перевірки, яких не враховано, необхідно подати довідку про проходження попереднього, періодичного та позачергового психіатричних оглядів за формою первинної облікової документації № 100-2/о, отриману не раніше 04 серпня 2026 року.</w:t>
      </w:r>
    </w:p>
    <w:p w14:paraId="10279B08" w14:textId="77777777" w:rsidR="0084060E" w:rsidRPr="001062F0" w:rsidRDefault="0084060E" w:rsidP="0084060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  <w:lang w:val="uk-UA"/>
        </w:rPr>
      </w:pPr>
      <w:r w:rsidRPr="001062F0">
        <w:rPr>
          <w:rFonts w:ascii="Times New Roman" w:hAnsi="Times New Roman" w:cs="Times New Roman"/>
          <w:iCs/>
          <w:sz w:val="26"/>
          <w:szCs w:val="26"/>
          <w:lang w:val="uk-UA"/>
        </w:rPr>
        <w:t>Встановити, що довідку про проходження попереднього, періодичного та позачергового психіатричних оглядів за формою первинної облікової документації № 100-2/о необхідно надіслати до Комісії поштовим зв’язком на адресу: 03110, м. Київ, вул. Генерала Шаповала, 9, або подати особисто кандидатом на посаду судді до 31 серпня 2026 року (включно).</w:t>
      </w:r>
    </w:p>
    <w:p w14:paraId="5A733DFF" w14:textId="77777777" w:rsidR="0084060E" w:rsidRPr="001062F0" w:rsidRDefault="0084060E" w:rsidP="0084060E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  <w:lang w:val="uk-UA"/>
        </w:rPr>
      </w:pPr>
    </w:p>
    <w:p w14:paraId="121E5367" w14:textId="77777777" w:rsidR="0084060E" w:rsidRPr="00204F78" w:rsidRDefault="0084060E" w:rsidP="0084060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1109D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Вища кваліфікаційна комісія суддів України вирішила </w:t>
      </w:r>
      <w:bookmarkStart w:id="7" w:name="_Hlk233705180"/>
      <w:r w:rsidRPr="00204F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визнати Тучкова Сергія Сергійовича таким, що не підтвердив здатності здійснювати правосуддя в апеляційному загальному суді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204F78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(член Комісії 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Коліуш О.Л.</w:t>
      </w:r>
      <w:r w:rsidRPr="00204F78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не бра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в</w:t>
      </w:r>
      <w:r w:rsidRPr="00204F78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участі в розгляді цього питання).</w:t>
      </w:r>
    </w:p>
    <w:p w14:paraId="3072623F" w14:textId="77777777" w:rsidR="0084060E" w:rsidRPr="00204F78" w:rsidRDefault="0084060E" w:rsidP="0084060E">
      <w:pPr>
        <w:pStyle w:val="a3"/>
        <w:rPr>
          <w:rFonts w:ascii="Times New Roman" w:hAnsi="Times New Roman" w:cs="Times New Roman"/>
          <w:sz w:val="26"/>
          <w:szCs w:val="26"/>
        </w:rPr>
      </w:pPr>
    </w:p>
    <w:bookmarkEnd w:id="7"/>
    <w:p w14:paraId="2F2FDDD5" w14:textId="77777777" w:rsidR="0084060E" w:rsidRPr="00204F78" w:rsidRDefault="0084060E" w:rsidP="0084060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1109D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Вища кваліфікаційна комісія суддів України вирішила </w:t>
      </w:r>
      <w:r w:rsidRPr="00204F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визнати Михайлюк Олену Ігорівну такою, що підтвердила здатність здійснювати правосуддя в апеляційному загальному суді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bookmarkStart w:id="8" w:name="_Hlk236837554"/>
      <w:r w:rsidRPr="00204F78">
        <w:rPr>
          <w:rFonts w:ascii="Times New Roman" w:hAnsi="Times New Roman" w:cs="Times New Roman"/>
          <w:iCs/>
          <w:sz w:val="26"/>
          <w:szCs w:val="26"/>
          <w:lang w:val="uk-UA"/>
        </w:rPr>
        <w:t>(член Комісії Коліуш О.Л. не брав участі в розгляді цього питання).</w:t>
      </w:r>
    </w:p>
    <w:p w14:paraId="5A5E1124" w14:textId="77777777" w:rsidR="0084060E" w:rsidRPr="00204F78" w:rsidRDefault="0084060E" w:rsidP="008406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bookmarkEnd w:id="8"/>
    <w:p w14:paraId="65C466F8" w14:textId="77777777" w:rsidR="0084060E" w:rsidRPr="00204F78" w:rsidRDefault="0084060E" w:rsidP="0084060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6"/>
          <w:szCs w:val="26"/>
          <w:lang w:val="uk-UA"/>
        </w:rPr>
      </w:pPr>
      <w:r w:rsidRPr="001F31D9">
        <w:rPr>
          <w:rFonts w:ascii="Times New Roman" w:hAnsi="Times New Roman" w:cs="Times New Roman"/>
          <w:sz w:val="26"/>
          <w:szCs w:val="26"/>
          <w:lang w:val="uk-UA"/>
        </w:rPr>
        <w:t>Вища</w:t>
      </w:r>
      <w:r w:rsidRPr="001F31D9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кваліфікаційна комісія суддів України вирішила </w:t>
      </w:r>
      <w:r w:rsidRPr="00204F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визнати Гришка Олександра Миколайовича таким, що не підтвердив здатності здійснювати правосуддя в апеляційному загальному суді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204F78">
        <w:rPr>
          <w:rFonts w:ascii="Times New Roman" w:hAnsi="Times New Roman" w:cs="Times New Roman"/>
          <w:iCs/>
          <w:sz w:val="26"/>
          <w:szCs w:val="26"/>
          <w:lang w:val="uk-UA"/>
        </w:rPr>
        <w:t>(член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и</w:t>
      </w:r>
      <w:r w:rsidRPr="00204F78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Комісії Коліуш О.Л.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, Омельян О.С.</w:t>
      </w:r>
      <w:r w:rsidRPr="00204F78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не бра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ли</w:t>
      </w:r>
      <w:r w:rsidRPr="00204F78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участі в розгляді цього питання).</w:t>
      </w:r>
    </w:p>
    <w:p w14:paraId="3AAF3094" w14:textId="77777777" w:rsidR="0084060E" w:rsidRPr="00204F78" w:rsidRDefault="0084060E" w:rsidP="008406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14:paraId="6DE77A99" w14:textId="77777777" w:rsidR="0084060E" w:rsidRPr="00517381" w:rsidRDefault="0084060E" w:rsidP="0084060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Вища кваліфікаційна комісія суддів України вирішила </w:t>
      </w:r>
      <w:r w:rsidRPr="00204F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визнати Агафонова Сергія Анатолійовича таким, що підтвердив здатність здійснювати правосуддя в апеляційному загальному суді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517381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(члени Комісії Коліуш О.Л., 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Сидорович Р.М.</w:t>
      </w:r>
      <w:r w:rsidRPr="00517381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не брали участі в розгляді цього питання).</w:t>
      </w:r>
    </w:p>
    <w:p w14:paraId="645741CE" w14:textId="77777777" w:rsidR="0084060E" w:rsidRPr="001E6F74" w:rsidRDefault="0084060E" w:rsidP="008406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0284705A" w14:textId="77777777" w:rsidR="0084060E" w:rsidRPr="00517381" w:rsidRDefault="0084060E" w:rsidP="0084060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508B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lastRenderedPageBreak/>
        <w:t xml:space="preserve">Вища кваліфікаційна комісія суддів України вирішила </w:t>
      </w:r>
      <w:r w:rsidRPr="00517381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визнати </w:t>
      </w: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Токар Наталію Володимирівну </w:t>
      </w:r>
      <w:r w:rsidRPr="00517381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такою, що підтвердила здатність здійснювати правосуддя в апеляційному загальному суді.</w:t>
      </w:r>
    </w:p>
    <w:p w14:paraId="2DD6F17B" w14:textId="77777777" w:rsidR="0084060E" w:rsidRPr="00517381" w:rsidRDefault="0084060E" w:rsidP="008406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9FACBC9" w14:textId="77777777" w:rsidR="0084060E" w:rsidRPr="00517381" w:rsidRDefault="0084060E" w:rsidP="0084060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Вища </w:t>
      </w:r>
      <w:bookmarkStart w:id="9" w:name="_Hlk236836864"/>
      <w:r>
        <w:rPr>
          <w:rFonts w:ascii="Times New Roman" w:hAnsi="Times New Roman" w:cs="Times New Roman"/>
          <w:sz w:val="26"/>
          <w:szCs w:val="26"/>
          <w:lang w:val="uk-UA"/>
        </w:rPr>
        <w:t>кваліфікаційна комісія суддів України вирішила</w:t>
      </w:r>
      <w:bookmarkEnd w:id="9"/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рекомендувати суддю Окружного адміністративного суду міста Києва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lang w:val="uk-UA" w:eastAsia="uk-UA"/>
        </w:rPr>
        <w:t>Погрібніченка</w:t>
      </w:r>
      <w:proofErr w:type="spellEnd"/>
      <w:r w:rsidRPr="00517381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 Ігоря Миколайовича </w:t>
      </w:r>
      <w:r w:rsidRPr="00517381">
        <w:rPr>
          <w:rFonts w:ascii="Times New Roman" w:hAnsi="Times New Roman" w:cs="Times New Roman"/>
          <w:sz w:val="26"/>
          <w:szCs w:val="26"/>
          <w:lang w:val="uk-UA"/>
        </w:rPr>
        <w:t>для переведення на посаду судді Київського окружного адміністративного суду без конкурсу.</w:t>
      </w:r>
    </w:p>
    <w:p w14:paraId="1568AF2B" w14:textId="77777777" w:rsidR="0084060E" w:rsidRPr="001062F0" w:rsidRDefault="0084060E" w:rsidP="008406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14D398" w14:textId="77777777" w:rsidR="0084060E" w:rsidRPr="00517381" w:rsidRDefault="0084060E" w:rsidP="0084060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Вища </w:t>
      </w:r>
      <w:r w:rsidRPr="001062F0">
        <w:rPr>
          <w:rFonts w:ascii="Times New Roman" w:hAnsi="Times New Roman" w:cs="Times New Roman"/>
          <w:sz w:val="26"/>
          <w:szCs w:val="26"/>
          <w:lang w:val="uk-UA"/>
        </w:rPr>
        <w:t>кваліфікаційна комісія суддів України 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рекомендувати суддю Окружного адміністративного суду міста Києва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lang w:val="uk-UA"/>
        </w:rPr>
        <w:t>Гарника</w:t>
      </w:r>
      <w:proofErr w:type="spellEnd"/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 Кирила Юрійовича для переведення на посаду судді Київського окружного адміністративного суду без конкурсу.</w:t>
      </w:r>
    </w:p>
    <w:p w14:paraId="7606594A" w14:textId="77777777" w:rsidR="0084060E" w:rsidRPr="001062F0" w:rsidRDefault="0084060E" w:rsidP="008406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9C5B73" w14:textId="77777777" w:rsidR="0084060E" w:rsidRPr="00517381" w:rsidRDefault="0084060E" w:rsidP="0084060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Вища </w:t>
      </w:r>
      <w:r w:rsidRPr="001062F0">
        <w:rPr>
          <w:rFonts w:ascii="Times New Roman" w:hAnsi="Times New Roman" w:cs="Times New Roman"/>
          <w:sz w:val="26"/>
          <w:szCs w:val="26"/>
          <w:lang w:val="uk-UA"/>
        </w:rPr>
        <w:t>кваліфікаційна комісія суддів України 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рекомендувати суддю Окружного адміністративного суду міста Києва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Патратій</w:t>
      </w:r>
      <w:proofErr w:type="spellEnd"/>
      <w:r w:rsidRPr="00517381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Олену Валеріївну </w:t>
      </w:r>
      <w:r w:rsidRPr="00517381">
        <w:rPr>
          <w:rFonts w:ascii="Times New Roman" w:hAnsi="Times New Roman" w:cs="Times New Roman"/>
          <w:sz w:val="26"/>
          <w:szCs w:val="26"/>
          <w:lang w:val="uk-UA"/>
        </w:rPr>
        <w:t>для переведення на посаду судді Київського окружного адміністративного суду без конкурсу.</w:t>
      </w:r>
    </w:p>
    <w:p w14:paraId="456D3673" w14:textId="77777777" w:rsidR="0084060E" w:rsidRPr="001062F0" w:rsidRDefault="0084060E" w:rsidP="008406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CEB45F" w14:textId="77777777" w:rsidR="0084060E" w:rsidRPr="00517381" w:rsidRDefault="0084060E" w:rsidP="0084060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Вища </w:t>
      </w:r>
      <w:r w:rsidRPr="001062F0">
        <w:rPr>
          <w:rFonts w:ascii="Times New Roman" w:hAnsi="Times New Roman" w:cs="Times New Roman"/>
          <w:sz w:val="26"/>
          <w:szCs w:val="26"/>
          <w:lang w:val="uk-UA"/>
        </w:rPr>
        <w:t>кваліфікаційна комісія суддів України 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lang w:val="uk-UA"/>
        </w:rPr>
        <w:t>внести</w:t>
      </w:r>
      <w:proofErr w:type="spellEnd"/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рекомендації про призначення на посади суддів Львівського апеляційного суду таких кандидатів:</w:t>
      </w:r>
    </w:p>
    <w:p w14:paraId="59EA44C7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>- Баєвої Олександри Ігорівни;</w:t>
      </w:r>
    </w:p>
    <w:p w14:paraId="0B5D5CD7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lang w:val="uk-UA"/>
        </w:rPr>
        <w:t>Беспальок</w:t>
      </w:r>
      <w:proofErr w:type="spellEnd"/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 Оксани Андріївни;</w:t>
      </w:r>
    </w:p>
    <w:p w14:paraId="17BF4FB7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>- Бойко Ольги Миколаївни;</w:t>
      </w:r>
    </w:p>
    <w:p w14:paraId="2161EE62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lang w:val="uk-UA"/>
        </w:rPr>
        <w:t>Борачка</w:t>
      </w:r>
      <w:proofErr w:type="spellEnd"/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 Миколи Васильовича;</w:t>
      </w:r>
    </w:p>
    <w:p w14:paraId="4502E358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lang w:val="uk-UA"/>
        </w:rPr>
        <w:t>Бучківської</w:t>
      </w:r>
      <w:proofErr w:type="spellEnd"/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 Вікторії Леонідівни;</w:t>
      </w:r>
    </w:p>
    <w:p w14:paraId="1AD87439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lang w:val="uk-UA"/>
        </w:rPr>
        <w:t>Газдайки</w:t>
      </w:r>
      <w:proofErr w:type="spellEnd"/>
      <w:r w:rsidRPr="00517381">
        <w:rPr>
          <w:rFonts w:ascii="Times New Roman" w:hAnsi="Times New Roman" w:cs="Times New Roman"/>
          <w:sz w:val="26"/>
          <w:szCs w:val="26"/>
          <w:lang w:val="uk-UA"/>
        </w:rPr>
        <w:t>-Василишин Ірини Богданівни;</w:t>
      </w:r>
    </w:p>
    <w:p w14:paraId="7CEF6C98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lang w:val="uk-UA"/>
        </w:rPr>
        <w:t>Зубачик</w:t>
      </w:r>
      <w:proofErr w:type="spellEnd"/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 Наталії Богданівни;</w:t>
      </w:r>
    </w:p>
    <w:p w14:paraId="082604C6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lang w:val="uk-UA"/>
        </w:rPr>
        <w:t>Карпин</w:t>
      </w:r>
      <w:proofErr w:type="spellEnd"/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 Ірини Миколаївни;</w:t>
      </w:r>
    </w:p>
    <w:p w14:paraId="3591D5A7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>- Коса Ігоря Богдановича;</w:t>
      </w:r>
    </w:p>
    <w:p w14:paraId="36BE4A93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>- Костюк Уляни Ігорівни;</w:t>
      </w:r>
    </w:p>
    <w:p w14:paraId="3D3FBA40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lang w:val="uk-UA"/>
        </w:rPr>
        <w:t>Котормуса</w:t>
      </w:r>
      <w:proofErr w:type="spellEnd"/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 Тараса Ігоровича;</w:t>
      </w:r>
    </w:p>
    <w:p w14:paraId="50D902B7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>- Кушнір Богдани Богданівни;</w:t>
      </w:r>
    </w:p>
    <w:p w14:paraId="3049FBAD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lang w:val="uk-UA"/>
        </w:rPr>
        <w:t>Лазора</w:t>
      </w:r>
      <w:proofErr w:type="spellEnd"/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 Андрія Олеговича;</w:t>
      </w:r>
    </w:p>
    <w:p w14:paraId="2148E37B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lang w:val="uk-UA"/>
        </w:rPr>
        <w:t>Максиміва</w:t>
      </w:r>
      <w:proofErr w:type="spellEnd"/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 Ігоря Володимировича;</w:t>
      </w:r>
    </w:p>
    <w:p w14:paraId="044BB20A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>- Марків Юлії Степанівни;</w:t>
      </w:r>
    </w:p>
    <w:p w14:paraId="66F9E0A1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lang w:val="uk-UA"/>
        </w:rPr>
        <w:t>Мармаша</w:t>
      </w:r>
      <w:proofErr w:type="spellEnd"/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Володимира Ярославовича;</w:t>
      </w:r>
    </w:p>
    <w:p w14:paraId="1B2B66C5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- Навроцької Юлії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lang w:val="uk-UA"/>
        </w:rPr>
        <w:t>Вячеславівни</w:t>
      </w:r>
      <w:proofErr w:type="spellEnd"/>
      <w:r w:rsidRPr="00517381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14:paraId="6B1244B8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lang w:val="uk-UA"/>
        </w:rPr>
        <w:t>Панчак</w:t>
      </w:r>
      <w:proofErr w:type="spellEnd"/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 Оксани Григорівни;</w:t>
      </w:r>
    </w:p>
    <w:p w14:paraId="36E326AE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lang w:val="uk-UA"/>
        </w:rPr>
        <w:t>Помогаєва</w:t>
      </w:r>
      <w:proofErr w:type="spellEnd"/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 Андрія Вікторовича;</w:t>
      </w:r>
    </w:p>
    <w:p w14:paraId="434FA0FA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>- Радченка Віталія Євгеновича;</w:t>
      </w:r>
    </w:p>
    <w:p w14:paraId="60DF6066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lang w:val="uk-UA"/>
        </w:rPr>
        <w:t>Рибія</w:t>
      </w:r>
      <w:proofErr w:type="spellEnd"/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 Михайла Григоровича;</w:t>
      </w:r>
    </w:p>
    <w:p w14:paraId="74821121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lang w:val="uk-UA"/>
        </w:rPr>
        <w:t>Савчака</w:t>
      </w:r>
      <w:proofErr w:type="spellEnd"/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 Андрія Володимировича;</w:t>
      </w:r>
    </w:p>
    <w:p w14:paraId="3CD8044B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lang w:val="uk-UA"/>
        </w:rPr>
        <w:t>Сташків</w:t>
      </w:r>
      <w:proofErr w:type="spellEnd"/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 Надії Михайлівни;</w:t>
      </w:r>
    </w:p>
    <w:p w14:paraId="46297AE7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lang w:val="uk-UA"/>
        </w:rPr>
        <w:t>Стрельбицького</w:t>
      </w:r>
      <w:proofErr w:type="spellEnd"/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 Віталія Вікторовича;</w:t>
      </w:r>
    </w:p>
    <w:p w14:paraId="405CB899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>- Федорів Ольги Петрівни;</w:t>
      </w:r>
    </w:p>
    <w:p w14:paraId="4022A6C4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>- Ференц Ольги Ігорівни;</w:t>
      </w:r>
    </w:p>
    <w:p w14:paraId="0C64773C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proofErr w:type="spellStart"/>
      <w:r w:rsidRPr="00517381">
        <w:rPr>
          <w:rFonts w:ascii="Times New Roman" w:hAnsi="Times New Roman" w:cs="Times New Roman"/>
          <w:sz w:val="26"/>
          <w:szCs w:val="26"/>
          <w:lang w:val="uk-UA"/>
        </w:rPr>
        <w:t>Ціпивко</w:t>
      </w:r>
      <w:proofErr w:type="spellEnd"/>
      <w:r w:rsidRPr="00517381">
        <w:rPr>
          <w:rFonts w:ascii="Times New Roman" w:hAnsi="Times New Roman" w:cs="Times New Roman"/>
          <w:sz w:val="26"/>
          <w:szCs w:val="26"/>
          <w:lang w:val="uk-UA"/>
        </w:rPr>
        <w:t xml:space="preserve"> Ірини Ігорівни;</w:t>
      </w:r>
    </w:p>
    <w:p w14:paraId="053EFDF6" w14:textId="77777777" w:rsidR="0084060E" w:rsidRPr="00517381" w:rsidRDefault="0084060E" w:rsidP="0084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7381">
        <w:rPr>
          <w:rFonts w:ascii="Times New Roman" w:hAnsi="Times New Roman" w:cs="Times New Roman"/>
          <w:sz w:val="26"/>
          <w:szCs w:val="26"/>
          <w:lang w:val="uk-UA"/>
        </w:rPr>
        <w:lastRenderedPageBreak/>
        <w:t>- Чорного Ігоря Ярославовича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bookmarkStart w:id="10" w:name="_Hlk236838534"/>
      <w:r w:rsidRPr="00517381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(член Комісії </w:t>
      </w:r>
      <w:proofErr w:type="spellStart"/>
      <w:r>
        <w:rPr>
          <w:rFonts w:ascii="Times New Roman" w:hAnsi="Times New Roman" w:cs="Times New Roman"/>
          <w:iCs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В.О.</w:t>
      </w:r>
      <w:r w:rsidRPr="00517381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не брав участі в розгляді цього питання).</w:t>
      </w:r>
    </w:p>
    <w:bookmarkEnd w:id="10"/>
    <w:p w14:paraId="5CA16C94" w14:textId="77777777" w:rsidR="0084060E" w:rsidRPr="001062F0" w:rsidRDefault="0084060E" w:rsidP="008406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CF5C08" w14:textId="77777777" w:rsidR="0084060E" w:rsidRPr="00517381" w:rsidRDefault="0084060E" w:rsidP="0084060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Вища </w:t>
      </w:r>
      <w:r w:rsidRPr="001062F0">
        <w:rPr>
          <w:rFonts w:ascii="Times New Roman" w:hAnsi="Times New Roman" w:cs="Times New Roman"/>
          <w:sz w:val="26"/>
          <w:szCs w:val="26"/>
          <w:lang w:val="uk-UA"/>
        </w:rPr>
        <w:t>кваліфікаційна комісія суддів України 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17381">
        <w:rPr>
          <w:rFonts w:ascii="Times New Roman" w:hAnsi="Times New Roman" w:cs="Times New Roman"/>
          <w:sz w:val="26"/>
          <w:szCs w:val="26"/>
          <w:lang w:val="uk-UA"/>
        </w:rPr>
        <w:t>припинити участь Пашкевич Ірини Андріївни в доборі на посаду судді місцевого суду, оголошеному рішенням Комісії від 11 грудня 2024 року № 366/зп-24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17381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(член Комісії 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Волкова Л.М.</w:t>
      </w:r>
      <w:r w:rsidRPr="00517381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не бра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ла</w:t>
      </w:r>
      <w:r w:rsidRPr="00517381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участі в розгляді цього питання).</w:t>
      </w:r>
    </w:p>
    <w:p w14:paraId="290A78D2" w14:textId="77777777" w:rsidR="0084060E" w:rsidRPr="001062F0" w:rsidRDefault="0084060E" w:rsidP="008406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C9E8EF" w14:textId="77777777" w:rsidR="0084060E" w:rsidRPr="0018617D" w:rsidRDefault="0084060E" w:rsidP="0084060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Вища </w:t>
      </w:r>
      <w:r w:rsidRPr="001062F0">
        <w:rPr>
          <w:rFonts w:ascii="Times New Roman" w:hAnsi="Times New Roman" w:cs="Times New Roman"/>
          <w:sz w:val="26"/>
          <w:szCs w:val="26"/>
          <w:lang w:val="uk-UA"/>
        </w:rPr>
        <w:t>кваліфікаційна комісія суддів України 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18617D">
        <w:rPr>
          <w:rFonts w:ascii="Times New Roman" w:hAnsi="Times New Roman" w:cs="Times New Roman"/>
          <w:sz w:val="26"/>
          <w:szCs w:val="26"/>
          <w:lang w:val="uk-UA"/>
        </w:rPr>
        <w:t xml:space="preserve">рекомендувати суддю Окружного адміністративного суду міста Києва </w:t>
      </w:r>
      <w:r w:rsidRPr="0018617D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Кобилянського Костянтина Миколайовича </w:t>
      </w:r>
      <w:r w:rsidRPr="0018617D">
        <w:rPr>
          <w:rFonts w:ascii="Times New Roman" w:hAnsi="Times New Roman" w:cs="Times New Roman"/>
          <w:sz w:val="26"/>
          <w:szCs w:val="26"/>
          <w:lang w:val="uk-UA"/>
        </w:rPr>
        <w:t>для переведення на посаду судді Київського окружного адміністративного суду без конкурсу.</w:t>
      </w:r>
    </w:p>
    <w:p w14:paraId="09F9C7BC" w14:textId="77777777" w:rsidR="0084060E" w:rsidRPr="001062F0" w:rsidRDefault="0084060E" w:rsidP="008406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E701F88" w14:textId="77777777" w:rsidR="0084060E" w:rsidRPr="0018617D" w:rsidRDefault="0084060E" w:rsidP="0084060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Вища </w:t>
      </w:r>
      <w:r w:rsidRPr="001062F0">
        <w:rPr>
          <w:rFonts w:ascii="Times New Roman" w:hAnsi="Times New Roman" w:cs="Times New Roman"/>
          <w:sz w:val="26"/>
          <w:szCs w:val="26"/>
          <w:lang w:val="uk-UA"/>
        </w:rPr>
        <w:t>кваліфікаційна комісія суддів України 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18617D">
        <w:rPr>
          <w:rFonts w:ascii="Times New Roman" w:hAnsi="Times New Roman" w:cs="Times New Roman"/>
          <w:sz w:val="26"/>
          <w:szCs w:val="26"/>
          <w:lang w:val="uk-UA"/>
        </w:rPr>
        <w:t xml:space="preserve">рекомендувати суддю Окружного адміністративного суду міста Києва </w:t>
      </w:r>
      <w:proofErr w:type="spellStart"/>
      <w:r w:rsidRPr="0018617D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Шулежка</w:t>
      </w:r>
      <w:proofErr w:type="spellEnd"/>
      <w:r w:rsidRPr="0018617D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Віктора Петровича </w:t>
      </w:r>
      <w:r w:rsidRPr="0018617D">
        <w:rPr>
          <w:rFonts w:ascii="Times New Roman" w:hAnsi="Times New Roman" w:cs="Times New Roman"/>
          <w:sz w:val="26"/>
          <w:szCs w:val="26"/>
          <w:lang w:val="uk-UA"/>
        </w:rPr>
        <w:t>для переведення на посаду судді Київського окружного адміністративного суду без конкурсу.</w:t>
      </w:r>
    </w:p>
    <w:p w14:paraId="3E769300" w14:textId="77777777" w:rsidR="0084060E" w:rsidRPr="001062F0" w:rsidRDefault="0084060E" w:rsidP="008406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5F244BC" w14:textId="77777777" w:rsidR="0084060E" w:rsidRPr="0018617D" w:rsidRDefault="0084060E" w:rsidP="0084060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Вища </w:t>
      </w:r>
      <w:r w:rsidRPr="001062F0">
        <w:rPr>
          <w:rFonts w:ascii="Times New Roman" w:hAnsi="Times New Roman" w:cs="Times New Roman"/>
          <w:sz w:val="26"/>
          <w:szCs w:val="26"/>
          <w:lang w:val="uk-UA"/>
        </w:rPr>
        <w:t>кваліфікаційна комісія суддів України 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18617D">
        <w:rPr>
          <w:rFonts w:ascii="Times New Roman" w:hAnsi="Times New Roman" w:cs="Times New Roman"/>
          <w:sz w:val="26"/>
          <w:szCs w:val="26"/>
          <w:lang w:val="uk-UA"/>
        </w:rPr>
        <w:t xml:space="preserve">рекомендувати суддю Окружного адміністративного суду міста Києва </w:t>
      </w:r>
      <w:r w:rsidRPr="0018617D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Іщука Ігоря Олександровича </w:t>
      </w:r>
      <w:r w:rsidRPr="0018617D">
        <w:rPr>
          <w:rFonts w:ascii="Times New Roman" w:hAnsi="Times New Roman" w:cs="Times New Roman"/>
          <w:sz w:val="26"/>
          <w:szCs w:val="26"/>
          <w:lang w:val="uk-UA"/>
        </w:rPr>
        <w:t>для переведення на посаду судді Київського окружного адміністративного суду без конкурсу.</w:t>
      </w:r>
    </w:p>
    <w:p w14:paraId="1A43C30E" w14:textId="77777777" w:rsidR="0084060E" w:rsidRPr="001062F0" w:rsidRDefault="0084060E" w:rsidP="008406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49EB2FF" w14:textId="77777777" w:rsidR="0084060E" w:rsidRPr="0018617D" w:rsidRDefault="0084060E" w:rsidP="0084060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bookmarkEnd w:id="4"/>
      <w:bookmarkEnd w:id="5"/>
      <w:r>
        <w:rPr>
          <w:rFonts w:ascii="Times New Roman" w:hAnsi="Times New Roman" w:cs="Times New Roman"/>
          <w:sz w:val="26"/>
          <w:szCs w:val="26"/>
          <w:lang w:val="uk-UA"/>
        </w:rPr>
        <w:t xml:space="preserve">ища </w:t>
      </w:r>
      <w:r w:rsidRPr="001062F0">
        <w:rPr>
          <w:rFonts w:ascii="Times New Roman" w:hAnsi="Times New Roman" w:cs="Times New Roman"/>
          <w:sz w:val="26"/>
          <w:szCs w:val="26"/>
          <w:lang w:val="uk-UA"/>
        </w:rPr>
        <w:t>кваліфікаційна комісія суддів України 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>:</w:t>
      </w:r>
    </w:p>
    <w:p w14:paraId="4745C258" w14:textId="77777777" w:rsidR="0084060E" w:rsidRPr="0018617D" w:rsidRDefault="0084060E" w:rsidP="00840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Оголосити конкурс на зайняття 272 вакантних посад суддів у місцевих адміністративних судах для кандидатів на посаду судді та суддів, яких зараховано до резерву на зайняття вакантних посад суддів місцевих адміністративних судів, з яких:</w:t>
      </w:r>
    </w:p>
    <w:p w14:paraId="5A3D7E69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у Вінницькому окружному адміністративному суді – 10 посад;</w:t>
      </w:r>
    </w:p>
    <w:p w14:paraId="04277730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у Волинському окружному адміністративному суді – 10 посад;</w:t>
      </w:r>
    </w:p>
    <w:p w14:paraId="79141545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у Дніпропетровському окружному адміністративному суді – 22 посади;</w:t>
      </w:r>
    </w:p>
    <w:p w14:paraId="1280F80C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у Житомирському окружному адміністративному суді – 12 посад;</w:t>
      </w:r>
    </w:p>
    <w:p w14:paraId="78B8A120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у Закарпатському окружному адміністративному суді – 5 посад;</w:t>
      </w:r>
    </w:p>
    <w:p w14:paraId="5E0A2E60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у Запорізькому окружному адміністративному суді – 11 посад;</w:t>
      </w:r>
    </w:p>
    <w:p w14:paraId="47A20C7D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у Івано-Франківському окружному адміністративному суді – 7 посад;</w:t>
      </w:r>
    </w:p>
    <w:p w14:paraId="2EC5FBAA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у Київському міському окружному адміністративному суді – 34 посади;</w:t>
      </w:r>
    </w:p>
    <w:p w14:paraId="7C5483F1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у Київському окружному адміністративному суді – 20 посад;</w:t>
      </w:r>
    </w:p>
    <w:p w14:paraId="5156B6ED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у Кіровоградському окружному адміністративному суді – 8 посад;</w:t>
      </w:r>
    </w:p>
    <w:p w14:paraId="06B47E0A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у Львівському окружному адміністративному суді – 11 посад;</w:t>
      </w:r>
    </w:p>
    <w:p w14:paraId="5553F43D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у Миколаївському окружному адміністративному суді – 8 посад;</w:t>
      </w:r>
    </w:p>
    <w:p w14:paraId="10CDA141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в Одеському окружному адміністративному суді – 19 посад;</w:t>
      </w:r>
    </w:p>
    <w:p w14:paraId="3BAFECF7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у Полтавському окружному адміністративному суді – 10 посад;</w:t>
      </w:r>
    </w:p>
    <w:p w14:paraId="67229BF7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у Рівненському окружному адміністративному суді – 20 посад;</w:t>
      </w:r>
    </w:p>
    <w:p w14:paraId="35C64393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у Сумському окружному адміністративному суді – 9 посад;</w:t>
      </w:r>
    </w:p>
    <w:p w14:paraId="121B2703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у Тернопільському окружному адміністративному суді – 8 посад;</w:t>
      </w:r>
    </w:p>
    <w:p w14:paraId="36B451F1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у Харківському окружному адміністративному суді – 19 посад;</w:t>
      </w:r>
    </w:p>
    <w:p w14:paraId="3EB858B4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у Хмельницькому окружному адміністративному суді – 13 посад;</w:t>
      </w:r>
    </w:p>
    <w:p w14:paraId="412FB62D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у Черкаському окружному адміністративному суді – 8 посад;</w:t>
      </w:r>
    </w:p>
    <w:p w14:paraId="5E6CAC72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у Чернівецькому окружному адміністративному суді – 2 посади;</w:t>
      </w:r>
    </w:p>
    <w:p w14:paraId="0A2071ED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- у Чернігівському окружному адміністративному суді – 6 посад.</w:t>
      </w:r>
    </w:p>
    <w:p w14:paraId="19BF42C7" w14:textId="77777777" w:rsidR="0084060E" w:rsidRPr="0018617D" w:rsidRDefault="0084060E" w:rsidP="008406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lastRenderedPageBreak/>
        <w:t>Затвердити умови проведення конкурсу на зайняття вакантних посад суддів у місцевих адміністративних судах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14:paraId="5971902D" w14:textId="77777777" w:rsidR="0084060E" w:rsidRPr="0018617D" w:rsidRDefault="0084060E" w:rsidP="008406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Розмістити інформацію про оголошення 04 серпня 2026 року конкурсу на офіційному </w:t>
      </w:r>
      <w:proofErr w:type="spellStart"/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вебсайті</w:t>
      </w:r>
      <w:proofErr w:type="spellEnd"/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Комісії та офіційному </w:t>
      </w:r>
      <w:proofErr w:type="spellStart"/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вебпорталі</w:t>
      </w:r>
      <w:proofErr w:type="spellEnd"/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судової влади України.</w:t>
      </w:r>
    </w:p>
    <w:p w14:paraId="74B4FDEA" w14:textId="77777777" w:rsidR="0084060E" w:rsidRPr="0018617D" w:rsidRDefault="0084060E" w:rsidP="008406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Затвердити форму протоколу формування рейтингу учасників конкурсу на зайняття вакантних посад суддів у місцевих адміністративних судах.</w:t>
      </w:r>
    </w:p>
    <w:p w14:paraId="5E7DE59A" w14:textId="77777777" w:rsidR="0084060E" w:rsidRPr="0018617D" w:rsidRDefault="0084060E" w:rsidP="008406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Питання допуску до участі в конкурсі на зайняття вакантних посад суддів у місцевих адміністративних судах розглядати у складі постійних колегій Вищої кваліфікаційної комісії суддів України.</w:t>
      </w:r>
    </w:p>
    <w:p w14:paraId="1EDE3EDB" w14:textId="77777777" w:rsidR="0084060E" w:rsidRPr="0018617D" w:rsidRDefault="0084060E" w:rsidP="008406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Питання затвердження рейтингу учасників та визначення переможців конкурсу на зайняття вакантних посад суддів у місцевих адміністративних судах розглядати пленарним складом Вищої кваліфікаційної комісії суддів України.</w:t>
      </w:r>
    </w:p>
    <w:p w14:paraId="4F1E1F57" w14:textId="77777777" w:rsidR="0084060E" w:rsidRPr="0018617D" w:rsidRDefault="0084060E" w:rsidP="008406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Здійснювати автоматизований розподіл справ за заявами кандидатів про участь у конкурсі між членами Комісії, в тому числі у разі відсутності деяких з них у зв’язку з відрядженням, відпусткою, тимчасовою непрацездатністю та в інших передбачених законом випадках.</w:t>
      </w:r>
    </w:p>
    <w:p w14:paraId="51A526E5" w14:textId="77777777" w:rsidR="0084060E" w:rsidRPr="0018617D" w:rsidRDefault="0084060E" w:rsidP="008406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861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Встановити, що під час розподілу справ відсоток участі Голови Комісії становитиме 50, заступника Голови – 75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517381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(член Комісії 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Омельян О.С.</w:t>
      </w:r>
      <w:r w:rsidRPr="00517381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не брав участі в розгляді цього питання).</w:t>
      </w:r>
    </w:p>
    <w:p w14:paraId="47D1F44F" w14:textId="77777777" w:rsidR="0084060E" w:rsidRPr="0018617D" w:rsidRDefault="0084060E" w:rsidP="008406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584837"/>
    <w:multiLevelType w:val="hybridMultilevel"/>
    <w:tmpl w:val="1764CB98"/>
    <w:lvl w:ilvl="0" w:tplc="F38A977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4060E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5551</Words>
  <Characters>3165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2026-08-05T13:23:00Z</dcterms:created>
  <dcterms:modified xsi:type="dcterms:W3CDTF">2026-08-05T13:23:00Z</dcterms:modified>
</cp:coreProperties>
</file>