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7271B" w14:textId="77777777" w:rsidR="00CA3F65" w:rsidRDefault="00CA3F65" w:rsidP="00CA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bookmarkStart w:id="0" w:name="_Hlk204698057"/>
      <w:bookmarkStart w:id="1" w:name="_Hlk192749869"/>
      <w:bookmarkStart w:id="2" w:name="_Hlk202873021"/>
      <w:bookmarkStart w:id="3" w:name="_GoBack"/>
      <w:bookmarkEnd w:id="3"/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Результати засідання </w:t>
      </w:r>
    </w:p>
    <w:p w14:paraId="03741213" w14:textId="77777777" w:rsidR="00CA3F65" w:rsidRDefault="00CA3F65" w:rsidP="00CA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Вищої кваліфікаційної комісії суддів України</w:t>
      </w:r>
    </w:p>
    <w:p w14:paraId="16E61F86" w14:textId="77777777" w:rsidR="00CA3F65" w:rsidRDefault="00CA3F65" w:rsidP="00CA3F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05 серпня 2026 року у складі Другої палати</w:t>
      </w:r>
    </w:p>
    <w:p w14:paraId="15540923" w14:textId="77777777" w:rsidR="00CA3F65" w:rsidRDefault="00CA3F65" w:rsidP="00CA3F65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en-US"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У засіданні Вищої кваліфікаційної комісії суддів України у складі Другої палати взяли участь сім членів Комісії: Коліуш О.Л., Богоніс М.Б.</w:t>
      </w:r>
      <w:r>
        <w:rPr>
          <w:rFonts w:ascii="Times New Roman" w:hAnsi="Times New Roman" w:cs="Times New Roman"/>
          <w:sz w:val="26"/>
          <w:szCs w:val="26"/>
          <w:lang w:val="uk-UA"/>
        </w:rPr>
        <w:t>, Волкова Л.М.,           Кобецька Н.Р., Луганський В.І., Мельник Р.І., Шевчук Г.М.</w:t>
      </w:r>
    </w:p>
    <w:p w14:paraId="53EF32B2" w14:textId="77777777" w:rsidR="00CA3F65" w:rsidRPr="0062324D" w:rsidRDefault="00CA3F65" w:rsidP="00CA3F6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кваліфікаційн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а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комісі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я</w:t>
      </w:r>
      <w:r w:rsidRPr="0062324D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суддів України 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вирішила:</w:t>
      </w:r>
    </w:p>
    <w:p w14:paraId="1A78AC3C" w14:textId="77777777" w:rsidR="00CA3F65" w:rsidRPr="00794433" w:rsidRDefault="00CA3F65" w:rsidP="00CA3F6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79443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Відмовити у внесенні до Вищої ради правосуддя подання про відрядження до Личаківського районного суду міста Львова судді Дніпровського районного суду </w:t>
      </w:r>
      <w:r w:rsidRPr="0079443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br/>
        <w:t xml:space="preserve">міста </w:t>
      </w:r>
      <w:proofErr w:type="spellStart"/>
      <w:r w:rsidRPr="0079443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Кам’янського</w:t>
      </w:r>
      <w:proofErr w:type="spellEnd"/>
      <w:r w:rsidRPr="0079443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Левицької Наталії Василівни та судді </w:t>
      </w:r>
      <w:proofErr w:type="spellStart"/>
      <w:r w:rsidRPr="0079443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Доманівського</w:t>
      </w:r>
      <w:proofErr w:type="spellEnd"/>
      <w:r w:rsidRPr="0079443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районного суду Миколаївської області </w:t>
      </w:r>
      <w:proofErr w:type="spellStart"/>
      <w:r w:rsidRPr="0079443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Кащака</w:t>
      </w:r>
      <w:proofErr w:type="spellEnd"/>
      <w:r w:rsidRPr="0079443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Андрія Ярославовича.</w:t>
      </w:r>
    </w:p>
    <w:p w14:paraId="22743DE9" w14:textId="77777777" w:rsidR="00CA3F65" w:rsidRDefault="00CA3F65" w:rsidP="00CA3F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79443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Продовжити строк розгляду питання щодо внесення подання про відрядження судді до Личаківського районного суду міста Львова до 02 вересня 2026 року.</w:t>
      </w:r>
    </w:p>
    <w:p w14:paraId="6077CB64" w14:textId="77777777" w:rsidR="00CA3F65" w:rsidRPr="00794433" w:rsidRDefault="00CA3F65" w:rsidP="00CA3F6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6EC29A8F" w14:textId="77777777" w:rsidR="00CA3F65" w:rsidRPr="00941B23" w:rsidRDefault="00CA3F65" w:rsidP="00CA3F6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 w:rsidRPr="0062324D"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</w:t>
      </w: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продовжити строк розгляду питання щодо внесення подання про відрядження суддів до Полтавського районного суду Полтавської області до 02 вересня 2026 року.</w:t>
      </w:r>
    </w:p>
    <w:p w14:paraId="3AB05AFB" w14:textId="77777777" w:rsidR="00CA3F65" w:rsidRPr="00E60003" w:rsidRDefault="00CA3F65" w:rsidP="00CA3F65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1A9F32EA" w14:textId="77777777" w:rsidR="00CA3F65" w:rsidRPr="00941B23" w:rsidRDefault="00CA3F65" w:rsidP="00CA3F65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Вища кваліфікаційна комісія суддів України вирішила оголосити перерву в розгляді питання п</w:t>
      </w:r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ро розгляд звернення Вищої ради правосуддя від 25 травня </w:t>
      </w:r>
      <w:r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           </w:t>
      </w:r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2026 року № 9988/0/9-26 щодо питання про дострокове закінчення попереднього відрядження судді Приморського районного суду Запорізької області </w:t>
      </w:r>
      <w:proofErr w:type="spellStart"/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Каряки</w:t>
      </w:r>
      <w:proofErr w:type="spellEnd"/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Дмитра Олександровича, судді Приазовського районного суду Запорізької області </w:t>
      </w:r>
      <w:proofErr w:type="spellStart"/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Васильцової</w:t>
      </w:r>
      <w:proofErr w:type="spellEnd"/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Ганни Анатоліївни, суддів Чернігівського районного суду Запорізької області Богослова Андрія Валерійовича, </w:t>
      </w:r>
      <w:proofErr w:type="spellStart"/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>Покопцевої</w:t>
      </w:r>
      <w:proofErr w:type="spellEnd"/>
      <w:r w:rsidRPr="00941B23">
        <w:rPr>
          <w:rFonts w:ascii="Times New Roman" w:eastAsia="Helvetica Neue" w:hAnsi="Times New Roman" w:cs="Times New Roman"/>
          <w:sz w:val="26"/>
          <w:szCs w:val="26"/>
          <w:bdr w:val="nil"/>
          <w:shd w:val="clear" w:color="auto" w:fill="FFFFFF"/>
          <w:lang w:val="uk-UA" w:eastAsia="uk-UA"/>
          <w14:textOutline w14:w="0" w14:cap="flat" w14:cmpd="sng" w14:algn="ctr">
            <w14:noFill/>
            <w14:prstDash w14:val="solid"/>
            <w14:bevel/>
          </w14:textOutline>
        </w:rPr>
        <w:t xml:space="preserve"> Діни Олександрівни та одночасне їх відрядження до Вільнянського районного суду Запорізької області.</w:t>
      </w:r>
    </w:p>
    <w:p w14:paraId="68710BC7" w14:textId="77777777" w:rsidR="00CA3F65" w:rsidRPr="00794433" w:rsidRDefault="00CA3F65" w:rsidP="00CA3F65">
      <w:pPr>
        <w:spacing w:after="0" w:line="240" w:lineRule="auto"/>
        <w:jc w:val="both"/>
        <w:rPr>
          <w:rFonts w:ascii="Times New Roman" w:eastAsia="Helvetica Neue" w:hAnsi="Times New Roman" w:cs="Times New Roman"/>
          <w:sz w:val="26"/>
          <w:szCs w:val="26"/>
          <w:bdr w:val="none" w:sz="0" w:space="0" w:color="auto" w:frame="1"/>
          <w:shd w:val="clear" w:color="auto" w:fill="FFFFFF"/>
          <w:lang w:val="en-US" w:eastAsia="uk-UA"/>
          <w14:textOutline w14:w="0" w14:cap="flat" w14:cmpd="sng" w14:algn="ctr">
            <w14:noFill/>
            <w14:prstDash w14:val="solid"/>
            <w14:bevel/>
          </w14:textOutline>
        </w:rPr>
      </w:pPr>
    </w:p>
    <w:p w14:paraId="38C7792F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bookmarkEnd w:id="0"/>
    <w:bookmarkEnd w:id="1"/>
    <w:bookmarkEnd w:id="2"/>
    <w:p w14:paraId="5780E4C7" w14:textId="77777777" w:rsidR="00690547" w:rsidRDefault="00690547" w:rsidP="00690547">
      <w:pPr>
        <w:spacing w:after="0" w:line="240" w:lineRule="auto"/>
        <w:jc w:val="both"/>
        <w:rPr>
          <w:rFonts w:ascii="Times New Roman" w:hAnsi="Times New Roman" w:cs="Times New Roman"/>
          <w:iCs/>
          <w:sz w:val="26"/>
          <w:szCs w:val="26"/>
        </w:rPr>
      </w:pPr>
    </w:p>
    <w:p w14:paraId="48655C43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73914769" w14:textId="77777777" w:rsidR="00236D04" w:rsidRDefault="00236D04" w:rsidP="00236D04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6"/>
          <w:szCs w:val="26"/>
          <w:lang w:val="uk-UA"/>
        </w:rPr>
      </w:pPr>
    </w:p>
    <w:p w14:paraId="60C8478F" w14:textId="77777777" w:rsidR="008523B8" w:rsidRDefault="008523B8"/>
    <w:sectPr w:rsidR="008523B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DD12B8"/>
    <w:multiLevelType w:val="hybridMultilevel"/>
    <w:tmpl w:val="2B604544"/>
    <w:lvl w:ilvl="0" w:tplc="9DC8719A">
      <w:start w:val="1"/>
      <w:numFmt w:val="decimal"/>
      <w:lvlText w:val="%1."/>
      <w:lvlJc w:val="left"/>
      <w:pPr>
        <w:ind w:left="720" w:hanging="360"/>
      </w:pPr>
      <w:rPr>
        <w:rFonts w:eastAsia="Helvetica Neue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B442D0"/>
    <w:multiLevelType w:val="hybridMultilevel"/>
    <w:tmpl w:val="E51863E8"/>
    <w:lvl w:ilvl="0" w:tplc="5E8EEEB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6D4307"/>
    <w:multiLevelType w:val="hybridMultilevel"/>
    <w:tmpl w:val="A836A520"/>
    <w:lvl w:ilvl="0" w:tplc="0422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068"/>
    <w:rsid w:val="00236D04"/>
    <w:rsid w:val="0062709E"/>
    <w:rsid w:val="00690547"/>
    <w:rsid w:val="006D6068"/>
    <w:rsid w:val="008523B8"/>
    <w:rsid w:val="00CA3F65"/>
    <w:rsid w:val="00F13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B850FD-570F-4D0D-A940-F5A98A4E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D04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6D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1050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Куліченко Надія Іванівна</dc:creator>
  <cp:keywords/>
  <dc:description/>
  <cp:lastModifiedBy>Куліченко Надія Іванівна</cp:lastModifiedBy>
  <cp:revision>2</cp:revision>
  <dcterms:created xsi:type="dcterms:W3CDTF">2026-08-06T12:39:00Z</dcterms:created>
  <dcterms:modified xsi:type="dcterms:W3CDTF">2026-08-06T12:39:00Z</dcterms:modified>
</cp:coreProperties>
</file>