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AA61D" w14:textId="77777777" w:rsidR="000569A3" w:rsidRPr="001F4F2E" w:rsidRDefault="000569A3" w:rsidP="00056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r w:rsidRPr="001F4F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6523707D" w14:textId="77777777" w:rsidR="000569A3" w:rsidRPr="001F4F2E" w:rsidRDefault="000569A3" w:rsidP="00056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F4F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1B9F66F8" w14:textId="77777777" w:rsidR="000569A3" w:rsidRPr="001F4F2E" w:rsidRDefault="000569A3" w:rsidP="00056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10</w:t>
      </w:r>
      <w:r w:rsidRPr="001F4F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вересня 2026 року у складі колегії № 3</w:t>
      </w:r>
    </w:p>
    <w:p w14:paraId="4D3DFFBA" w14:textId="77777777" w:rsidR="000569A3" w:rsidRPr="001F4F2E" w:rsidRDefault="000569A3" w:rsidP="00056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E884EEC" w14:textId="77777777" w:rsidR="000569A3" w:rsidRPr="001F4F2E" w:rsidRDefault="000569A3" w:rsidP="000569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F4F2E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 колегії № 3 взяли участь три члени Комісії: Чумак С.Ю., Пасічник А.В., Сабодаш Р.Б.</w:t>
      </w:r>
    </w:p>
    <w:p w14:paraId="2E489119" w14:textId="77777777" w:rsidR="000569A3" w:rsidRPr="001F4F2E" w:rsidRDefault="000569A3" w:rsidP="000569A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30F32BFF" w14:textId="77777777" w:rsidR="000569A3" w:rsidRPr="001F4F2E" w:rsidRDefault="000569A3" w:rsidP="000569A3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1F4F2E">
        <w:rPr>
          <w:rFonts w:eastAsia="Helvetica Neue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</w:t>
      </w:r>
      <w:r>
        <w:rPr>
          <w:rFonts w:eastAsia="Helvetica Neue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вирішила:</w:t>
      </w:r>
    </w:p>
    <w:p w14:paraId="7BEBAD26" w14:textId="77777777" w:rsidR="000569A3" w:rsidRPr="001F4F2E" w:rsidRDefault="000569A3" w:rsidP="000569A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1F4F2E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  <w:t>д</w:t>
      </w:r>
      <w:r w:rsidRPr="001F4F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опустити до участі в оголошеному рішенням Комісії від 04 серпня 2026 року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 </w:t>
      </w:r>
      <w:r w:rsidRPr="001F4F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№ 103/зп-26 конкурсі на зайняття 272 вакантних посад суддів у місцевих адміністративних судах кандидатів на посаду судді та суддів, яких зараховано до резерву на зайняття вакантних посад суддів у місцевих адміністративних судах, а саме:</w:t>
      </w:r>
    </w:p>
    <w:p w14:paraId="1B5E9101" w14:textId="77777777" w:rsidR="000569A3" w:rsidRPr="00CC4D6C" w:rsidRDefault="000569A3" w:rsidP="000569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CC4D6C">
        <w:rPr>
          <w:rFonts w:ascii="Times New Roman" w:hAnsi="Times New Roman" w:cs="Times New Roman"/>
          <w:sz w:val="26"/>
          <w:szCs w:val="26"/>
          <w:lang w:val="uk-UA"/>
        </w:rPr>
        <w:t>Анапріюк</w:t>
      </w:r>
      <w:proofErr w:type="spellEnd"/>
      <w:r w:rsidRPr="00CC4D6C">
        <w:rPr>
          <w:rFonts w:ascii="Times New Roman" w:hAnsi="Times New Roman" w:cs="Times New Roman"/>
          <w:sz w:val="26"/>
          <w:szCs w:val="26"/>
          <w:lang w:val="uk-UA"/>
        </w:rPr>
        <w:t xml:space="preserve"> Сніжану Петрівну</w:t>
      </w:r>
    </w:p>
    <w:p w14:paraId="15ED9321" w14:textId="77777777" w:rsidR="000569A3" w:rsidRPr="00CC4D6C" w:rsidRDefault="000569A3" w:rsidP="000569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CC4D6C">
        <w:rPr>
          <w:rFonts w:ascii="Times New Roman" w:hAnsi="Times New Roman" w:cs="Times New Roman"/>
          <w:sz w:val="26"/>
          <w:szCs w:val="26"/>
          <w:lang w:val="uk-UA"/>
        </w:rPr>
        <w:t>Бондар Анну Валеріївну</w:t>
      </w:r>
    </w:p>
    <w:p w14:paraId="56322291" w14:textId="77777777" w:rsidR="000569A3" w:rsidRPr="00CC4D6C" w:rsidRDefault="000569A3" w:rsidP="000569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CC4D6C">
        <w:rPr>
          <w:rFonts w:ascii="Times New Roman" w:hAnsi="Times New Roman" w:cs="Times New Roman"/>
          <w:sz w:val="26"/>
          <w:szCs w:val="26"/>
          <w:lang w:val="uk-UA"/>
        </w:rPr>
        <w:t>Рубан Тетяну Петрівну</w:t>
      </w:r>
      <w:r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14:paraId="5C64FCC0" w14:textId="77777777" w:rsidR="000569A3" w:rsidRPr="001F4F2E" w:rsidRDefault="000569A3" w:rsidP="00056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uk-UA" w:eastAsia="uk-UA"/>
        </w:rPr>
      </w:pPr>
    </w:p>
    <w:p w14:paraId="2941370E" w14:textId="77777777" w:rsidR="000569A3" w:rsidRPr="00CC4D6C" w:rsidRDefault="000569A3" w:rsidP="000569A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допустити до участі в оголошеному рішенням Комісії від 04 серпня 2026 року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 </w:t>
      </w:r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№ 103/зп-26 конкурсі на зайняття 272 вакантних посад суддів у місцевих адміністративних судах кандидатів на посаду судді та суддів, яких зараховано до резерву на зайняття вакантних посад суддів у місцевих адміністративних судах, а саме:</w:t>
      </w:r>
    </w:p>
    <w:p w14:paraId="45E9DDBE" w14:textId="77777777" w:rsidR="000569A3" w:rsidRPr="00CC4D6C" w:rsidRDefault="000569A3" w:rsidP="000569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Андрейка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Олександра Олександровича</w:t>
      </w:r>
    </w:p>
    <w:p w14:paraId="37EC8AB4" w14:textId="77777777" w:rsidR="000569A3" w:rsidRPr="00CC4D6C" w:rsidRDefault="000569A3" w:rsidP="000569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Божка Андрія Володимировича</w:t>
      </w:r>
    </w:p>
    <w:p w14:paraId="0891FC94" w14:textId="77777777" w:rsidR="000569A3" w:rsidRPr="00CC4D6C" w:rsidRDefault="000569A3" w:rsidP="000569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Гайворонську Ірину Миколаївну</w:t>
      </w:r>
    </w:p>
    <w:p w14:paraId="63935D6E" w14:textId="77777777" w:rsidR="000569A3" w:rsidRPr="00CC4D6C" w:rsidRDefault="000569A3" w:rsidP="000569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Гулкевич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Світлану Богданівну</w:t>
      </w:r>
    </w:p>
    <w:p w14:paraId="2774307C" w14:textId="77777777" w:rsidR="000569A3" w:rsidRPr="00CC4D6C" w:rsidRDefault="000569A3" w:rsidP="000569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Даниляк Олену Сергіївну</w:t>
      </w:r>
    </w:p>
    <w:p w14:paraId="2F74D1A0" w14:textId="77777777" w:rsidR="000569A3" w:rsidRPr="00CC4D6C" w:rsidRDefault="000569A3" w:rsidP="000569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Жаркову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Тетяну Олегівну</w:t>
      </w:r>
    </w:p>
    <w:p w14:paraId="2F9AB307" w14:textId="77777777" w:rsidR="000569A3" w:rsidRPr="00CC4D6C" w:rsidRDefault="000569A3" w:rsidP="000569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Пилипенко Ольгу Степанівну</w:t>
      </w:r>
    </w:p>
    <w:p w14:paraId="5CD2ED75" w14:textId="77777777" w:rsidR="000569A3" w:rsidRPr="00CC4D6C" w:rsidRDefault="000569A3" w:rsidP="000569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Ремпеля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Андрія Володимировича</w:t>
      </w:r>
    </w:p>
    <w:p w14:paraId="22EC7A25" w14:textId="77777777" w:rsidR="000569A3" w:rsidRPr="00CC4D6C" w:rsidRDefault="000569A3" w:rsidP="000569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Стусенко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Юлію Анатоліївну</w:t>
      </w:r>
    </w:p>
    <w:p w14:paraId="6516B2B5" w14:textId="77777777" w:rsidR="000569A3" w:rsidRPr="00CC4D6C" w:rsidRDefault="000569A3" w:rsidP="000569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Черниша Євгенія Миколайовича;</w:t>
      </w:r>
    </w:p>
    <w:p w14:paraId="32D2BEB8" w14:textId="77777777" w:rsidR="000569A3" w:rsidRPr="001F4F2E" w:rsidRDefault="000569A3" w:rsidP="00056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uk-UA" w:eastAsia="uk-UA"/>
        </w:rPr>
      </w:pPr>
    </w:p>
    <w:p w14:paraId="59EB6113" w14:textId="77777777" w:rsidR="000569A3" w:rsidRPr="00CC4D6C" w:rsidRDefault="000569A3" w:rsidP="000569A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допустити до участі в оголошеному рішенням Комісії від 04 серпня 2026 року № 103/зп-26 конкурсі на зайняття 272 вакантних посад суддів у місцевих адміністративних судах кандидатів на посаду судді та суддів, яких зараховано до резерву на зайняття вакантних посад суддів у місцевих адміністративних судах, а саме:</w:t>
      </w:r>
    </w:p>
    <w:p w14:paraId="35F7F3A3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Авдошина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Микиту Сергійовича</w:t>
      </w:r>
    </w:p>
    <w:p w14:paraId="044A96F9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Андріяша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Андрія Михайловича</w:t>
      </w:r>
    </w:p>
    <w:p w14:paraId="3C8E915E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Гамор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Наталію Вікторівну</w:t>
      </w:r>
    </w:p>
    <w:p w14:paraId="446BA4DB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Дідківського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Антона Анатолійовича</w:t>
      </w:r>
    </w:p>
    <w:p w14:paraId="70A03A00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Довгополова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Артема Олександровича</w:t>
      </w:r>
    </w:p>
    <w:p w14:paraId="4DDE070A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Жуковського Дмитра Євгеновича</w:t>
      </w:r>
    </w:p>
    <w:p w14:paraId="59C0D9FB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Пидоненка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Дениса Анатолійовича</w:t>
      </w:r>
    </w:p>
    <w:p w14:paraId="567759BC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Потіп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Олену Миколаївну</w:t>
      </w:r>
    </w:p>
    <w:p w14:paraId="3BBA5C2F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Розлуцького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Андрія Миколайовича</w:t>
      </w:r>
    </w:p>
    <w:p w14:paraId="776F5D93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Салову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Ірину Олександрівну</w:t>
      </w:r>
    </w:p>
    <w:p w14:paraId="0665BCD4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Стадніка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Дмитра Миколайовича</w:t>
      </w:r>
    </w:p>
    <w:p w14:paraId="0809BE33" w14:textId="77777777" w:rsidR="000569A3" w:rsidRPr="00CC4D6C" w:rsidRDefault="000569A3" w:rsidP="000569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proofErr w:type="spellStart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Тятькова</w:t>
      </w:r>
      <w:proofErr w:type="spellEnd"/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Ігоря Анатолійовича</w:t>
      </w:r>
    </w:p>
    <w:p w14:paraId="78D2724E" w14:textId="587BBEF8" w:rsidR="000569A3" w:rsidRPr="00AA6108" w:rsidRDefault="000569A3" w:rsidP="00AA610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bookmarkStart w:id="3" w:name="_GoBack"/>
      <w:bookmarkEnd w:id="3"/>
      <w:r w:rsidRPr="00AA610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Якименка Олександра Володимировича;</w:t>
      </w:r>
    </w:p>
    <w:p w14:paraId="3C781AFD" w14:textId="77777777" w:rsidR="000569A3" w:rsidRPr="001F4F2E" w:rsidRDefault="000569A3" w:rsidP="00056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p w14:paraId="66B0311A" w14:textId="77777777" w:rsidR="000569A3" w:rsidRPr="00CC4D6C" w:rsidRDefault="000569A3" w:rsidP="000569A3">
      <w:pPr>
        <w:pStyle w:val="a3"/>
        <w:numPr>
          <w:ilvl w:val="0"/>
          <w:numId w:val="3"/>
        </w:numPr>
        <w:shd w:val="clear" w:color="auto" w:fill="FFFFFF"/>
        <w:spacing w:after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CC4D6C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  <w:lastRenderedPageBreak/>
        <w:t xml:space="preserve">залишити без розгляду заяву </w:t>
      </w:r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Поповича Віталія Миколайовича від 21 серпня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 </w:t>
      </w:r>
      <w:r w:rsidRPr="00CC4D6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2026 року про допуск його до участі в оголошеному рішенням Комісії від 04 серпня 2026 року № 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судах.</w:t>
      </w:r>
    </w:p>
    <w:p w14:paraId="1058A071" w14:textId="77777777" w:rsidR="000569A3" w:rsidRPr="001F4F2E" w:rsidRDefault="000569A3" w:rsidP="000569A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330FDB67" w14:textId="77777777" w:rsidR="000569A3" w:rsidRPr="001F4F2E" w:rsidRDefault="000569A3" w:rsidP="000569A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0260DBC8" w14:textId="77777777" w:rsidR="000569A3" w:rsidRPr="001F4F2E" w:rsidRDefault="000569A3" w:rsidP="000569A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58DC4792" w14:textId="77777777" w:rsidR="000569A3" w:rsidRPr="001F4F2E" w:rsidRDefault="000569A3" w:rsidP="000569A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15B28390" w14:textId="77777777" w:rsidR="000569A3" w:rsidRDefault="000569A3" w:rsidP="000569A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7C6DD56B" w14:textId="77777777" w:rsidR="000569A3" w:rsidRDefault="000569A3" w:rsidP="000569A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1CA16D39" w14:textId="77777777" w:rsidR="000569A3" w:rsidRDefault="000569A3" w:rsidP="000569A3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C1970"/>
    <w:multiLevelType w:val="hybridMultilevel"/>
    <w:tmpl w:val="9976E706"/>
    <w:lvl w:ilvl="0" w:tplc="F3E64362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D0C13"/>
    <w:multiLevelType w:val="hybridMultilevel"/>
    <w:tmpl w:val="2A346750"/>
    <w:lvl w:ilvl="0" w:tplc="368CE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D2888"/>
    <w:multiLevelType w:val="hybridMultilevel"/>
    <w:tmpl w:val="841CC2A4"/>
    <w:lvl w:ilvl="0" w:tplc="D7B84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F14D8E"/>
    <w:multiLevelType w:val="hybridMultilevel"/>
    <w:tmpl w:val="F0F20E0E"/>
    <w:lvl w:ilvl="0" w:tplc="5472EC4E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84558"/>
    <w:multiLevelType w:val="hybridMultilevel"/>
    <w:tmpl w:val="7D9EA988"/>
    <w:lvl w:ilvl="0" w:tplc="1B40B6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0569A3"/>
    <w:rsid w:val="00236D04"/>
    <w:rsid w:val="0062709E"/>
    <w:rsid w:val="00690547"/>
    <w:rsid w:val="006D6068"/>
    <w:rsid w:val="008523B8"/>
    <w:rsid w:val="00AA610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C698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customStyle="1" w:styleId="rvps2">
    <w:name w:val="rvps2"/>
    <w:basedOn w:val="a"/>
    <w:rsid w:val="0005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1533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4</cp:revision>
  <dcterms:created xsi:type="dcterms:W3CDTF">2026-09-11T08:47:00Z</dcterms:created>
  <dcterms:modified xsi:type="dcterms:W3CDTF">2026-09-11T08:54:00Z</dcterms:modified>
</cp:coreProperties>
</file>