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6AA23" w14:textId="77777777" w:rsidR="006E7115" w:rsidRPr="00F860A5" w:rsidRDefault="006E7115" w:rsidP="006E7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1C59C93F" w14:textId="77777777" w:rsidR="006E7115" w:rsidRPr="00F860A5" w:rsidRDefault="006E7115" w:rsidP="006E7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3B8A4922" w14:textId="77777777" w:rsidR="006E7115" w:rsidRDefault="006E7115" w:rsidP="006E7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03 вересня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4</w:t>
      </w:r>
    </w:p>
    <w:p w14:paraId="43246F9F" w14:textId="77777777" w:rsidR="006E7115" w:rsidRPr="00F860A5" w:rsidRDefault="006E7115" w:rsidP="006E7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7DB1188" w14:textId="77777777" w:rsidR="006E7115" w:rsidRPr="004A2190" w:rsidRDefault="006E7115" w:rsidP="006E711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4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Коліуш О.Л., Мельник Р.І.</w:t>
      </w:r>
    </w:p>
    <w:p w14:paraId="5A3C8863" w14:textId="77777777" w:rsidR="006E7115" w:rsidRPr="00064507" w:rsidRDefault="006E7115" w:rsidP="006E7115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uk-UA" w:eastAsia="ru-RU" w:bidi="ru-RU"/>
        </w:rPr>
      </w:pPr>
    </w:p>
    <w:p w14:paraId="5F493314" w14:textId="77777777" w:rsidR="006E7115" w:rsidRPr="00CB795E" w:rsidRDefault="006E7115" w:rsidP="006E7115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за результатами розгляду питання про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встановлення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результатів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спеціальної</w:t>
      </w:r>
      <w:proofErr w:type="spellEnd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50023D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перевірки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дослідження досьє, проведення співбесіди та визначення результатів кваліфікаційного оцінювання кандидатів на посади суддів апеляційних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загальних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судів у межах конкурсу, оголошеного рішенням Комісії від 14 вересня 2023 року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Pr="00CB795E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№ 94/зп-23 (зі змінами)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, вирішила:</w:t>
      </w:r>
    </w:p>
    <w:p w14:paraId="16395C70" w14:textId="77777777" w:rsidR="006E7115" w:rsidRPr="00064507" w:rsidRDefault="006E7115" w:rsidP="006E7115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16"/>
          <w:szCs w:val="1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19BE3D2" w14:textId="77777777" w:rsidR="006E7115" w:rsidRPr="00EA779E" w:rsidRDefault="006E7115" w:rsidP="006E71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1.1. </w:t>
      </w:r>
      <w:r w:rsidRPr="002D2458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7E1E0A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В</w:t>
      </w:r>
      <w:r w:rsidRPr="00EA779E">
        <w:rPr>
          <w:rFonts w:ascii="Times New Roman" w:hAnsi="Times New Roman" w:cs="Times New Roman"/>
          <w:sz w:val="26"/>
          <w:szCs w:val="26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EA779E">
        <w:rPr>
          <w:rFonts w:ascii="Times New Roman" w:hAnsi="Times New Roman" w:cs="Times New Roman"/>
          <w:sz w:val="26"/>
          <w:szCs w:val="26"/>
          <w:lang w:val="uk-UA"/>
        </w:rPr>
        <w:t>Бєлкіної</w:t>
      </w:r>
      <w:proofErr w:type="spellEnd"/>
      <w:r w:rsidRPr="00EA779E">
        <w:rPr>
          <w:rFonts w:ascii="Times New Roman" w:hAnsi="Times New Roman" w:cs="Times New Roman"/>
          <w:sz w:val="26"/>
          <w:szCs w:val="26"/>
          <w:lang w:val="uk-UA"/>
        </w:rPr>
        <w:t xml:space="preserve"> Діни Сергіївни вимогам до кандидата на посаду судді.</w:t>
      </w:r>
    </w:p>
    <w:p w14:paraId="447FAC6E" w14:textId="77777777" w:rsidR="006E7115" w:rsidRPr="00EA779E" w:rsidRDefault="006E7115" w:rsidP="006E71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A779E"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Бєлкіна Діна Сергіївна набрала 741,6 </w:t>
      </w:r>
      <w:proofErr w:type="spellStart"/>
      <w:r w:rsidRPr="00EA779E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EA779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7106DA30" w14:textId="77777777" w:rsidR="006E7115" w:rsidRPr="00EA779E" w:rsidRDefault="006E7115" w:rsidP="006E71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A779E">
        <w:rPr>
          <w:rFonts w:ascii="Times New Roman" w:hAnsi="Times New Roman" w:cs="Times New Roman"/>
          <w:sz w:val="26"/>
          <w:szCs w:val="26"/>
          <w:lang w:val="uk-UA"/>
        </w:rPr>
        <w:tab/>
        <w:t>Визнати Бєлкіну Діну Сергіївну такою, що підтвердила здатність здійснювати правосуддя в апеляційному загальному суді.</w:t>
      </w:r>
    </w:p>
    <w:p w14:paraId="2EED68A9" w14:textId="77777777" w:rsidR="006E7115" w:rsidRPr="00064507" w:rsidRDefault="006E7115" w:rsidP="006E71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4D4F3BC" w14:textId="77777777" w:rsidR="006E7115" w:rsidRPr="00EA779E" w:rsidRDefault="006E7115" w:rsidP="006E711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z w:val="26"/>
          <w:szCs w:val="26"/>
          <w:lang w:val="uk-UA" w:eastAsia="uk-UA"/>
        </w:rPr>
      </w:pPr>
      <w:r w:rsidRPr="002D2458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1.2.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В</w:t>
      </w:r>
      <w:r w:rsidRPr="00EA779E">
        <w:rPr>
          <w:rFonts w:ascii="Times New Roman" w:hAnsi="Times New Roman" w:cs="Times New Roman"/>
          <w:sz w:val="26"/>
          <w:szCs w:val="26"/>
          <w:lang w:val="uk-UA"/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EA779E">
        <w:rPr>
          <w:rFonts w:ascii="Times New Roman" w:hAnsi="Times New Roman" w:cs="Times New Roman"/>
          <w:sz w:val="26"/>
          <w:szCs w:val="26"/>
          <w:lang w:val="uk-UA"/>
        </w:rPr>
        <w:t>Михайловської</w:t>
      </w:r>
      <w:proofErr w:type="spellEnd"/>
      <w:r w:rsidRPr="00EA779E">
        <w:rPr>
          <w:rFonts w:ascii="Times New Roman" w:hAnsi="Times New Roman" w:cs="Times New Roman"/>
          <w:sz w:val="26"/>
          <w:szCs w:val="26"/>
          <w:lang w:val="uk-UA"/>
        </w:rPr>
        <w:t xml:space="preserve"> Антоніни Віталіївни вимогам до кандидата на посаду судді.</w:t>
      </w:r>
    </w:p>
    <w:p w14:paraId="5897530E" w14:textId="77777777" w:rsidR="006E7115" w:rsidRPr="00EA779E" w:rsidRDefault="006E7115" w:rsidP="006E711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  <w:r w:rsidRPr="00EA779E">
        <w:rPr>
          <w:rFonts w:ascii="Times New Roman" w:hAnsi="Times New Roman" w:cs="Times New Roman"/>
          <w:sz w:val="26"/>
          <w:szCs w:val="26"/>
          <w:lang w:val="uk-UA"/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EA779E">
        <w:rPr>
          <w:rFonts w:ascii="Times New Roman" w:hAnsi="Times New Roman" w:cs="Times New Roman"/>
          <w:sz w:val="26"/>
          <w:szCs w:val="26"/>
          <w:lang w:val="uk-UA"/>
        </w:rPr>
        <w:t>Михайловська</w:t>
      </w:r>
      <w:proofErr w:type="spellEnd"/>
      <w:r w:rsidRPr="00EA779E">
        <w:rPr>
          <w:rFonts w:ascii="Times New Roman" w:hAnsi="Times New Roman" w:cs="Times New Roman"/>
          <w:sz w:val="26"/>
          <w:szCs w:val="26"/>
          <w:lang w:val="uk-UA"/>
        </w:rPr>
        <w:t xml:space="preserve"> Антоніна Віталіївна набрала 700,97 </w:t>
      </w:r>
      <w:proofErr w:type="spellStart"/>
      <w:r w:rsidRPr="00EA779E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EA779E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05A1F2C" w14:textId="77777777" w:rsidR="006E7115" w:rsidRPr="00EA779E" w:rsidRDefault="006E7115" w:rsidP="006E71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A779E"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Визнати </w:t>
      </w:r>
      <w:proofErr w:type="spellStart"/>
      <w:r w:rsidRPr="00EA779E">
        <w:rPr>
          <w:rFonts w:ascii="Times New Roman" w:hAnsi="Times New Roman" w:cs="Times New Roman"/>
          <w:sz w:val="26"/>
          <w:szCs w:val="26"/>
          <w:lang w:val="uk-UA"/>
        </w:rPr>
        <w:t>Михайловську</w:t>
      </w:r>
      <w:proofErr w:type="spellEnd"/>
      <w:r w:rsidRPr="00EA779E">
        <w:rPr>
          <w:rFonts w:ascii="Times New Roman" w:hAnsi="Times New Roman" w:cs="Times New Roman"/>
          <w:sz w:val="26"/>
          <w:szCs w:val="26"/>
          <w:lang w:val="uk-UA"/>
        </w:rPr>
        <w:t xml:space="preserve"> Антоніну Віталіївну такою, що підтвердила здатність здійснювати правосуддя в апеляційному загальному суді.</w:t>
      </w:r>
    </w:p>
    <w:p w14:paraId="5C6AA1B7" w14:textId="77777777" w:rsidR="006E7115" w:rsidRPr="00064507" w:rsidRDefault="006E7115" w:rsidP="006E71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6"/>
          <w:szCs w:val="16"/>
          <w:lang w:val="uk-UA" w:eastAsia="uk-UA"/>
        </w:rPr>
      </w:pPr>
    </w:p>
    <w:p w14:paraId="01CAD54E" w14:textId="77777777" w:rsidR="006E7115" w:rsidRPr="00EA779E" w:rsidRDefault="006E7115" w:rsidP="006E7115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EA779E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становити, що під час проведення спеціальної перевірки не отримано інформації, яка може свідчити про невідповідність Гавриленко Оксани Миколаївни вимогам до кандидата на посаду судді.</w:t>
      </w:r>
    </w:p>
    <w:p w14:paraId="5D65D36C" w14:textId="77777777" w:rsidR="006E7115" w:rsidRPr="00EA779E" w:rsidRDefault="006E7115" w:rsidP="006E711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EA779E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Гавриленко Оксана Миколаївна набрала 730,8 </w:t>
      </w:r>
      <w:proofErr w:type="spellStart"/>
      <w:r w:rsidRPr="00EA779E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бала</w:t>
      </w:r>
      <w:proofErr w:type="spellEnd"/>
      <w:r w:rsidRPr="00EA779E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266CB805" w14:textId="77777777" w:rsidR="006E7115" w:rsidRDefault="006E7115" w:rsidP="006E7115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EA779E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Визнати Гавриленко Оксану Миколаївну такою, що підтвердила здатність здійснювати правосуддя в апеляційному загальному суді.</w:t>
      </w:r>
    </w:p>
    <w:p w14:paraId="33DC63DF" w14:textId="77777777" w:rsidR="006E7115" w:rsidRDefault="006E7115" w:rsidP="006E7115">
      <w:pPr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28F02380" w14:textId="77777777" w:rsidR="006E7115" w:rsidRPr="00EA779E" w:rsidRDefault="006E7115" w:rsidP="006E7115">
      <w:pPr>
        <w:pStyle w:val="a4"/>
        <w:numPr>
          <w:ilvl w:val="1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bookmarkStart w:id="3" w:name="_Hlk227921792"/>
      <w:r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В</w:t>
      </w:r>
      <w:r w:rsidRPr="00EA779E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становити, що під час проведення спеціальної перевірки не отримано інформації, яка може свідчити про невідповідність </w:t>
      </w:r>
      <w:proofErr w:type="spellStart"/>
      <w:r w:rsidRPr="00EA779E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Зражевського</w:t>
      </w:r>
      <w:proofErr w:type="spellEnd"/>
      <w:r w:rsidRPr="00EA779E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Олега Валентиновича вимогам до кандидата на посаду судді.</w:t>
      </w:r>
    </w:p>
    <w:p w14:paraId="1F8EB5E6" w14:textId="77777777" w:rsidR="006E7115" w:rsidRPr="00EA779E" w:rsidRDefault="006E7115" w:rsidP="006E711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EA779E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Визначити, що за результатами проходження процедури кваліфікаційного оцінювання кандидат на посаду судді апеляційного загального суду </w:t>
      </w:r>
      <w:proofErr w:type="spellStart"/>
      <w:r w:rsidRPr="00EA779E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Зражевський</w:t>
      </w:r>
      <w:proofErr w:type="spellEnd"/>
      <w:r w:rsidRPr="00EA779E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 Олег Валентинович набрав 684,3 </w:t>
      </w:r>
      <w:proofErr w:type="spellStart"/>
      <w:r w:rsidRPr="00EA779E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бала</w:t>
      </w:r>
      <w:proofErr w:type="spellEnd"/>
      <w:r w:rsidRPr="00EA779E">
        <w:rPr>
          <w:rFonts w:eastAsia="Helvetica Neue"/>
          <w:color w:val="000000" w:themeColor="text1"/>
          <w:sz w:val="26"/>
          <w:szCs w:val="26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0E50E93" w14:textId="77777777" w:rsidR="006E7115" w:rsidRPr="002B7B9B" w:rsidRDefault="006E7115" w:rsidP="006E71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A779E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ab/>
        <w:t xml:space="preserve">Визнати </w:t>
      </w:r>
      <w:proofErr w:type="spellStart"/>
      <w:r w:rsidRPr="00EA779E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Зражевського</w:t>
      </w:r>
      <w:proofErr w:type="spellEnd"/>
      <w:r w:rsidRPr="00EA779E"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Олега Валентиновича таким, що підтвердив здатність здійснювати правосуддя в апеляційному загальному суді.</w:t>
      </w:r>
      <w:bookmarkEnd w:id="3"/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60C8478F" w14:textId="77777777" w:rsidR="008523B8" w:rsidRDefault="008523B8">
      <w:bookmarkStart w:id="4" w:name="_GoBack"/>
      <w:bookmarkEnd w:id="4"/>
    </w:p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E19A8"/>
    <w:multiLevelType w:val="hybridMultilevel"/>
    <w:tmpl w:val="5A3062A6"/>
    <w:lvl w:ilvl="0" w:tplc="404CED26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60A25"/>
    <w:multiLevelType w:val="multilevel"/>
    <w:tmpl w:val="AE2E8C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6E7115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E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1682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2026-09-04T14:58:00Z</dcterms:created>
  <dcterms:modified xsi:type="dcterms:W3CDTF">2026-09-04T14:58:00Z</dcterms:modified>
</cp:coreProperties>
</file>