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2133D" w14:textId="77777777" w:rsidR="008F776D" w:rsidRPr="0050573B" w:rsidRDefault="008F776D" w:rsidP="008F77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Hlk219466124"/>
      <w:bookmarkStart w:id="4" w:name="_Hlk211513385"/>
      <w:bookmarkStart w:id="5" w:name="_Hlk211605648"/>
      <w:bookmarkStart w:id="6" w:name="_GoBack"/>
      <w:bookmarkEnd w:id="6"/>
      <w:r>
        <w:rPr>
          <w:rFonts w:ascii="Times New Roman" w:hAnsi="Times New Roman" w:cs="Times New Roman"/>
          <w:sz w:val="28"/>
          <w:szCs w:val="28"/>
          <w:lang w:val="uk-UA"/>
        </w:rPr>
        <w:t>09 жовтня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2026 року відбулося спеціальне спільне засідання </w:t>
      </w:r>
    </w:p>
    <w:p w14:paraId="5B78B4AB" w14:textId="77777777" w:rsidR="008F776D" w:rsidRPr="0050573B" w:rsidRDefault="008F776D" w:rsidP="008F77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40B7F616" w14:textId="77777777" w:rsidR="008F776D" w:rsidRPr="0050573B" w:rsidRDefault="008F776D" w:rsidP="008F77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6C688E65" w14:textId="77777777" w:rsidR="008F776D" w:rsidRPr="0050573B" w:rsidRDefault="008F776D" w:rsidP="008F77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22BA1D2" w14:textId="77777777" w:rsidR="008F776D" w:rsidRPr="0050573B" w:rsidRDefault="008F776D" w:rsidP="008F77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Дух Я.М., К</w:t>
      </w:r>
      <w:r>
        <w:rPr>
          <w:rFonts w:ascii="Times New Roman" w:hAnsi="Times New Roman" w:cs="Times New Roman"/>
          <w:sz w:val="28"/>
          <w:szCs w:val="28"/>
          <w:lang w:val="uk-UA"/>
        </w:rPr>
        <w:t>обецька Н.Р.,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Коліуш О.Л., Луганський В.І.,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Мельник Р.І.,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Омельян О.С., Пасічник А.В., 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5EEBA2C5" w14:textId="77777777" w:rsidR="008F776D" w:rsidRPr="0050573B" w:rsidRDefault="008F776D" w:rsidP="008F7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D0433A" w14:textId="77777777" w:rsidR="008F776D" w:rsidRPr="0050573B" w:rsidRDefault="008F776D" w:rsidP="008F7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>Проведено співбесіди із кандидатами на посад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судді Спеціалізованого </w:t>
      </w:r>
      <w:r>
        <w:rPr>
          <w:rFonts w:ascii="Times New Roman" w:hAnsi="Times New Roman" w:cs="Times New Roman"/>
          <w:sz w:val="28"/>
          <w:szCs w:val="28"/>
          <w:lang w:val="uk-UA"/>
        </w:rPr>
        <w:t>окружного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адміністративного суду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Вернигором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Олександром Віталійовичем (член Комісії Луганський В.І. не брав участі в розгляді питання), Кузнєцовим Дмитром Вікторовичем (член Комісії Луганський В.І. не брав участі в розгляді питання),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Сухініним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Сергієм Вікторовичем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3"/>
    <w:bookmarkEnd w:id="4"/>
    <w:bookmarkEnd w:id="5"/>
    <w:p w14:paraId="20AFC284" w14:textId="77777777" w:rsidR="008F776D" w:rsidRPr="0050573B" w:rsidRDefault="008F776D" w:rsidP="008F7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C60F82" w14:textId="77777777" w:rsidR="008F776D" w:rsidRPr="0050573B" w:rsidRDefault="008F776D" w:rsidP="008F776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8F776D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2026-10-12T09:04:00Z</dcterms:created>
  <dcterms:modified xsi:type="dcterms:W3CDTF">2026-10-12T09:04:00Z</dcterms:modified>
</cp:coreProperties>
</file>