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8A766" w14:textId="77777777" w:rsidR="00133105" w:rsidRPr="007040DE" w:rsidRDefault="00133105" w:rsidP="00133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040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92AC739" w14:textId="77777777" w:rsidR="00133105" w:rsidRPr="007040DE" w:rsidRDefault="00133105" w:rsidP="00133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040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929C75F" w14:textId="77777777" w:rsidR="00133105" w:rsidRPr="007040DE" w:rsidRDefault="00133105" w:rsidP="00133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040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18 червня 2026 року у складі тимчасової колегії </w:t>
      </w:r>
    </w:p>
    <w:p w14:paraId="32D27668" w14:textId="77777777" w:rsidR="00133105" w:rsidRPr="007040DE" w:rsidRDefault="00133105" w:rsidP="00133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F154707" w14:textId="77777777" w:rsidR="00133105" w:rsidRPr="007040DE" w:rsidRDefault="00133105" w:rsidP="0013310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040DE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 взяли участь чотири члени Комісії: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7040DE"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Кушнір І.В.,</w:t>
      </w:r>
      <w:r w:rsidRPr="007040DE">
        <w:rPr>
          <w:rFonts w:ascii="Times New Roman" w:hAnsi="Times New Roman" w:cs="Times New Roman"/>
          <w:sz w:val="26"/>
          <w:szCs w:val="26"/>
          <w:lang w:val="uk-UA"/>
        </w:rPr>
        <w:br/>
        <w:t>Омельян О.С.</w:t>
      </w:r>
    </w:p>
    <w:p w14:paraId="7E52A9D0" w14:textId="77777777" w:rsidR="00133105" w:rsidRPr="007040DE" w:rsidRDefault="00133105" w:rsidP="0013310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4497B56" w14:textId="77777777" w:rsidR="00133105" w:rsidRPr="007040DE" w:rsidRDefault="00133105" w:rsidP="0013310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040D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переліку питань засідання питання щодо обрання головуючого в засіданнях тимчасової колегії Вищої кваліфікаційної комісії суддів України.</w:t>
      </w:r>
    </w:p>
    <w:p w14:paraId="520D65F0" w14:textId="77777777" w:rsidR="00133105" w:rsidRPr="007040DE" w:rsidRDefault="00133105" w:rsidP="00133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040DE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вирішила обрати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 w:rsidRPr="007040DE">
        <w:rPr>
          <w:rFonts w:ascii="Times New Roman" w:hAnsi="Times New Roman" w:cs="Times New Roman"/>
          <w:sz w:val="26"/>
          <w:szCs w:val="26"/>
          <w:lang w:val="uk-UA"/>
        </w:rPr>
        <w:t xml:space="preserve"> О.С. головуючим у засіданнях тимчасової колегії Комісії.</w:t>
      </w:r>
    </w:p>
    <w:p w14:paraId="670C7DE7" w14:textId="77777777" w:rsidR="00133105" w:rsidRPr="007040DE" w:rsidRDefault="00133105" w:rsidP="0013310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546FF53" w14:textId="77777777" w:rsidR="00133105" w:rsidRPr="007040DE" w:rsidRDefault="00133105" w:rsidP="0013310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 w:rsidRPr="007040D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7040D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ища кваліфікаційна комісія суддів України вирішила оголосити перерву в розгляді питання про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встановлення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результатів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спеціальної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перевірки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дослідження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досьє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проведення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співбесіди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визначення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результатів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кваліфікаційного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оцінювання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кандидата на посаду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апеляційного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загального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суду </w:t>
      </w:r>
      <w:proofErr w:type="spellStart"/>
      <w:r w:rsidRPr="007040D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Бароніна</w:t>
      </w:r>
      <w:proofErr w:type="spellEnd"/>
      <w:r w:rsidRPr="007040D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Дениса Борисовича </w:t>
      </w:r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межах конкурсу,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оголошеного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14 вересня 2023 року № 94/зп-23 (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зі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змінами</w:t>
      </w:r>
      <w:proofErr w:type="spellEnd"/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7040D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6FBE0F62" w14:textId="77777777" w:rsidR="00133105" w:rsidRPr="007040DE" w:rsidRDefault="00133105" w:rsidP="0013310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4DC6516" w14:textId="77777777" w:rsidR="00CD6FF8" w:rsidRDefault="00CD6FF8">
      <w:bookmarkStart w:id="0" w:name="_GoBack"/>
      <w:bookmarkEnd w:id="0"/>
    </w:p>
    <w:sectPr w:rsidR="00CD6FF8" w:rsidSect="00133105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E5"/>
    <w:rsid w:val="00133105"/>
    <w:rsid w:val="001E34E5"/>
    <w:rsid w:val="00C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55061-98FA-45D6-962F-F720542C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10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2026-06-19T06:38:00Z</dcterms:created>
  <dcterms:modified xsi:type="dcterms:W3CDTF">2026-06-19T06:39:00Z</dcterms:modified>
</cp:coreProperties>
</file>