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A3AB4D" w14:textId="77777777" w:rsidR="00AE0394" w:rsidRPr="00130297" w:rsidRDefault="42849371">
      <w:pPr>
        <w:spacing w:after="0" w:line="240" w:lineRule="auto"/>
        <w:jc w:val="center"/>
        <w:rPr>
          <w:sz w:val="36"/>
          <w:szCs w:val="36"/>
        </w:rPr>
      </w:pPr>
      <w:r>
        <w:rPr>
          <w:noProof/>
        </w:rPr>
        <w:drawing>
          <wp:inline distT="0" distB="0" distL="0" distR="0" wp14:anchorId="2BF27DC3" wp14:editId="10CF6C19">
            <wp:extent cx="542925" cy="71437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r:embed="rId12"/>
                    <a:stretch>
                      <a:fillRect/>
                    </a:stretch>
                  </pic:blipFill>
                  <pic:spPr>
                    <a:xfrm>
                      <a:off x="0" y="0"/>
                      <a:ext cx="542925" cy="714375"/>
                    </a:xfrm>
                    <a:prstGeom prst="rect">
                      <a:avLst/>
                    </a:prstGeom>
                  </pic:spPr>
                </pic:pic>
              </a:graphicData>
            </a:graphic>
          </wp:inline>
        </w:drawing>
      </w:r>
    </w:p>
    <w:p w14:paraId="19EF9253" w14:textId="77777777" w:rsidR="00AE0394" w:rsidRPr="00130297" w:rsidRDefault="00AE0394">
      <w:pPr>
        <w:spacing w:after="0" w:line="240" w:lineRule="auto"/>
        <w:rPr>
          <w:sz w:val="36"/>
          <w:szCs w:val="36"/>
        </w:rPr>
      </w:pPr>
    </w:p>
    <w:p w14:paraId="16CD3C77" w14:textId="77777777" w:rsidR="00AE0394" w:rsidRPr="00130297" w:rsidRDefault="42849371">
      <w:pPr>
        <w:widowControl w:val="0"/>
        <w:spacing w:after="0" w:line="240" w:lineRule="auto"/>
        <w:jc w:val="center"/>
        <w:rPr>
          <w:sz w:val="36"/>
          <w:szCs w:val="36"/>
        </w:rPr>
      </w:pPr>
      <w:r w:rsidRPr="526DAE07">
        <w:rPr>
          <w:sz w:val="36"/>
          <w:szCs w:val="36"/>
        </w:rPr>
        <w:t>ВИЩА КВАЛІФІКАЦІЙНА КОМІСІЯ СУДДІВ УКРАЇНИ</w:t>
      </w:r>
    </w:p>
    <w:p w14:paraId="25CDA6C0" w14:textId="77777777" w:rsidR="00C8713B" w:rsidRPr="00130297" w:rsidRDefault="00C8713B" w:rsidP="5ECD7374">
      <w:pPr>
        <w:widowControl w:val="0"/>
        <w:spacing w:after="0" w:line="240" w:lineRule="auto"/>
        <w:jc w:val="center"/>
      </w:pPr>
    </w:p>
    <w:p w14:paraId="488DEFE4" w14:textId="15B24989" w:rsidR="5ECD7374" w:rsidRPr="00C966A3" w:rsidRDefault="006C0FEB" w:rsidP="5ECD7374">
      <w:pPr>
        <w:spacing w:after="0" w:line="240" w:lineRule="auto"/>
        <w:ind w:left="0" w:firstLine="0"/>
        <w:jc w:val="left"/>
        <w:rPr>
          <w:sz w:val="24"/>
          <w:szCs w:val="24"/>
        </w:rPr>
      </w:pPr>
      <w:r w:rsidRPr="006C0FEB">
        <w:rPr>
          <w:sz w:val="24"/>
          <w:szCs w:val="24"/>
        </w:rPr>
        <w:t>24 вересня 2026 року</w:t>
      </w:r>
      <w:r>
        <w:rPr>
          <w:sz w:val="24"/>
          <w:szCs w:val="24"/>
        </w:rPr>
        <w:t xml:space="preserve">                                                                                                           </w:t>
      </w:r>
      <w:r w:rsidRPr="006C0FEB">
        <w:rPr>
          <w:sz w:val="24"/>
          <w:szCs w:val="24"/>
        </w:rPr>
        <w:t xml:space="preserve">  м. Київ</w:t>
      </w:r>
    </w:p>
    <w:p w14:paraId="6F4C7116" w14:textId="10D91E34" w:rsidR="004E6339" w:rsidRDefault="004E6339" w:rsidP="5ECD7374">
      <w:pPr>
        <w:spacing w:after="0" w:line="240" w:lineRule="auto"/>
        <w:ind w:left="0" w:firstLine="0"/>
        <w:jc w:val="left"/>
        <w:rPr>
          <w:sz w:val="24"/>
          <w:szCs w:val="24"/>
        </w:rPr>
      </w:pPr>
    </w:p>
    <w:p w14:paraId="0838E934" w14:textId="76604FD0" w:rsidR="75EEC106" w:rsidRPr="00A65445" w:rsidRDefault="006C0FEB" w:rsidP="00A65445">
      <w:pPr>
        <w:spacing w:after="0" w:line="240" w:lineRule="auto"/>
        <w:ind w:left="0" w:firstLine="0"/>
        <w:jc w:val="center"/>
        <w:rPr>
          <w:sz w:val="24"/>
          <w:szCs w:val="24"/>
          <w:u w:val="single"/>
          <w:lang w:val="ru-RU"/>
        </w:rPr>
      </w:pPr>
      <w:r w:rsidRPr="006C0FEB">
        <w:rPr>
          <w:sz w:val="24"/>
          <w:szCs w:val="24"/>
        </w:rPr>
        <w:t xml:space="preserve">Р І Ш Е Н </w:t>
      </w:r>
      <w:proofErr w:type="spellStart"/>
      <w:r w:rsidRPr="006C0FEB">
        <w:rPr>
          <w:sz w:val="24"/>
          <w:szCs w:val="24"/>
        </w:rPr>
        <w:t>Н</w:t>
      </w:r>
      <w:proofErr w:type="spellEnd"/>
      <w:r w:rsidRPr="006C0FEB">
        <w:rPr>
          <w:sz w:val="24"/>
          <w:szCs w:val="24"/>
        </w:rPr>
        <w:t xml:space="preserve"> Я  №</w:t>
      </w:r>
      <w:r w:rsidR="00A65445">
        <w:rPr>
          <w:sz w:val="24"/>
          <w:szCs w:val="24"/>
        </w:rPr>
        <w:t xml:space="preserve"> </w:t>
      </w:r>
      <w:r w:rsidR="00A65445">
        <w:rPr>
          <w:sz w:val="24"/>
          <w:szCs w:val="24"/>
          <w:u w:val="single"/>
        </w:rPr>
        <w:t>245/вс-26</w:t>
      </w:r>
    </w:p>
    <w:p w14:paraId="0A572E89" w14:textId="77777777" w:rsidR="5ECD7374" w:rsidRPr="00C966A3" w:rsidRDefault="5ECD7374" w:rsidP="5ECD7374">
      <w:pPr>
        <w:spacing w:after="0" w:line="240" w:lineRule="auto"/>
        <w:ind w:left="17" w:right="3542" w:firstLine="0"/>
        <w:jc w:val="left"/>
        <w:rPr>
          <w:color w:val="000000" w:themeColor="text1"/>
          <w:sz w:val="25"/>
          <w:szCs w:val="25"/>
        </w:rPr>
      </w:pPr>
    </w:p>
    <w:p w14:paraId="4DA0EB8D" w14:textId="77777777" w:rsidR="5ECD7374" w:rsidRDefault="5ECD7374" w:rsidP="5ECD7374">
      <w:pPr>
        <w:spacing w:after="0" w:line="240" w:lineRule="auto"/>
        <w:ind w:left="17" w:right="3542" w:hanging="11"/>
        <w:rPr>
          <w:sz w:val="25"/>
          <w:szCs w:val="25"/>
        </w:rPr>
      </w:pPr>
    </w:p>
    <w:p w14:paraId="31795963" w14:textId="77777777" w:rsidR="00AE0394" w:rsidRPr="00130297" w:rsidRDefault="42849371">
      <w:pPr>
        <w:spacing w:after="0" w:line="240" w:lineRule="auto"/>
        <w:rPr>
          <w:sz w:val="25"/>
          <w:szCs w:val="25"/>
        </w:rPr>
      </w:pPr>
      <w:r w:rsidRPr="526DAE07">
        <w:rPr>
          <w:sz w:val="25"/>
          <w:szCs w:val="25"/>
        </w:rPr>
        <w:t>Вища кваліфікаційна комісія суддів України у складі:</w:t>
      </w:r>
    </w:p>
    <w:p w14:paraId="17670AA7" w14:textId="77777777" w:rsidR="00AE0394" w:rsidRPr="00130297" w:rsidRDefault="00AE0394">
      <w:pPr>
        <w:spacing w:after="0" w:line="240" w:lineRule="auto"/>
        <w:rPr>
          <w:sz w:val="25"/>
          <w:szCs w:val="25"/>
        </w:rPr>
      </w:pPr>
    </w:p>
    <w:p w14:paraId="67105A6B" w14:textId="77777777" w:rsidR="00AE0394" w:rsidRPr="00130297" w:rsidRDefault="42849371">
      <w:pPr>
        <w:spacing w:after="0" w:line="240" w:lineRule="auto"/>
        <w:rPr>
          <w:sz w:val="25"/>
          <w:szCs w:val="25"/>
        </w:rPr>
      </w:pPr>
      <w:r w:rsidRPr="526DAE07">
        <w:rPr>
          <w:sz w:val="25"/>
          <w:szCs w:val="25"/>
        </w:rPr>
        <w:t xml:space="preserve">головуючого – </w:t>
      </w:r>
      <w:r w:rsidR="279E3F18" w:rsidRPr="526DAE07">
        <w:rPr>
          <w:sz w:val="25"/>
          <w:szCs w:val="25"/>
        </w:rPr>
        <w:t>Галини ШЕВЧУК</w:t>
      </w:r>
      <w:r w:rsidRPr="526DAE07">
        <w:rPr>
          <w:sz w:val="25"/>
          <w:szCs w:val="25"/>
        </w:rPr>
        <w:t>,</w:t>
      </w:r>
    </w:p>
    <w:p w14:paraId="7969AC16" w14:textId="77777777" w:rsidR="00AE0394" w:rsidRPr="00130297" w:rsidRDefault="00AE0394">
      <w:pPr>
        <w:spacing w:after="0" w:line="240" w:lineRule="auto"/>
        <w:rPr>
          <w:sz w:val="25"/>
          <w:szCs w:val="25"/>
        </w:rPr>
      </w:pPr>
    </w:p>
    <w:p w14:paraId="65FBB370" w14:textId="3292A146" w:rsidR="00AE0394" w:rsidRPr="00130297" w:rsidRDefault="42849371" w:rsidP="526DAE07">
      <w:pPr>
        <w:spacing w:after="0" w:line="240" w:lineRule="auto"/>
        <w:rPr>
          <w:color w:val="000000" w:themeColor="text1"/>
          <w:sz w:val="24"/>
          <w:szCs w:val="24"/>
        </w:rPr>
      </w:pPr>
      <w:r w:rsidRPr="526DAE07">
        <w:rPr>
          <w:sz w:val="25"/>
          <w:szCs w:val="25"/>
        </w:rPr>
        <w:t xml:space="preserve">членів Комісії: </w:t>
      </w:r>
      <w:r w:rsidR="6CA81DD1" w:rsidRPr="526DAE07">
        <w:rPr>
          <w:color w:val="000000" w:themeColor="text1"/>
          <w:sz w:val="24"/>
          <w:szCs w:val="24"/>
        </w:rPr>
        <w:t>Михайла БОГОНОСА, Ярослава ДУХА, Романа КИДИСЮКА, Олега КОЛІУША, Ігоря КУШНІРА, Володимира ЛУГАНСЬКОГО, Олексія ОМЕЛЬЯНА</w:t>
      </w:r>
      <w:r w:rsidR="004F1BE7" w:rsidRPr="00A65445">
        <w:rPr>
          <w:color w:val="000000" w:themeColor="text1"/>
          <w:sz w:val="24"/>
          <w:szCs w:val="24"/>
        </w:rPr>
        <w:t xml:space="preserve"> (</w:t>
      </w:r>
      <w:r w:rsidR="004F1BE7">
        <w:rPr>
          <w:color w:val="000000" w:themeColor="text1"/>
          <w:sz w:val="24"/>
          <w:szCs w:val="24"/>
        </w:rPr>
        <w:t>доповідач)</w:t>
      </w:r>
      <w:r w:rsidR="6CA81DD1" w:rsidRPr="526DAE07">
        <w:rPr>
          <w:color w:val="000000" w:themeColor="text1"/>
          <w:sz w:val="24"/>
          <w:szCs w:val="24"/>
        </w:rPr>
        <w:t>, Андрія ПАСІЧНИКА, Романа САБОДАША, Руслана СИДОРОВИЧА, Сергія ЧУМАКА,</w:t>
      </w:r>
    </w:p>
    <w:p w14:paraId="041FBBAA" w14:textId="77777777" w:rsidR="00AE0394" w:rsidRPr="00130297" w:rsidRDefault="00AE0394" w:rsidP="5ECD7374">
      <w:pPr>
        <w:spacing w:after="0" w:line="240" w:lineRule="auto"/>
      </w:pPr>
    </w:p>
    <w:p w14:paraId="506F126B" w14:textId="77777777" w:rsidR="00AE0394" w:rsidRPr="00130297" w:rsidRDefault="279E3F18">
      <w:pPr>
        <w:spacing w:after="0" w:line="240" w:lineRule="auto"/>
        <w:rPr>
          <w:sz w:val="25"/>
          <w:szCs w:val="25"/>
        </w:rPr>
      </w:pPr>
      <w:r w:rsidRPr="526DAE07">
        <w:rPr>
          <w:sz w:val="25"/>
          <w:szCs w:val="25"/>
        </w:rPr>
        <w:t>Експертна рада</w:t>
      </w:r>
      <w:r w:rsidR="42849371" w:rsidRPr="526DAE07">
        <w:rPr>
          <w:sz w:val="25"/>
          <w:szCs w:val="25"/>
        </w:rPr>
        <w:t xml:space="preserve"> у складі:</w:t>
      </w:r>
    </w:p>
    <w:p w14:paraId="50226C69" w14:textId="77777777" w:rsidR="00AE0394" w:rsidRPr="00130297" w:rsidRDefault="00AE0394">
      <w:pPr>
        <w:spacing w:after="0" w:line="240" w:lineRule="auto"/>
        <w:rPr>
          <w:sz w:val="25"/>
          <w:szCs w:val="25"/>
        </w:rPr>
      </w:pPr>
    </w:p>
    <w:p w14:paraId="53A5D44E" w14:textId="40DB2339" w:rsidR="00AE0394" w:rsidRPr="00130297" w:rsidRDefault="00C8713B">
      <w:pPr>
        <w:spacing w:after="0" w:line="240" w:lineRule="auto"/>
        <w:rPr>
          <w:sz w:val="25"/>
          <w:szCs w:val="25"/>
        </w:rPr>
      </w:pPr>
      <w:r>
        <w:rPr>
          <w:sz w:val="25"/>
          <w:szCs w:val="25"/>
        </w:rPr>
        <w:t>г</w:t>
      </w:r>
      <w:r w:rsidR="42849371" w:rsidRPr="526DAE07">
        <w:rPr>
          <w:sz w:val="25"/>
          <w:szCs w:val="25"/>
        </w:rPr>
        <w:t>олови –</w:t>
      </w:r>
      <w:r w:rsidR="279E3F18" w:rsidRPr="526DAE07">
        <w:rPr>
          <w:sz w:val="25"/>
          <w:szCs w:val="25"/>
        </w:rPr>
        <w:t xml:space="preserve"> Євгена СИНЕЛЬНИКОВА</w:t>
      </w:r>
      <w:r w:rsidR="42849371" w:rsidRPr="526DAE07">
        <w:rPr>
          <w:sz w:val="25"/>
          <w:szCs w:val="25"/>
        </w:rPr>
        <w:t>,</w:t>
      </w:r>
    </w:p>
    <w:p w14:paraId="1BCE9E36" w14:textId="77777777" w:rsidR="00AC4B78" w:rsidRDefault="00AC4B78">
      <w:pPr>
        <w:spacing w:after="0" w:line="240" w:lineRule="auto"/>
        <w:rPr>
          <w:sz w:val="25"/>
          <w:szCs w:val="25"/>
        </w:rPr>
      </w:pPr>
    </w:p>
    <w:p w14:paraId="60984A58" w14:textId="78ED33B1" w:rsidR="00AE0394" w:rsidRPr="00130297" w:rsidRDefault="7E747A61" w:rsidP="00AC4B78">
      <w:pPr>
        <w:spacing w:after="0" w:line="240" w:lineRule="auto"/>
        <w:rPr>
          <w:sz w:val="25"/>
          <w:szCs w:val="25"/>
        </w:rPr>
      </w:pPr>
      <w:r w:rsidRPr="4F4A1251">
        <w:rPr>
          <w:sz w:val="25"/>
          <w:szCs w:val="25"/>
        </w:rPr>
        <w:t xml:space="preserve">членів </w:t>
      </w:r>
      <w:r w:rsidR="5436FBA2" w:rsidRPr="4F4A1251">
        <w:rPr>
          <w:sz w:val="25"/>
          <w:szCs w:val="25"/>
        </w:rPr>
        <w:t>Експертної ради</w:t>
      </w:r>
      <w:r w:rsidRPr="4F4A1251">
        <w:rPr>
          <w:sz w:val="25"/>
          <w:szCs w:val="25"/>
        </w:rPr>
        <w:t xml:space="preserve">: </w:t>
      </w:r>
      <w:r w:rsidR="5436FBA2" w:rsidRPr="4F4A1251">
        <w:rPr>
          <w:sz w:val="25"/>
          <w:szCs w:val="25"/>
        </w:rPr>
        <w:t>Роберта Гайна БРУКХАЙЗЕНА, Олени ГАНЕЧКО</w:t>
      </w:r>
      <w:r w:rsidRPr="4F4A1251">
        <w:rPr>
          <w:sz w:val="25"/>
          <w:szCs w:val="25"/>
        </w:rPr>
        <w:t xml:space="preserve">, </w:t>
      </w:r>
      <w:proofErr w:type="spellStart"/>
      <w:r w:rsidR="5436FBA2" w:rsidRPr="4F4A1251">
        <w:rPr>
          <w:sz w:val="25"/>
          <w:szCs w:val="25"/>
        </w:rPr>
        <w:t>Сігіти</w:t>
      </w:r>
      <w:proofErr w:type="spellEnd"/>
      <w:r w:rsidR="5436FBA2" w:rsidRPr="4F4A1251">
        <w:rPr>
          <w:sz w:val="25"/>
          <w:szCs w:val="25"/>
        </w:rPr>
        <w:t xml:space="preserve"> РУДЕНАЙТЕ</w:t>
      </w:r>
      <w:r w:rsidR="00BE23F3">
        <w:rPr>
          <w:sz w:val="25"/>
          <w:szCs w:val="25"/>
        </w:rPr>
        <w:t xml:space="preserve"> (співдоповідач)</w:t>
      </w:r>
      <w:r w:rsidR="5436FBA2" w:rsidRPr="4F4A1251">
        <w:rPr>
          <w:sz w:val="25"/>
          <w:szCs w:val="25"/>
        </w:rPr>
        <w:t xml:space="preserve">, </w:t>
      </w:r>
      <w:r w:rsidRPr="4F4A1251">
        <w:rPr>
          <w:sz w:val="25"/>
          <w:szCs w:val="25"/>
        </w:rPr>
        <w:t>Дже</w:t>
      </w:r>
      <w:r w:rsidR="0C3990C7" w:rsidRPr="4F4A1251">
        <w:rPr>
          <w:sz w:val="25"/>
          <w:szCs w:val="25"/>
        </w:rPr>
        <w:t>с</w:t>
      </w:r>
      <w:r w:rsidRPr="4F4A1251">
        <w:rPr>
          <w:sz w:val="25"/>
          <w:szCs w:val="25"/>
        </w:rPr>
        <w:t>сіки ЛОТ</w:t>
      </w:r>
      <w:r w:rsidR="00C966A3">
        <w:rPr>
          <w:sz w:val="25"/>
          <w:szCs w:val="25"/>
        </w:rPr>
        <w:t>Т</w:t>
      </w:r>
      <w:r w:rsidRPr="4F4A1251">
        <w:rPr>
          <w:sz w:val="25"/>
          <w:szCs w:val="25"/>
        </w:rPr>
        <w:t xml:space="preserve"> ТОМПСОН, </w:t>
      </w:r>
      <w:r w:rsidR="5436FBA2" w:rsidRPr="4F4A1251">
        <w:rPr>
          <w:sz w:val="25"/>
          <w:szCs w:val="25"/>
        </w:rPr>
        <w:t>Валерії ЧОРНОЇ</w:t>
      </w:r>
      <w:r w:rsidR="00BE23F3">
        <w:rPr>
          <w:sz w:val="25"/>
          <w:szCs w:val="25"/>
        </w:rPr>
        <w:t xml:space="preserve"> (співдоповідач)</w:t>
      </w:r>
      <w:r w:rsidRPr="4F4A1251">
        <w:rPr>
          <w:sz w:val="25"/>
          <w:szCs w:val="25"/>
        </w:rPr>
        <w:t>,</w:t>
      </w:r>
    </w:p>
    <w:p w14:paraId="4D68EBCF" w14:textId="77777777" w:rsidR="00AE0394" w:rsidRPr="00130297" w:rsidRDefault="00AE0394">
      <w:pPr>
        <w:spacing w:after="0" w:line="240" w:lineRule="auto"/>
        <w:ind w:left="0" w:firstLine="0"/>
        <w:jc w:val="left"/>
        <w:rPr>
          <w:sz w:val="25"/>
          <w:szCs w:val="25"/>
        </w:rPr>
      </w:pPr>
    </w:p>
    <w:p w14:paraId="4D2B35DF" w14:textId="2171EBE5" w:rsidR="00AC4B78" w:rsidRDefault="42849371">
      <w:pPr>
        <w:spacing w:after="0" w:line="240" w:lineRule="auto"/>
        <w:ind w:left="17" w:right="11" w:hanging="11"/>
        <w:rPr>
          <w:sz w:val="25"/>
          <w:szCs w:val="25"/>
        </w:rPr>
      </w:pPr>
      <w:r w:rsidRPr="526DAE07">
        <w:rPr>
          <w:sz w:val="25"/>
          <w:szCs w:val="25"/>
        </w:rPr>
        <w:t xml:space="preserve">розглянувши </w:t>
      </w:r>
      <w:r w:rsidR="279E3F18" w:rsidRPr="526DAE07">
        <w:rPr>
          <w:sz w:val="25"/>
          <w:szCs w:val="25"/>
        </w:rPr>
        <w:t>у спеціальному спільному засіданні питання про відповідність кандидат</w:t>
      </w:r>
      <w:r w:rsidR="003146FD">
        <w:rPr>
          <w:sz w:val="25"/>
          <w:szCs w:val="25"/>
        </w:rPr>
        <w:t xml:space="preserve">а </w:t>
      </w:r>
      <w:r w:rsidR="279E3F18" w:rsidRPr="526DAE07">
        <w:rPr>
          <w:sz w:val="25"/>
          <w:szCs w:val="25"/>
        </w:rPr>
        <w:t xml:space="preserve">на посаду судді Спеціалізованого апеляційного адміністративного суду </w:t>
      </w:r>
      <w:proofErr w:type="spellStart"/>
      <w:r w:rsidR="5FD82291" w:rsidRPr="526DAE07">
        <w:rPr>
          <w:rStyle w:val="normaltextrun"/>
        </w:rPr>
        <w:t>Діски</w:t>
      </w:r>
      <w:proofErr w:type="spellEnd"/>
      <w:r w:rsidR="5FD82291" w:rsidRPr="526DAE07">
        <w:rPr>
          <w:rStyle w:val="normaltextrun"/>
        </w:rPr>
        <w:t xml:space="preserve"> </w:t>
      </w:r>
      <w:proofErr w:type="spellStart"/>
      <w:r w:rsidR="5FD82291" w:rsidRPr="526DAE07">
        <w:rPr>
          <w:rStyle w:val="normaltextrun"/>
        </w:rPr>
        <w:t>Аліни</w:t>
      </w:r>
      <w:proofErr w:type="spellEnd"/>
      <w:r w:rsidR="5FD82291" w:rsidRPr="526DAE07">
        <w:rPr>
          <w:rStyle w:val="normaltextrun"/>
        </w:rPr>
        <w:t xml:space="preserve"> Борисівни </w:t>
      </w:r>
      <w:r w:rsidR="279E3F18" w:rsidRPr="526DAE07">
        <w:rPr>
          <w:sz w:val="25"/>
          <w:szCs w:val="25"/>
        </w:rPr>
        <w:t>критеріям доброчесності та професійної компетентності,</w:t>
      </w:r>
    </w:p>
    <w:p w14:paraId="0DBE8568" w14:textId="77777777" w:rsidR="00AE0394" w:rsidRPr="00130297" w:rsidRDefault="00AE0394">
      <w:pPr>
        <w:spacing w:after="0" w:line="240" w:lineRule="auto"/>
        <w:ind w:left="66" w:firstLine="0"/>
        <w:jc w:val="center"/>
        <w:rPr>
          <w:sz w:val="25"/>
          <w:szCs w:val="25"/>
        </w:rPr>
      </w:pPr>
    </w:p>
    <w:p w14:paraId="61108EA4" w14:textId="77777777" w:rsidR="00AE0394" w:rsidRPr="00130297" w:rsidRDefault="42849371" w:rsidP="00DA4FBA">
      <w:pPr>
        <w:spacing w:after="0" w:line="240" w:lineRule="auto"/>
        <w:ind w:left="0" w:right="712" w:firstLine="0"/>
        <w:jc w:val="center"/>
        <w:rPr>
          <w:sz w:val="25"/>
          <w:szCs w:val="25"/>
        </w:rPr>
      </w:pPr>
      <w:r w:rsidRPr="526DAE07">
        <w:rPr>
          <w:sz w:val="25"/>
          <w:szCs w:val="25"/>
        </w:rPr>
        <w:t xml:space="preserve">встановили: </w:t>
      </w:r>
    </w:p>
    <w:p w14:paraId="533D1BB1" w14:textId="77777777" w:rsidR="00AE0394" w:rsidRPr="00130297" w:rsidRDefault="00AE0394" w:rsidP="526DAE07">
      <w:pPr>
        <w:pBdr>
          <w:top w:val="nil"/>
          <w:left w:val="nil"/>
          <w:bottom w:val="nil"/>
          <w:right w:val="nil"/>
          <w:between w:val="nil"/>
        </w:pBdr>
        <w:spacing w:after="0" w:line="240" w:lineRule="auto"/>
        <w:ind w:left="0" w:firstLine="0"/>
        <w:rPr>
          <w:sz w:val="25"/>
          <w:szCs w:val="25"/>
        </w:rPr>
      </w:pPr>
    </w:p>
    <w:p w14:paraId="6A5C47A4" w14:textId="19A106D4" w:rsidR="00F210C4" w:rsidRPr="00421372" w:rsidRDefault="5FD82291" w:rsidP="5ECD7374">
      <w:pPr>
        <w:pStyle w:val="paragraph"/>
        <w:spacing w:before="0" w:beforeAutospacing="0" w:after="0" w:afterAutospacing="0"/>
        <w:ind w:firstLine="630"/>
        <w:jc w:val="both"/>
        <w:textAlignment w:val="baseline"/>
      </w:pPr>
      <w:r w:rsidRPr="526DAE07">
        <w:rPr>
          <w:rStyle w:val="normaltextrun"/>
          <w:b/>
          <w:bCs/>
        </w:rPr>
        <w:t>1. Стислий виклад інформації про кар’єру кандидат</w:t>
      </w:r>
      <w:r w:rsidR="003146FD">
        <w:rPr>
          <w:rStyle w:val="normaltextrun"/>
          <w:b/>
          <w:bCs/>
        </w:rPr>
        <w:t>а</w:t>
      </w:r>
    </w:p>
    <w:p w14:paraId="71353F75" w14:textId="77777777" w:rsidR="00F210C4" w:rsidRPr="00421372" w:rsidRDefault="5FD82291" w:rsidP="5ECD7374">
      <w:pPr>
        <w:spacing w:after="0" w:line="240" w:lineRule="auto"/>
        <w:ind w:left="0" w:firstLine="630"/>
        <w:rPr>
          <w:rStyle w:val="eop"/>
          <w:sz w:val="24"/>
          <w:szCs w:val="24"/>
        </w:rPr>
      </w:pPr>
      <w:proofErr w:type="spellStart"/>
      <w:r w:rsidRPr="526DAE07">
        <w:rPr>
          <w:rStyle w:val="normaltextrun"/>
          <w:sz w:val="24"/>
          <w:szCs w:val="24"/>
        </w:rPr>
        <w:t>Діска</w:t>
      </w:r>
      <w:proofErr w:type="spellEnd"/>
      <w:r w:rsidRPr="526DAE07">
        <w:rPr>
          <w:rStyle w:val="normaltextrun"/>
          <w:sz w:val="24"/>
          <w:szCs w:val="24"/>
        </w:rPr>
        <w:t xml:space="preserve"> А.Б. закінчила Національну юридичну академію України імені Ярослава Мудрого, отримала повну вищу освіту за спеціальністю «Правознавство» та здобула кваліфікацію магістра у 2009 році.</w:t>
      </w:r>
      <w:r w:rsidRPr="526DAE07">
        <w:rPr>
          <w:rStyle w:val="eop"/>
          <w:sz w:val="24"/>
          <w:szCs w:val="24"/>
        </w:rPr>
        <w:t> </w:t>
      </w:r>
    </w:p>
    <w:p w14:paraId="1701C5E1" w14:textId="77777777" w:rsidR="00887020" w:rsidRDefault="5FD82291" w:rsidP="5ECD7374">
      <w:pPr>
        <w:spacing w:after="0" w:line="240" w:lineRule="auto"/>
        <w:ind w:left="0" w:firstLine="630"/>
        <w:rPr>
          <w:rStyle w:val="normaltextrun"/>
          <w:sz w:val="24"/>
          <w:szCs w:val="24"/>
        </w:rPr>
      </w:pPr>
      <w:r w:rsidRPr="5ECD7374">
        <w:rPr>
          <w:sz w:val="24"/>
          <w:szCs w:val="24"/>
          <w:bdr w:val="none" w:sz="0" w:space="0" w:color="auto" w:frame="1"/>
        </w:rPr>
        <w:t>2005</w:t>
      </w:r>
      <w:r w:rsidR="00887020">
        <w:rPr>
          <w:sz w:val="24"/>
          <w:szCs w:val="24"/>
          <w:bdr w:val="none" w:sz="0" w:space="0" w:color="auto" w:frame="1"/>
        </w:rPr>
        <w:t>-</w:t>
      </w:r>
      <w:r w:rsidRPr="5ECD7374">
        <w:rPr>
          <w:sz w:val="24"/>
          <w:szCs w:val="24"/>
          <w:bdr w:val="none" w:sz="0" w:space="0" w:color="auto" w:frame="1"/>
        </w:rPr>
        <w:t>2012</w:t>
      </w:r>
      <w:r w:rsidRPr="5ECD7374">
        <w:rPr>
          <w:sz w:val="24"/>
          <w:szCs w:val="24"/>
        </w:rPr>
        <w:t xml:space="preserve"> </w:t>
      </w:r>
      <w:r w:rsidRPr="5ECD7374">
        <w:rPr>
          <w:sz w:val="24"/>
          <w:szCs w:val="24"/>
          <w:bdr w:val="none" w:sz="0" w:space="0" w:color="auto" w:frame="1"/>
        </w:rPr>
        <w:t>рік кандидат була помічником судді в апеляційному суді Сумської області, 2012</w:t>
      </w:r>
      <w:r w:rsidR="00887020">
        <w:rPr>
          <w:sz w:val="24"/>
          <w:szCs w:val="24"/>
          <w:bdr w:val="none" w:sz="0" w:space="0" w:color="auto" w:frame="1"/>
        </w:rPr>
        <w:t>-</w:t>
      </w:r>
      <w:r w:rsidRPr="5ECD7374">
        <w:rPr>
          <w:sz w:val="24"/>
          <w:szCs w:val="24"/>
          <w:bdr w:val="none" w:sz="0" w:space="0" w:color="auto" w:frame="1"/>
        </w:rPr>
        <w:t xml:space="preserve">2013 рік - </w:t>
      </w:r>
      <w:r w:rsidRPr="5ECD7374">
        <w:rPr>
          <w:rStyle w:val="normaltextrun"/>
          <w:sz w:val="24"/>
          <w:szCs w:val="24"/>
        </w:rPr>
        <w:t xml:space="preserve">помічник заступника голови цього ж суду. </w:t>
      </w:r>
    </w:p>
    <w:p w14:paraId="0961C7F5" w14:textId="6A1A092C" w:rsidR="00887020" w:rsidRDefault="5FD82291" w:rsidP="5ECD7374">
      <w:pPr>
        <w:spacing w:after="0" w:line="240" w:lineRule="auto"/>
        <w:ind w:left="0" w:firstLine="630"/>
        <w:rPr>
          <w:rFonts w:eastAsia="Arial"/>
          <w:sz w:val="24"/>
          <w:szCs w:val="24"/>
        </w:rPr>
      </w:pPr>
      <w:r w:rsidRPr="5ECD7374">
        <w:rPr>
          <w:rFonts w:eastAsia="Arial"/>
          <w:sz w:val="24"/>
          <w:szCs w:val="24"/>
        </w:rPr>
        <w:t>Указом Президента України від 27.06.2013 № 352/213 кандидат</w:t>
      </w:r>
      <w:r w:rsidR="00887020">
        <w:rPr>
          <w:rFonts w:eastAsia="Arial"/>
          <w:sz w:val="24"/>
          <w:szCs w:val="24"/>
        </w:rPr>
        <w:t>а</w:t>
      </w:r>
      <w:r w:rsidRPr="5ECD7374">
        <w:rPr>
          <w:rFonts w:eastAsia="Arial"/>
          <w:sz w:val="24"/>
          <w:szCs w:val="24"/>
        </w:rPr>
        <w:t xml:space="preserve"> було призначено на посаду судді Недригайлівського районного суду Сумської області</w:t>
      </w:r>
      <w:r w:rsidR="00887020">
        <w:rPr>
          <w:rFonts w:eastAsia="Arial"/>
          <w:sz w:val="24"/>
          <w:szCs w:val="24"/>
        </w:rPr>
        <w:t xml:space="preserve"> </w:t>
      </w:r>
      <w:r w:rsidRPr="5ECD7374">
        <w:rPr>
          <w:rFonts w:eastAsia="Arial"/>
          <w:sz w:val="24"/>
          <w:szCs w:val="24"/>
        </w:rPr>
        <w:t xml:space="preserve">строком на </w:t>
      </w:r>
      <w:r w:rsidR="001B4A77">
        <w:rPr>
          <w:rFonts w:eastAsia="Arial"/>
          <w:sz w:val="24"/>
          <w:szCs w:val="24"/>
        </w:rPr>
        <w:t>п’ять</w:t>
      </w:r>
      <w:r w:rsidRPr="5ECD7374">
        <w:rPr>
          <w:rFonts w:eastAsia="Arial"/>
          <w:sz w:val="24"/>
          <w:szCs w:val="24"/>
        </w:rPr>
        <w:t xml:space="preserve"> років</w:t>
      </w:r>
      <w:r w:rsidR="2FD4CE1A" w:rsidRPr="5ECD7374">
        <w:rPr>
          <w:rFonts w:eastAsia="Arial"/>
          <w:sz w:val="24"/>
          <w:szCs w:val="24"/>
        </w:rPr>
        <w:t>.</w:t>
      </w:r>
      <w:r w:rsidRPr="5ECD7374">
        <w:rPr>
          <w:rFonts w:eastAsia="Arial"/>
          <w:sz w:val="24"/>
          <w:szCs w:val="24"/>
        </w:rPr>
        <w:t xml:space="preserve"> </w:t>
      </w:r>
    </w:p>
    <w:p w14:paraId="22D06663" w14:textId="03DED566" w:rsidR="00F210C4" w:rsidRPr="00421372" w:rsidRDefault="5FD82291" w:rsidP="5ECD7374">
      <w:pPr>
        <w:spacing w:after="0" w:line="240" w:lineRule="auto"/>
        <w:ind w:left="0" w:firstLine="630"/>
        <w:rPr>
          <w:sz w:val="24"/>
          <w:szCs w:val="24"/>
        </w:rPr>
      </w:pPr>
      <w:r w:rsidRPr="5ECD7374">
        <w:rPr>
          <w:color w:val="1D1D1B"/>
          <w:sz w:val="24"/>
          <w:szCs w:val="24"/>
        </w:rPr>
        <w:t xml:space="preserve">Указом Президента України від </w:t>
      </w:r>
      <w:r w:rsidR="00887020">
        <w:rPr>
          <w:color w:val="1D1D1B"/>
          <w:sz w:val="24"/>
          <w:szCs w:val="24"/>
        </w:rPr>
        <w:t>06.11.2014</w:t>
      </w:r>
      <w:r w:rsidRPr="5ECD7374">
        <w:rPr>
          <w:color w:val="1D1D1B"/>
          <w:sz w:val="24"/>
          <w:szCs w:val="24"/>
        </w:rPr>
        <w:t xml:space="preserve"> № 853/2014</w:t>
      </w:r>
      <w:r w:rsidR="2FD4CE1A" w:rsidRPr="5ECD7374">
        <w:rPr>
          <w:color w:val="1D1D1B"/>
          <w:sz w:val="24"/>
          <w:szCs w:val="24"/>
        </w:rPr>
        <w:t>,</w:t>
      </w:r>
      <w:r w:rsidRPr="5ECD7374">
        <w:rPr>
          <w:color w:val="1D1D1B"/>
          <w:sz w:val="24"/>
          <w:szCs w:val="24"/>
        </w:rPr>
        <w:t xml:space="preserve"> у межах п’ятирічного строку</w:t>
      </w:r>
      <w:r w:rsidR="2FD4CE1A" w:rsidRPr="5ECD7374">
        <w:rPr>
          <w:color w:val="1D1D1B"/>
          <w:sz w:val="24"/>
          <w:szCs w:val="24"/>
        </w:rPr>
        <w:t xml:space="preserve"> кандидат</w:t>
      </w:r>
      <w:r w:rsidR="00887020">
        <w:rPr>
          <w:color w:val="1D1D1B"/>
          <w:sz w:val="24"/>
          <w:szCs w:val="24"/>
        </w:rPr>
        <w:t>а</w:t>
      </w:r>
      <w:r w:rsidRPr="5ECD7374">
        <w:rPr>
          <w:color w:val="1D1D1B"/>
          <w:sz w:val="24"/>
          <w:szCs w:val="24"/>
        </w:rPr>
        <w:t xml:space="preserve"> переведен</w:t>
      </w:r>
      <w:r w:rsidR="00887020">
        <w:rPr>
          <w:color w:val="1D1D1B"/>
          <w:sz w:val="24"/>
          <w:szCs w:val="24"/>
        </w:rPr>
        <w:t>о</w:t>
      </w:r>
      <w:r w:rsidRPr="5ECD7374">
        <w:rPr>
          <w:color w:val="1D1D1B"/>
          <w:sz w:val="24"/>
          <w:szCs w:val="24"/>
        </w:rPr>
        <w:t xml:space="preserve"> на посаду судді Сумського окружного адміністративного суду, Указом Президента України від 14 липня 2019 року № 148/2019 призначена на посаду судді цього суду</w:t>
      </w:r>
      <w:r w:rsidR="2FD4CE1A" w:rsidRPr="5ECD7374">
        <w:rPr>
          <w:color w:val="1D1D1B"/>
          <w:sz w:val="24"/>
          <w:szCs w:val="24"/>
        </w:rPr>
        <w:t xml:space="preserve"> безстроково</w:t>
      </w:r>
      <w:r w:rsidRPr="5ECD7374">
        <w:rPr>
          <w:color w:val="1D1D1B"/>
          <w:sz w:val="24"/>
          <w:szCs w:val="24"/>
        </w:rPr>
        <w:t>.</w:t>
      </w:r>
      <w:r w:rsidR="2FD4CE1A" w:rsidRPr="5ECD7374">
        <w:rPr>
          <w:color w:val="1D1D1B"/>
          <w:sz w:val="24"/>
          <w:szCs w:val="24"/>
        </w:rPr>
        <w:t xml:space="preserve"> </w:t>
      </w:r>
      <w:r w:rsidRPr="5ECD7374">
        <w:rPr>
          <w:sz w:val="24"/>
          <w:szCs w:val="24"/>
          <w:bdr w:val="none" w:sz="0" w:space="0" w:color="auto" w:frame="1"/>
        </w:rPr>
        <w:t xml:space="preserve">Рішенням Вищої </w:t>
      </w:r>
      <w:r w:rsidR="6E52AB9F" w:rsidRPr="5ECD7374">
        <w:rPr>
          <w:sz w:val="24"/>
          <w:szCs w:val="24"/>
          <w:bdr w:val="none" w:sz="0" w:space="0" w:color="auto" w:frame="1"/>
        </w:rPr>
        <w:t>р</w:t>
      </w:r>
      <w:r w:rsidRPr="5ECD7374">
        <w:rPr>
          <w:sz w:val="24"/>
          <w:szCs w:val="24"/>
        </w:rPr>
        <w:t>ади правосуддя</w:t>
      </w:r>
      <w:r w:rsidR="2FD4CE1A" w:rsidRPr="5ECD7374">
        <w:rPr>
          <w:sz w:val="24"/>
          <w:szCs w:val="24"/>
        </w:rPr>
        <w:t xml:space="preserve"> від 28.09.2023</w:t>
      </w:r>
      <w:r w:rsidRPr="5ECD7374">
        <w:rPr>
          <w:sz w:val="24"/>
          <w:szCs w:val="24"/>
        </w:rPr>
        <w:t xml:space="preserve"> кандида</w:t>
      </w:r>
      <w:r w:rsidR="0038531E">
        <w:rPr>
          <w:sz w:val="24"/>
          <w:szCs w:val="24"/>
        </w:rPr>
        <w:t>та</w:t>
      </w:r>
      <w:r w:rsidRPr="5ECD7374">
        <w:rPr>
          <w:sz w:val="24"/>
          <w:szCs w:val="24"/>
        </w:rPr>
        <w:t xml:space="preserve"> було відряджен</w:t>
      </w:r>
      <w:r w:rsidR="2FD4CE1A" w:rsidRPr="5ECD7374">
        <w:rPr>
          <w:sz w:val="24"/>
          <w:szCs w:val="24"/>
        </w:rPr>
        <w:t>о</w:t>
      </w:r>
      <w:r w:rsidRPr="5ECD7374">
        <w:rPr>
          <w:sz w:val="24"/>
          <w:szCs w:val="24"/>
        </w:rPr>
        <w:t xml:space="preserve"> до Київського окружного адміністративного суду для здійснення правосуддя строком на один рік, який </w:t>
      </w:r>
      <w:r w:rsidR="0038531E">
        <w:rPr>
          <w:sz w:val="24"/>
          <w:szCs w:val="24"/>
        </w:rPr>
        <w:t>надалі</w:t>
      </w:r>
      <w:r w:rsidRPr="5ECD7374">
        <w:rPr>
          <w:sz w:val="24"/>
          <w:szCs w:val="24"/>
        </w:rPr>
        <w:t xml:space="preserve"> продовжувався </w:t>
      </w:r>
      <w:r w:rsidR="2FD4CE1A" w:rsidRPr="5ECD7374">
        <w:rPr>
          <w:sz w:val="24"/>
          <w:szCs w:val="24"/>
        </w:rPr>
        <w:t>відповідними рішеннями Вищої ради правосуддя</w:t>
      </w:r>
      <w:r w:rsidR="070A9219" w:rsidRPr="5ECD7374">
        <w:rPr>
          <w:sz w:val="24"/>
          <w:szCs w:val="24"/>
        </w:rPr>
        <w:t>.</w:t>
      </w:r>
    </w:p>
    <w:p w14:paraId="2FF4B99C" w14:textId="77777777" w:rsidR="00F210C4" w:rsidRPr="00421372" w:rsidRDefault="00F210C4" w:rsidP="5ECD7374">
      <w:pPr>
        <w:spacing w:after="0" w:line="240" w:lineRule="auto"/>
        <w:ind w:left="0" w:firstLine="630"/>
        <w:rPr>
          <w:sz w:val="24"/>
          <w:szCs w:val="24"/>
        </w:rPr>
      </w:pPr>
    </w:p>
    <w:p w14:paraId="5A8160C0" w14:textId="77777777" w:rsidR="00F210C4" w:rsidRPr="00421372" w:rsidRDefault="5FD82291" w:rsidP="5ECD7374">
      <w:pPr>
        <w:pStyle w:val="paragraph"/>
        <w:spacing w:before="0" w:beforeAutospacing="0" w:after="0" w:afterAutospacing="0"/>
        <w:ind w:firstLine="630"/>
        <w:jc w:val="both"/>
        <w:textAlignment w:val="baseline"/>
      </w:pPr>
      <w:r w:rsidRPr="526DAE07">
        <w:rPr>
          <w:rStyle w:val="normaltextrun"/>
          <w:b/>
          <w:bCs/>
        </w:rPr>
        <w:t>2. Інформація про участь кандидата в конкурсі</w:t>
      </w:r>
      <w:r w:rsidRPr="526DAE07">
        <w:rPr>
          <w:rStyle w:val="eop"/>
        </w:rPr>
        <w:t> </w:t>
      </w:r>
    </w:p>
    <w:p w14:paraId="30697FBD" w14:textId="0786FFFE" w:rsidR="00F210C4" w:rsidRPr="00421372" w:rsidRDefault="5FD82291" w:rsidP="5ECD7374">
      <w:pPr>
        <w:pStyle w:val="paragraph"/>
        <w:spacing w:before="0" w:beforeAutospacing="0" w:after="0" w:afterAutospacing="0"/>
        <w:ind w:firstLine="630"/>
        <w:jc w:val="both"/>
        <w:textAlignment w:val="baseline"/>
      </w:pPr>
      <w:r w:rsidRPr="526DAE07">
        <w:rPr>
          <w:rStyle w:val="normaltextrun"/>
        </w:rPr>
        <w:t xml:space="preserve">Рішенням Вищої кваліфікаційної комісії суддів України від </w:t>
      </w:r>
      <w:r w:rsidR="0038776D">
        <w:rPr>
          <w:rStyle w:val="normaltextrun"/>
        </w:rPr>
        <w:t>29.10.2025</w:t>
      </w:r>
      <w:r w:rsidRPr="526DAE07">
        <w:rPr>
          <w:rStyle w:val="normaltextrun"/>
        </w:rPr>
        <w:t xml:space="preserve"> № 194/зп-25 оголошено конкурс на зайняття 10 вакантних посад суддів у Спеціалізованому апеляційному адміністративному суді (далі – Конкурс).</w:t>
      </w:r>
      <w:r w:rsidRPr="526DAE07">
        <w:rPr>
          <w:rStyle w:val="eop"/>
        </w:rPr>
        <w:t> </w:t>
      </w:r>
    </w:p>
    <w:p w14:paraId="5A565544" w14:textId="3AEB9599" w:rsidR="00F210C4" w:rsidRPr="00421372" w:rsidRDefault="5FD82291" w:rsidP="5ECD7374">
      <w:pPr>
        <w:pStyle w:val="paragraph"/>
        <w:spacing w:before="0" w:beforeAutospacing="0" w:after="0" w:afterAutospacing="0"/>
        <w:ind w:firstLine="630"/>
        <w:jc w:val="both"/>
        <w:textAlignment w:val="baseline"/>
      </w:pPr>
      <w:r w:rsidRPr="526DAE07">
        <w:rPr>
          <w:rStyle w:val="normaltextrun"/>
        </w:rPr>
        <w:t>Відповідно до підпункту 2 пункту 64 розділу ХІІ «Прикінцеві та перехідні положення» Закону України «Про судоустрій і статус суддів» (далі – Закон) з метою сприяння Вищій кваліфікаційній комісії суддів України у встановленні відповідності кандидатів на посади суддів Спеціалізованого окружного адміністративного суду та Спеціалізованого апеляційного адміністративного суду критеріям доброчесності та професійної компетентності для цілей кваліфікаційного оцінювання утворюється і діє Експертна рада.</w:t>
      </w:r>
      <w:r w:rsidRPr="526DAE07">
        <w:rPr>
          <w:rStyle w:val="eop"/>
        </w:rPr>
        <w:t> </w:t>
      </w:r>
    </w:p>
    <w:p w14:paraId="3D120937" w14:textId="77777777" w:rsidR="00F210C4" w:rsidRPr="00421372" w:rsidRDefault="5FD82291" w:rsidP="5ECD7374">
      <w:pPr>
        <w:pStyle w:val="paragraph"/>
        <w:spacing w:before="0" w:beforeAutospacing="0" w:after="0" w:afterAutospacing="0"/>
        <w:ind w:firstLine="630"/>
        <w:jc w:val="both"/>
        <w:textAlignment w:val="baseline"/>
      </w:pPr>
      <w:r w:rsidRPr="526DAE07">
        <w:rPr>
          <w:rStyle w:val="normaltextrun"/>
        </w:rPr>
        <w:t>Згідно з підпунктом 5 пункту 75 розділу ХІІ «Прикінцеві та перехідні положення» Закону Експертна рада на етапі дослідження матеріалів досьє та проведення Комісією співбесіди з кандидатами може надати Комісії висновок про невідповідність кандидата критеріям доброчесності та/або професійної компетентності.</w:t>
      </w:r>
      <w:r w:rsidRPr="526DAE07">
        <w:rPr>
          <w:rStyle w:val="eop"/>
        </w:rPr>
        <w:t> </w:t>
      </w:r>
    </w:p>
    <w:p w14:paraId="77F851F4" w14:textId="77777777" w:rsidR="00F210C4" w:rsidRPr="00421372" w:rsidRDefault="5FD82291" w:rsidP="5ECD7374">
      <w:pPr>
        <w:pStyle w:val="paragraph"/>
        <w:spacing w:before="0" w:beforeAutospacing="0" w:after="0" w:afterAutospacing="0"/>
        <w:ind w:firstLine="630"/>
        <w:jc w:val="both"/>
        <w:textAlignment w:val="baseline"/>
      </w:pPr>
      <w:r w:rsidRPr="526DAE07">
        <w:rPr>
          <w:rStyle w:val="normaltextrun"/>
        </w:rPr>
        <w:t xml:space="preserve">14 грудня 2025 року </w:t>
      </w:r>
      <w:proofErr w:type="spellStart"/>
      <w:r w:rsidRPr="526DAE07">
        <w:rPr>
          <w:rStyle w:val="normaltextrun"/>
        </w:rPr>
        <w:t>Діска</w:t>
      </w:r>
      <w:proofErr w:type="spellEnd"/>
      <w:r w:rsidRPr="526DAE07">
        <w:rPr>
          <w:rStyle w:val="normaltextrun"/>
        </w:rPr>
        <w:t xml:space="preserve"> А.Б. подала до Комісії заяву про допуск до участі в Конкурсі та про проведення стосовно н</w:t>
      </w:r>
      <w:r w:rsidR="070A9219" w:rsidRPr="526DAE07">
        <w:rPr>
          <w:rStyle w:val="normaltextrun"/>
        </w:rPr>
        <w:t>еї</w:t>
      </w:r>
      <w:r w:rsidRPr="526DAE07">
        <w:rPr>
          <w:rStyle w:val="normaltextrun"/>
        </w:rPr>
        <w:t xml:space="preserve"> кваліфікаційного оцінювання. </w:t>
      </w:r>
      <w:r w:rsidRPr="526DAE07">
        <w:rPr>
          <w:rStyle w:val="eop"/>
        </w:rPr>
        <w:t> </w:t>
      </w:r>
    </w:p>
    <w:p w14:paraId="0C6CE8B7" w14:textId="0359A6FA" w:rsidR="00F210C4" w:rsidRPr="00421372" w:rsidRDefault="5FD82291" w:rsidP="5ECD7374">
      <w:pPr>
        <w:pStyle w:val="paragraph"/>
        <w:spacing w:before="0" w:beforeAutospacing="0" w:after="0" w:afterAutospacing="0"/>
        <w:ind w:firstLine="630"/>
        <w:jc w:val="both"/>
        <w:textAlignment w:val="baseline"/>
        <w:rPr>
          <w:rStyle w:val="normaltextrun"/>
        </w:rPr>
      </w:pPr>
      <w:r w:rsidRPr="526DAE07">
        <w:rPr>
          <w:rStyle w:val="normaltextrun"/>
        </w:rPr>
        <w:t>Рішенням Комісії від 12 лютого 2026 року №45/вс-26 кандидат</w:t>
      </w:r>
      <w:r w:rsidR="0038776D">
        <w:rPr>
          <w:rStyle w:val="normaltextrun"/>
        </w:rPr>
        <w:t>у</w:t>
      </w:r>
      <w:r w:rsidRPr="526DAE07">
        <w:rPr>
          <w:rStyle w:val="normaltextrun"/>
        </w:rPr>
        <w:t xml:space="preserve"> відмовлено </w:t>
      </w:r>
      <w:r w:rsidR="0038776D">
        <w:rPr>
          <w:rStyle w:val="normaltextrun"/>
        </w:rPr>
        <w:t>в</w:t>
      </w:r>
      <w:r w:rsidRPr="526DAE07">
        <w:rPr>
          <w:rStyle w:val="normaltextrun"/>
        </w:rPr>
        <w:t xml:space="preserve"> допуску до участі в Конкурсі</w:t>
      </w:r>
    </w:p>
    <w:p w14:paraId="49287DAF" w14:textId="5BA39210" w:rsidR="00F210C4" w:rsidRPr="00421372" w:rsidRDefault="5FD82291" w:rsidP="5ECD7374">
      <w:pPr>
        <w:pStyle w:val="paragraph"/>
        <w:spacing w:before="0" w:beforeAutospacing="0" w:after="0" w:afterAutospacing="0"/>
        <w:ind w:firstLine="630"/>
        <w:jc w:val="both"/>
        <w:textAlignment w:val="baseline"/>
      </w:pPr>
      <w:r w:rsidRPr="526DAE07">
        <w:rPr>
          <w:rStyle w:val="normaltextrun"/>
        </w:rPr>
        <w:t xml:space="preserve">Рішенням Комісії від 18 березня 2026 року, на підставі заяви про перегляд рішення Комісії від </w:t>
      </w:r>
      <w:r w:rsidR="0038776D">
        <w:rPr>
          <w:rStyle w:val="normaltextrun"/>
        </w:rPr>
        <w:t xml:space="preserve">12.02.2026 </w:t>
      </w:r>
      <w:r w:rsidRPr="526DAE07">
        <w:rPr>
          <w:rStyle w:val="normaltextrun"/>
        </w:rPr>
        <w:t>кандидат</w:t>
      </w:r>
      <w:r w:rsidR="0038776D">
        <w:rPr>
          <w:rStyle w:val="normaltextrun"/>
        </w:rPr>
        <w:t xml:space="preserve">а </w:t>
      </w:r>
      <w:r w:rsidRPr="526DAE07">
        <w:rPr>
          <w:rStyle w:val="normaltextrun"/>
        </w:rPr>
        <w:t>допущено до проходження кваліфікаційного оцінювання для участі в Конкурсі.</w:t>
      </w:r>
      <w:r w:rsidRPr="526DAE07">
        <w:rPr>
          <w:rStyle w:val="eop"/>
        </w:rPr>
        <w:t> </w:t>
      </w:r>
    </w:p>
    <w:p w14:paraId="316A8E2C" w14:textId="77777777" w:rsidR="00F210C4" w:rsidRPr="00421372" w:rsidRDefault="5FD82291" w:rsidP="5ECD7374">
      <w:pPr>
        <w:pStyle w:val="paragraph"/>
        <w:spacing w:before="0" w:beforeAutospacing="0" w:after="0" w:afterAutospacing="0"/>
        <w:ind w:firstLine="630"/>
        <w:jc w:val="both"/>
        <w:textAlignment w:val="baseline"/>
      </w:pPr>
      <w:r w:rsidRPr="526DAE07">
        <w:rPr>
          <w:rStyle w:val="normaltextrun"/>
        </w:rPr>
        <w:t>Рішенням Комісії від 23 березня 2026 року № 27/зп-26 призначено кваліфікаційне оцінювання кандидатів та встановлено черговість його етапів.</w:t>
      </w:r>
      <w:r w:rsidRPr="526DAE07">
        <w:rPr>
          <w:rStyle w:val="eop"/>
        </w:rPr>
        <w:t> </w:t>
      </w:r>
    </w:p>
    <w:p w14:paraId="5FDD0187" w14:textId="77777777" w:rsidR="00F210C4" w:rsidRPr="00421372" w:rsidRDefault="5FD82291" w:rsidP="5ECD7374">
      <w:pPr>
        <w:pStyle w:val="paragraph"/>
        <w:spacing w:before="0" w:beforeAutospacing="0" w:after="0" w:afterAutospacing="0"/>
        <w:ind w:firstLine="630"/>
        <w:jc w:val="both"/>
        <w:textAlignment w:val="baseline"/>
      </w:pPr>
      <w:r w:rsidRPr="526DAE07">
        <w:rPr>
          <w:rStyle w:val="normaltextrun"/>
        </w:rPr>
        <w:t>Рішенням Комісії від 08 квітня 2026 року № 40/зп-26 затверджено результати тестування знань з історії української державності, згідно з якими кандидат</w:t>
      </w:r>
      <w:r w:rsidR="070A9219" w:rsidRPr="526DAE07">
        <w:rPr>
          <w:rStyle w:val="normaltextrun"/>
        </w:rPr>
        <w:t>ка</w:t>
      </w:r>
      <w:r w:rsidRPr="526DAE07">
        <w:rPr>
          <w:rStyle w:val="normaltextrun"/>
        </w:rPr>
        <w:t xml:space="preserve"> отрима</w:t>
      </w:r>
      <w:r w:rsidR="070A9219" w:rsidRPr="526DAE07">
        <w:rPr>
          <w:rStyle w:val="normaltextrun"/>
        </w:rPr>
        <w:t>ла</w:t>
      </w:r>
      <w:r w:rsidRPr="526DAE07">
        <w:rPr>
          <w:rStyle w:val="normaltextrun"/>
        </w:rPr>
        <w:t xml:space="preserve"> 40 балів. Цим же рішенням Комісії </w:t>
      </w:r>
      <w:r w:rsidR="070A9219" w:rsidRPr="526DAE07">
        <w:rPr>
          <w:rStyle w:val="normaltextrun"/>
        </w:rPr>
        <w:t>її</w:t>
      </w:r>
      <w:r w:rsidRPr="526DAE07">
        <w:rPr>
          <w:rStyle w:val="normaltextrun"/>
        </w:rPr>
        <w:t xml:space="preserve"> допущено до другого етапу кваліфікаційного іспиту – тестування когнітивних здібностей.</w:t>
      </w:r>
      <w:r w:rsidRPr="526DAE07">
        <w:rPr>
          <w:rStyle w:val="eop"/>
        </w:rPr>
        <w:t> </w:t>
      </w:r>
    </w:p>
    <w:p w14:paraId="3C908630" w14:textId="381619D0" w:rsidR="00F210C4" w:rsidRPr="00421372" w:rsidRDefault="5FD82291" w:rsidP="5ECD7374">
      <w:pPr>
        <w:pStyle w:val="paragraph"/>
        <w:spacing w:before="0" w:beforeAutospacing="0" w:after="0" w:afterAutospacing="0"/>
        <w:ind w:firstLine="630"/>
        <w:jc w:val="both"/>
        <w:textAlignment w:val="baseline"/>
      </w:pPr>
      <w:r w:rsidRPr="526DAE07">
        <w:rPr>
          <w:rStyle w:val="normaltextrun"/>
        </w:rPr>
        <w:t>Рішенням Комісії від 15 квітня 2026 року № 41/зп-26 затверджено результати тестування когнітивних здібностей, згідно з якими кандидат отрима</w:t>
      </w:r>
      <w:r w:rsidR="55AEBB5B" w:rsidRPr="526DAE07">
        <w:rPr>
          <w:rStyle w:val="normaltextrun"/>
        </w:rPr>
        <w:t>ла</w:t>
      </w:r>
      <w:r w:rsidRPr="526DAE07">
        <w:rPr>
          <w:rStyle w:val="normaltextrun"/>
        </w:rPr>
        <w:t xml:space="preserve"> 34,03 бали. Цим же рішенням Комісії </w:t>
      </w:r>
      <w:r w:rsidR="070A9219" w:rsidRPr="526DAE07">
        <w:rPr>
          <w:rStyle w:val="normaltextrun"/>
        </w:rPr>
        <w:t>її</w:t>
      </w:r>
      <w:r w:rsidRPr="526DAE07">
        <w:rPr>
          <w:rStyle w:val="normaltextrun"/>
        </w:rPr>
        <w:t xml:space="preserve"> допущено до третього етапу кваліфікаційного іспиту – тестування загальних знань у сфері права та знань зі спеціалізації Спеціалізованого апеляційного адміністративного суду. </w:t>
      </w:r>
      <w:r w:rsidRPr="526DAE07">
        <w:rPr>
          <w:rStyle w:val="eop"/>
        </w:rPr>
        <w:t> </w:t>
      </w:r>
    </w:p>
    <w:p w14:paraId="0F78B9BB" w14:textId="2A85D215" w:rsidR="00F210C4" w:rsidRPr="00421372" w:rsidRDefault="5FD82291" w:rsidP="5ECD7374">
      <w:pPr>
        <w:pStyle w:val="paragraph"/>
        <w:spacing w:before="0" w:beforeAutospacing="0" w:after="0" w:afterAutospacing="0"/>
        <w:ind w:firstLine="630"/>
        <w:jc w:val="both"/>
        <w:textAlignment w:val="baseline"/>
      </w:pPr>
      <w:r w:rsidRPr="526DAE07">
        <w:rPr>
          <w:rStyle w:val="normaltextrun"/>
        </w:rPr>
        <w:t>Рішенням Комісії від 29 квітня 2026 року № 52/зп-26 затверджено результати тестування загальних знань у сфері права та знань зі спеціалізації Спеціалізованого апеляційного адміністративного суду, згідно з якими кандидатка отримала 14</w:t>
      </w:r>
      <w:r w:rsidR="00070CEC">
        <w:rPr>
          <w:rStyle w:val="normaltextrun"/>
        </w:rPr>
        <w:t>8</w:t>
      </w:r>
      <w:r w:rsidRPr="526DAE07">
        <w:rPr>
          <w:rStyle w:val="normaltextrun"/>
        </w:rPr>
        <w:t xml:space="preserve"> балів. Цим же рішенням Комісії її допущено до четвертого етапу кваліфікаційного іспиту – виконання практичного завдання зі спеціалізації Спеціалізованого апеляційного адміністративного суду.</w:t>
      </w:r>
      <w:r w:rsidRPr="526DAE07">
        <w:rPr>
          <w:rStyle w:val="eop"/>
        </w:rPr>
        <w:t> </w:t>
      </w:r>
    </w:p>
    <w:p w14:paraId="2579E9B1" w14:textId="53018D86" w:rsidR="00F210C4" w:rsidRPr="00421372" w:rsidRDefault="5FD82291" w:rsidP="5ECD7374">
      <w:pPr>
        <w:pStyle w:val="paragraph"/>
        <w:spacing w:before="0" w:beforeAutospacing="0" w:after="0" w:afterAutospacing="0"/>
        <w:ind w:firstLine="630"/>
        <w:jc w:val="both"/>
        <w:textAlignment w:val="baseline"/>
      </w:pPr>
      <w:r w:rsidRPr="526DAE07">
        <w:rPr>
          <w:rStyle w:val="normaltextrun"/>
        </w:rPr>
        <w:t>Рішенням Комісії від 15 червня 2026 року № 73/зп-26 затверджено результати виконання практичного завдання, згідно з якими кандидат отрима</w:t>
      </w:r>
      <w:r w:rsidR="070A9219" w:rsidRPr="526DAE07">
        <w:rPr>
          <w:rStyle w:val="normaltextrun"/>
        </w:rPr>
        <w:t>ла</w:t>
      </w:r>
      <w:r w:rsidRPr="526DAE07">
        <w:rPr>
          <w:rStyle w:val="normaltextrun"/>
        </w:rPr>
        <w:t xml:space="preserve"> </w:t>
      </w:r>
      <w:r w:rsidR="00E45E39">
        <w:rPr>
          <w:rStyle w:val="normaltextrun"/>
        </w:rPr>
        <w:t xml:space="preserve">122,67 </w:t>
      </w:r>
      <w:r w:rsidRPr="526DAE07">
        <w:rPr>
          <w:rStyle w:val="normaltextrun"/>
        </w:rPr>
        <w:t>балів. </w:t>
      </w:r>
      <w:r w:rsidRPr="526DAE07">
        <w:rPr>
          <w:rStyle w:val="eop"/>
        </w:rPr>
        <w:t> </w:t>
      </w:r>
    </w:p>
    <w:p w14:paraId="5106EBF7" w14:textId="77777777" w:rsidR="00F210C4" w:rsidRPr="00421372" w:rsidRDefault="5FD82291" w:rsidP="5ECD7374">
      <w:pPr>
        <w:pStyle w:val="paragraph"/>
        <w:spacing w:before="0" w:beforeAutospacing="0" w:after="0" w:afterAutospacing="0"/>
        <w:ind w:firstLine="630"/>
        <w:jc w:val="both"/>
        <w:textAlignment w:val="baseline"/>
      </w:pPr>
      <w:r w:rsidRPr="526DAE07">
        <w:rPr>
          <w:rStyle w:val="normaltextrun"/>
        </w:rPr>
        <w:t xml:space="preserve">Рішенням Комісії від 26 серпня 2026 року № 111/зп-26 затверджено результати першого етапу «Складання кваліфікаційного іспиту» кваліфікаційного оцінювання кандидатів на зайняття вакантних посад суддів у Спеціалізованому апеляційному адміністративному суді, відповідно до якого </w:t>
      </w:r>
      <w:proofErr w:type="spellStart"/>
      <w:r w:rsidRPr="526DAE07">
        <w:rPr>
          <w:rStyle w:val="normaltextrun"/>
        </w:rPr>
        <w:t>Діска</w:t>
      </w:r>
      <w:proofErr w:type="spellEnd"/>
      <w:r w:rsidRPr="526DAE07">
        <w:rPr>
          <w:rStyle w:val="normaltextrun"/>
        </w:rPr>
        <w:t xml:space="preserve"> А.Б. успішно склала кваліфікаційний іспит та допущен</w:t>
      </w:r>
      <w:r w:rsidR="75081058" w:rsidRPr="526DAE07">
        <w:rPr>
          <w:rStyle w:val="normaltextrun"/>
        </w:rPr>
        <w:t>а</w:t>
      </w:r>
      <w:r w:rsidRPr="526DAE07">
        <w:rPr>
          <w:rStyle w:val="normaltextrun"/>
        </w:rPr>
        <w:t xml:space="preserve"> до другого етапу кваліфікаційного оцінювання «Дослідження досьє та проведення співбесіди».</w:t>
      </w:r>
      <w:r w:rsidRPr="526DAE07">
        <w:rPr>
          <w:rStyle w:val="eop"/>
        </w:rPr>
        <w:t> </w:t>
      </w:r>
    </w:p>
    <w:p w14:paraId="11973335" w14:textId="330E5112" w:rsidR="00F210C4" w:rsidRPr="00421372" w:rsidRDefault="5FD82291" w:rsidP="5ECD7374">
      <w:pPr>
        <w:pStyle w:val="paragraph"/>
        <w:spacing w:before="0" w:beforeAutospacing="0" w:after="0" w:afterAutospacing="0"/>
        <w:ind w:firstLine="630"/>
        <w:jc w:val="both"/>
        <w:textAlignment w:val="baseline"/>
      </w:pPr>
      <w:r w:rsidRPr="526DAE07">
        <w:rPr>
          <w:rStyle w:val="normaltextrun"/>
        </w:rPr>
        <w:t>02 вересня 2026 року</w:t>
      </w:r>
      <w:r w:rsidRPr="526DAE07">
        <w:rPr>
          <w:rStyle w:val="normaltextrun"/>
          <w:color w:val="000000" w:themeColor="text1"/>
        </w:rPr>
        <w:t xml:space="preserve"> (протокол № 4 засідання Експертної ради) Експертна </w:t>
      </w:r>
      <w:r w:rsidRPr="526DAE07">
        <w:rPr>
          <w:rStyle w:val="normaltextrun"/>
        </w:rPr>
        <w:t xml:space="preserve">рада ухвалила висновок № 1.8 про невідповідність кандидат на посаду судді Спеціалізованого апеляційного адміністративного суду </w:t>
      </w:r>
      <w:proofErr w:type="spellStart"/>
      <w:r w:rsidRPr="526DAE07">
        <w:rPr>
          <w:rStyle w:val="normaltextrun"/>
        </w:rPr>
        <w:t>Діски</w:t>
      </w:r>
      <w:proofErr w:type="spellEnd"/>
      <w:r w:rsidRPr="526DAE07">
        <w:rPr>
          <w:rStyle w:val="normaltextrun"/>
        </w:rPr>
        <w:t xml:space="preserve"> А.Б. критерію доброчесності та винесла питання відповідності кандидат</w:t>
      </w:r>
      <w:r w:rsidR="00070CEC">
        <w:rPr>
          <w:rStyle w:val="normaltextrun"/>
        </w:rPr>
        <w:t>а</w:t>
      </w:r>
      <w:r w:rsidRPr="526DAE07">
        <w:rPr>
          <w:rStyle w:val="normaltextrun"/>
        </w:rPr>
        <w:t xml:space="preserve"> цьому критерію на спеціальне спільне засідання Комісії та Експертної ради.</w:t>
      </w:r>
      <w:r w:rsidRPr="526DAE07">
        <w:rPr>
          <w:rStyle w:val="eop"/>
        </w:rPr>
        <w:t> </w:t>
      </w:r>
    </w:p>
    <w:p w14:paraId="70942EE0" w14:textId="049F3F60" w:rsidR="00F210C4" w:rsidRPr="00421372" w:rsidRDefault="5FD82291" w:rsidP="5ECD7374">
      <w:pPr>
        <w:pStyle w:val="paragraph"/>
        <w:spacing w:before="0" w:beforeAutospacing="0" w:after="0" w:afterAutospacing="0"/>
        <w:ind w:firstLine="630"/>
        <w:jc w:val="both"/>
        <w:textAlignment w:val="baseline"/>
        <w:rPr>
          <w:rStyle w:val="eop"/>
        </w:rPr>
      </w:pPr>
      <w:r w:rsidRPr="526DAE07">
        <w:rPr>
          <w:rStyle w:val="normaltextrun"/>
        </w:rPr>
        <w:t>Комісією та Експертною радою 15 вересня 2026 року проведено спеціальне спільне засідання стосовно кандидат</w:t>
      </w:r>
      <w:r w:rsidR="00070CEC">
        <w:rPr>
          <w:rStyle w:val="normaltextrun"/>
        </w:rPr>
        <w:t>а</w:t>
      </w:r>
      <w:r w:rsidRPr="526DAE07">
        <w:rPr>
          <w:rStyle w:val="normaltextrun"/>
        </w:rPr>
        <w:t xml:space="preserve"> (https://www.youtube.com/watch?v=z1EvzHsMU5Q).</w:t>
      </w:r>
      <w:r w:rsidRPr="526DAE07">
        <w:rPr>
          <w:rStyle w:val="eop"/>
        </w:rPr>
        <w:t> </w:t>
      </w:r>
    </w:p>
    <w:p w14:paraId="7FD7312C" w14:textId="77777777" w:rsidR="00F210C4" w:rsidRPr="00421372" w:rsidRDefault="00F210C4" w:rsidP="5ECD7374">
      <w:pPr>
        <w:pStyle w:val="paragraph"/>
        <w:spacing w:before="0" w:beforeAutospacing="0" w:after="0" w:afterAutospacing="0"/>
        <w:ind w:firstLine="630"/>
        <w:jc w:val="both"/>
        <w:textAlignment w:val="baseline"/>
      </w:pPr>
    </w:p>
    <w:p w14:paraId="7D86511A" w14:textId="77777777" w:rsidR="00F210C4" w:rsidRPr="00421372" w:rsidRDefault="5FD82291" w:rsidP="5ECD7374">
      <w:pPr>
        <w:pStyle w:val="paragraph"/>
        <w:spacing w:before="0" w:beforeAutospacing="0" w:after="0" w:afterAutospacing="0"/>
        <w:ind w:firstLine="630"/>
        <w:jc w:val="both"/>
        <w:textAlignment w:val="baseline"/>
      </w:pPr>
      <w:r w:rsidRPr="526DAE07">
        <w:rPr>
          <w:rStyle w:val="normaltextrun"/>
          <w:b/>
          <w:bCs/>
        </w:rPr>
        <w:lastRenderedPageBreak/>
        <w:t>3. Обставини, які досліджувалися</w:t>
      </w:r>
      <w:r w:rsidRPr="526DAE07">
        <w:rPr>
          <w:rStyle w:val="eop"/>
        </w:rPr>
        <w:t> </w:t>
      </w:r>
    </w:p>
    <w:p w14:paraId="24E256D8" w14:textId="35FD4677" w:rsidR="00F210C4" w:rsidRPr="00421372" w:rsidRDefault="5FD82291" w:rsidP="5ECD7374">
      <w:pPr>
        <w:pStyle w:val="paragraph"/>
        <w:spacing w:before="0" w:beforeAutospacing="0" w:after="0" w:afterAutospacing="0"/>
        <w:ind w:firstLine="630"/>
        <w:jc w:val="both"/>
        <w:textAlignment w:val="baseline"/>
      </w:pPr>
      <w:r w:rsidRPr="526DAE07">
        <w:rPr>
          <w:rStyle w:val="normaltextrun"/>
        </w:rPr>
        <w:t>Комісія та Експертна рада проаналізували всю зібрану інформацію, що могла мати значення для оцінювання відповідності кандидат</w:t>
      </w:r>
      <w:r w:rsidR="00070CEC">
        <w:rPr>
          <w:rStyle w:val="normaltextrun"/>
        </w:rPr>
        <w:t>а</w:t>
      </w:r>
      <w:r w:rsidRPr="526DAE07">
        <w:rPr>
          <w:rStyle w:val="normaltextrun"/>
        </w:rPr>
        <w:t xml:space="preserve"> критеріям доброчесності та професійної компетентності. Комісія та Експертна рада, зокрема, дослід</w:t>
      </w:r>
      <w:r w:rsidRPr="526DAE07">
        <w:rPr>
          <w:rStyle w:val="normaltextrun"/>
          <w:color w:val="000000" w:themeColor="text1"/>
        </w:rPr>
        <w:t>или</w:t>
      </w:r>
      <w:r w:rsidRPr="526DAE07">
        <w:rPr>
          <w:rStyle w:val="normaltextrun"/>
        </w:rPr>
        <w:t xml:space="preserve"> такі обставини.</w:t>
      </w:r>
      <w:r w:rsidRPr="526DAE07">
        <w:rPr>
          <w:rStyle w:val="eop"/>
        </w:rPr>
        <w:t> </w:t>
      </w:r>
    </w:p>
    <w:p w14:paraId="1A2A74D0" w14:textId="4FA8322D" w:rsidR="00F210C4" w:rsidRPr="00421372" w:rsidRDefault="5FD82291" w:rsidP="5ECD7374">
      <w:pPr>
        <w:spacing w:before="240"/>
        <w:ind w:left="0" w:firstLine="630"/>
        <w:rPr>
          <w:b/>
          <w:bCs/>
          <w:sz w:val="24"/>
          <w:szCs w:val="24"/>
        </w:rPr>
      </w:pPr>
      <w:r w:rsidRPr="526DAE07">
        <w:rPr>
          <w:rStyle w:val="normaltextrun"/>
          <w:b/>
          <w:bCs/>
          <w:sz w:val="24"/>
          <w:szCs w:val="24"/>
        </w:rPr>
        <w:t xml:space="preserve">3.1. Стосовно </w:t>
      </w:r>
      <w:r w:rsidRPr="526DAE07">
        <w:rPr>
          <w:b/>
          <w:bCs/>
          <w:sz w:val="24"/>
          <w:szCs w:val="24"/>
        </w:rPr>
        <w:t>проживання кандидат</w:t>
      </w:r>
      <w:r w:rsidR="00070CEC">
        <w:rPr>
          <w:b/>
          <w:bCs/>
          <w:sz w:val="24"/>
          <w:szCs w:val="24"/>
        </w:rPr>
        <w:t>а</w:t>
      </w:r>
      <w:r w:rsidRPr="526DAE07">
        <w:rPr>
          <w:b/>
          <w:bCs/>
          <w:sz w:val="24"/>
          <w:szCs w:val="24"/>
        </w:rPr>
        <w:t xml:space="preserve"> у квартирі сестри та джерел походження коштів на неї</w:t>
      </w:r>
    </w:p>
    <w:p w14:paraId="69D008F5" w14:textId="23FC3F68" w:rsidR="00F210C4" w:rsidRPr="00421372" w:rsidRDefault="5FD82291" w:rsidP="5ECD7374">
      <w:pPr>
        <w:pStyle w:val="paragraph"/>
        <w:tabs>
          <w:tab w:val="left" w:pos="567"/>
        </w:tabs>
        <w:spacing w:before="0" w:beforeAutospacing="0" w:after="0" w:afterAutospacing="0"/>
        <w:ind w:firstLine="630"/>
        <w:jc w:val="both"/>
      </w:pPr>
      <w:r w:rsidRPr="526DAE07">
        <w:rPr>
          <w:color w:val="000000" w:themeColor="text1"/>
        </w:rPr>
        <w:t xml:space="preserve">Кандидат </w:t>
      </w:r>
      <w:r w:rsidR="070A9219" w:rsidRPr="526DAE07">
        <w:rPr>
          <w:color w:val="000000" w:themeColor="text1"/>
        </w:rPr>
        <w:t>зі своєю</w:t>
      </w:r>
      <w:r w:rsidRPr="526DAE07">
        <w:rPr>
          <w:color w:val="000000" w:themeColor="text1"/>
        </w:rPr>
        <w:t xml:space="preserve"> сім</w:t>
      </w:r>
      <w:r w:rsidR="008E4855">
        <w:rPr>
          <w:color w:val="000000" w:themeColor="text1"/>
        </w:rPr>
        <w:t>’</w:t>
      </w:r>
      <w:r w:rsidRPr="526DAE07">
        <w:rPr>
          <w:color w:val="000000" w:themeColor="text1"/>
        </w:rPr>
        <w:t>єю у 2018</w:t>
      </w:r>
      <w:r w:rsidR="070A9219" w:rsidRPr="526DAE07">
        <w:rPr>
          <w:color w:val="000000" w:themeColor="text1"/>
        </w:rPr>
        <w:t xml:space="preserve"> </w:t>
      </w:r>
      <w:r w:rsidR="008E4855" w:rsidRPr="008E4855">
        <w:rPr>
          <w:color w:val="000000" w:themeColor="text1"/>
        </w:rPr>
        <w:t>–</w:t>
      </w:r>
      <w:r w:rsidR="070A9219" w:rsidRPr="526DAE07">
        <w:rPr>
          <w:color w:val="000000" w:themeColor="text1"/>
        </w:rPr>
        <w:t xml:space="preserve"> </w:t>
      </w:r>
      <w:r w:rsidRPr="526DAE07">
        <w:rPr>
          <w:color w:val="000000" w:themeColor="text1"/>
        </w:rPr>
        <w:t>2019 роках</w:t>
      </w:r>
      <w:r w:rsidR="070A9219" w:rsidRPr="526DAE07">
        <w:rPr>
          <w:color w:val="000000" w:themeColor="text1"/>
        </w:rPr>
        <w:t xml:space="preserve"> проживала</w:t>
      </w:r>
      <w:r w:rsidRPr="526DAE07">
        <w:rPr>
          <w:color w:val="000000" w:themeColor="text1"/>
        </w:rPr>
        <w:t xml:space="preserve"> у квартирі у м. Суми загальною площею 100,28 </w:t>
      </w:r>
      <w:proofErr w:type="spellStart"/>
      <w:r w:rsidRPr="526DAE07">
        <w:rPr>
          <w:color w:val="000000" w:themeColor="text1"/>
        </w:rPr>
        <w:t>кв</w:t>
      </w:r>
      <w:proofErr w:type="spellEnd"/>
      <w:r w:rsidRPr="526DAE07">
        <w:rPr>
          <w:color w:val="000000" w:themeColor="text1"/>
        </w:rPr>
        <w:t>. м, яка належала її рідній сестрі</w:t>
      </w:r>
      <w:r w:rsidR="070A9219" w:rsidRPr="526DAE07">
        <w:rPr>
          <w:color w:val="000000" w:themeColor="text1"/>
        </w:rPr>
        <w:t>. Зазначена квартира набута</w:t>
      </w:r>
      <w:r w:rsidRPr="526DAE07">
        <w:rPr>
          <w:color w:val="000000" w:themeColor="text1"/>
        </w:rPr>
        <w:t xml:space="preserve"> </w:t>
      </w:r>
      <w:r w:rsidR="070A9219" w:rsidRPr="526DAE07">
        <w:rPr>
          <w:color w:val="000000" w:themeColor="text1"/>
        </w:rPr>
        <w:t>сестрою кандидат</w:t>
      </w:r>
      <w:r w:rsidR="008E4855">
        <w:rPr>
          <w:color w:val="000000" w:themeColor="text1"/>
        </w:rPr>
        <w:t>а</w:t>
      </w:r>
      <w:r w:rsidR="070A9219" w:rsidRPr="526DAE07">
        <w:rPr>
          <w:color w:val="000000" w:themeColor="text1"/>
        </w:rPr>
        <w:t xml:space="preserve"> </w:t>
      </w:r>
      <w:r w:rsidR="60A45DE9" w:rsidRPr="526DAE07">
        <w:t xml:space="preserve"> на підставі Договору № 48 про участь у Фонді фінансування будівництва виду А від 25.08.2015, укладен</w:t>
      </w:r>
      <w:r w:rsidR="00C36030">
        <w:t>ому</w:t>
      </w:r>
      <w:r w:rsidR="60A45DE9" w:rsidRPr="526DAE07">
        <w:t xml:space="preserve"> з ТОВ «Фінансова Компанія «</w:t>
      </w:r>
      <w:proofErr w:type="spellStart"/>
      <w:r w:rsidR="60A45DE9" w:rsidRPr="526DAE07">
        <w:t>Сумбуд</w:t>
      </w:r>
      <w:proofErr w:type="spellEnd"/>
      <w:r w:rsidR="60A45DE9" w:rsidRPr="526DAE07">
        <w:t>-Інвест»</w:t>
      </w:r>
      <w:r w:rsidR="55CF531A" w:rsidRPr="526DAE07">
        <w:t xml:space="preserve"> вартістю </w:t>
      </w:r>
      <w:r w:rsidR="60A45DE9" w:rsidRPr="526DAE07">
        <w:t xml:space="preserve"> 626</w:t>
      </w:r>
      <w:r w:rsidR="0D06721B" w:rsidRPr="526DAE07">
        <w:t xml:space="preserve"> </w:t>
      </w:r>
      <w:r w:rsidR="60A45DE9" w:rsidRPr="526DAE07">
        <w:t>465 грн</w:t>
      </w:r>
      <w:r w:rsidR="5D28EA9C" w:rsidRPr="526DAE07">
        <w:t xml:space="preserve"> (приблизно 28 354 </w:t>
      </w:r>
      <w:proofErr w:type="spellStart"/>
      <w:r w:rsidR="5D28EA9C" w:rsidRPr="526DAE07">
        <w:t>дол</w:t>
      </w:r>
      <w:proofErr w:type="spellEnd"/>
      <w:r w:rsidR="00C36030">
        <w:t xml:space="preserve">. </w:t>
      </w:r>
      <w:r w:rsidR="5D28EA9C" w:rsidRPr="526DAE07">
        <w:t>США)</w:t>
      </w:r>
      <w:r w:rsidR="60A45DE9" w:rsidRPr="526DAE07">
        <w:t>.</w:t>
      </w:r>
      <w:r w:rsidR="35D35E71" w:rsidRPr="526DAE07">
        <w:t xml:space="preserve"> </w:t>
      </w:r>
    </w:p>
    <w:p w14:paraId="6CF47E16" w14:textId="3239DF33" w:rsidR="00F210C4" w:rsidRPr="00421372" w:rsidRDefault="5FD82291" w:rsidP="5ECD7374">
      <w:pPr>
        <w:pStyle w:val="paragraph"/>
        <w:tabs>
          <w:tab w:val="left" w:pos="567"/>
        </w:tabs>
        <w:spacing w:before="0" w:beforeAutospacing="0" w:after="0" w:afterAutospacing="0"/>
        <w:ind w:firstLine="630"/>
        <w:jc w:val="both"/>
        <w:rPr>
          <w:color w:val="000000"/>
        </w:rPr>
      </w:pPr>
      <w:r w:rsidRPr="526DAE07">
        <w:rPr>
          <w:color w:val="000000" w:themeColor="text1"/>
        </w:rPr>
        <w:t xml:space="preserve">Кандидат пояснила, що квартиру </w:t>
      </w:r>
      <w:r w:rsidR="00AF48C1">
        <w:rPr>
          <w:color w:val="000000" w:themeColor="text1"/>
        </w:rPr>
        <w:t>в</w:t>
      </w:r>
      <w:r w:rsidRPr="526DAE07">
        <w:rPr>
          <w:color w:val="000000" w:themeColor="text1"/>
        </w:rPr>
        <w:t xml:space="preserve"> м. Суми сестра придбала за рахунок подарованих їй ще у 1995 році батьками та бабусями 7 000 доларів США, коштів батьків у сумі 7</w:t>
      </w:r>
      <w:r w:rsidR="00AF48C1">
        <w:rPr>
          <w:color w:val="000000" w:themeColor="text1"/>
        </w:rPr>
        <w:t> </w:t>
      </w:r>
      <w:r w:rsidRPr="526DAE07">
        <w:rPr>
          <w:color w:val="000000" w:themeColor="text1"/>
        </w:rPr>
        <w:t>800</w:t>
      </w:r>
      <w:r w:rsidR="00AF48C1">
        <w:rPr>
          <w:color w:val="000000" w:themeColor="text1"/>
        </w:rPr>
        <w:t> </w:t>
      </w:r>
      <w:proofErr w:type="spellStart"/>
      <w:r w:rsidRPr="526DAE07">
        <w:rPr>
          <w:color w:val="000000" w:themeColor="text1"/>
        </w:rPr>
        <w:t>дол</w:t>
      </w:r>
      <w:proofErr w:type="spellEnd"/>
      <w:r w:rsidR="00AF48C1">
        <w:rPr>
          <w:color w:val="000000" w:themeColor="text1"/>
        </w:rPr>
        <w:t>. </w:t>
      </w:r>
      <w:r w:rsidRPr="526DAE07">
        <w:rPr>
          <w:color w:val="000000" w:themeColor="text1"/>
        </w:rPr>
        <w:t>США та 2 000 євро їхніх заощаджень, а також власних заощаджень сестри у сумі 6</w:t>
      </w:r>
      <w:r w:rsidR="00AF48C1">
        <w:rPr>
          <w:color w:val="000000" w:themeColor="text1"/>
        </w:rPr>
        <w:t> </w:t>
      </w:r>
      <w:r w:rsidRPr="526DAE07">
        <w:rPr>
          <w:color w:val="000000" w:themeColor="text1"/>
        </w:rPr>
        <w:t xml:space="preserve"> 200 дол</w:t>
      </w:r>
      <w:r w:rsidR="00AF48C1">
        <w:rPr>
          <w:color w:val="000000" w:themeColor="text1"/>
        </w:rPr>
        <w:t>.</w:t>
      </w:r>
      <w:r w:rsidRPr="526DAE07">
        <w:rPr>
          <w:color w:val="000000" w:themeColor="text1"/>
        </w:rPr>
        <w:t xml:space="preserve"> США та 5 000 євро.</w:t>
      </w:r>
    </w:p>
    <w:p w14:paraId="7A95FF16" w14:textId="6A8D24AA" w:rsidR="00F210C4" w:rsidRPr="00421372" w:rsidRDefault="070A9219" w:rsidP="5ECD7374">
      <w:pPr>
        <w:pStyle w:val="a6"/>
        <w:spacing w:before="0" w:beforeAutospacing="0" w:after="0" w:afterAutospacing="0"/>
        <w:ind w:firstLine="630"/>
        <w:jc w:val="both"/>
        <w:rPr>
          <w:color w:val="000000"/>
          <w:szCs w:val="24"/>
        </w:rPr>
      </w:pPr>
      <w:r w:rsidRPr="526DAE07">
        <w:rPr>
          <w:color w:val="000000" w:themeColor="text1"/>
          <w:szCs w:val="24"/>
        </w:rPr>
        <w:t>Також кандида</w:t>
      </w:r>
      <w:r w:rsidR="00AF48C1">
        <w:rPr>
          <w:color w:val="000000" w:themeColor="text1"/>
          <w:szCs w:val="24"/>
        </w:rPr>
        <w:t>т</w:t>
      </w:r>
      <w:r w:rsidRPr="526DAE07">
        <w:rPr>
          <w:color w:val="000000" w:themeColor="text1"/>
          <w:szCs w:val="24"/>
        </w:rPr>
        <w:t xml:space="preserve"> пояснила, що </w:t>
      </w:r>
      <w:r w:rsidR="135E3E3A" w:rsidRPr="526DAE07">
        <w:rPr>
          <w:color w:val="000000" w:themeColor="text1"/>
          <w:szCs w:val="24"/>
        </w:rPr>
        <w:t xml:space="preserve">іншу </w:t>
      </w:r>
      <w:r w:rsidRPr="526DAE07">
        <w:rPr>
          <w:color w:val="000000" w:themeColor="text1"/>
          <w:szCs w:val="24"/>
        </w:rPr>
        <w:t>к</w:t>
      </w:r>
      <w:r w:rsidR="5FD82291" w:rsidRPr="526DAE07">
        <w:rPr>
          <w:color w:val="000000" w:themeColor="text1"/>
          <w:szCs w:val="24"/>
        </w:rPr>
        <w:t>вартиру у м. Києві сестра придбала у 2010 році переважно за кошти від продажу своєї попередньої квартири у м. Суми</w:t>
      </w:r>
      <w:r w:rsidRPr="526DAE07">
        <w:rPr>
          <w:color w:val="000000" w:themeColor="text1"/>
          <w:szCs w:val="24"/>
        </w:rPr>
        <w:t>, яка їй належала з 1988</w:t>
      </w:r>
      <w:r w:rsidR="00EF468A">
        <w:rPr>
          <w:color w:val="000000" w:themeColor="text1"/>
          <w:szCs w:val="24"/>
        </w:rPr>
        <w:t> </w:t>
      </w:r>
      <w:r w:rsidRPr="526DAE07">
        <w:rPr>
          <w:color w:val="000000" w:themeColor="text1"/>
          <w:szCs w:val="24"/>
        </w:rPr>
        <w:t>року</w:t>
      </w:r>
      <w:r w:rsidR="5FD82291" w:rsidRPr="526DAE07">
        <w:rPr>
          <w:color w:val="000000" w:themeColor="text1"/>
          <w:szCs w:val="24"/>
        </w:rPr>
        <w:t>, які зберігалися на депозит</w:t>
      </w:r>
      <w:r w:rsidRPr="526DAE07">
        <w:rPr>
          <w:color w:val="000000" w:themeColor="text1"/>
          <w:szCs w:val="24"/>
        </w:rPr>
        <w:t>них рахунках</w:t>
      </w:r>
      <w:r w:rsidR="5FD82291" w:rsidRPr="526DAE07">
        <w:rPr>
          <w:color w:val="000000" w:themeColor="text1"/>
          <w:szCs w:val="24"/>
        </w:rPr>
        <w:t xml:space="preserve"> з 2006 року, а також за кошти від продажу будинку бабусі та заощадження батька. </w:t>
      </w:r>
      <w:r w:rsidR="296D2B57" w:rsidRPr="526DAE07">
        <w:rPr>
          <w:color w:val="000000" w:themeColor="text1"/>
          <w:szCs w:val="24"/>
        </w:rPr>
        <w:t xml:space="preserve">Це </w:t>
      </w:r>
      <w:r w:rsidR="5FD82291" w:rsidRPr="526DAE07">
        <w:rPr>
          <w:color w:val="000000" w:themeColor="text1"/>
          <w:szCs w:val="24"/>
        </w:rPr>
        <w:t>підтверджується наданими</w:t>
      </w:r>
      <w:r w:rsidR="296D2B57" w:rsidRPr="526DAE07">
        <w:rPr>
          <w:color w:val="000000" w:themeColor="text1"/>
          <w:szCs w:val="24"/>
        </w:rPr>
        <w:t xml:space="preserve"> кандидат</w:t>
      </w:r>
      <w:r w:rsidR="00EF468A">
        <w:rPr>
          <w:color w:val="000000" w:themeColor="text1"/>
          <w:szCs w:val="24"/>
        </w:rPr>
        <w:t xml:space="preserve">ом </w:t>
      </w:r>
      <w:r w:rsidR="5FD82291" w:rsidRPr="526DAE07">
        <w:rPr>
          <w:color w:val="000000" w:themeColor="text1"/>
          <w:szCs w:val="24"/>
        </w:rPr>
        <w:t>банківськими квитанціями та договорами.</w:t>
      </w:r>
    </w:p>
    <w:p w14:paraId="6767DAD0" w14:textId="79E8FAEB" w:rsidR="00F210C4" w:rsidRPr="00421372" w:rsidRDefault="00EF468A" w:rsidP="5ECD7374">
      <w:pPr>
        <w:pStyle w:val="a6"/>
        <w:spacing w:before="0" w:beforeAutospacing="0" w:after="0" w:afterAutospacing="0"/>
        <w:ind w:firstLine="630"/>
        <w:jc w:val="both"/>
        <w:rPr>
          <w:color w:val="000000"/>
          <w:szCs w:val="24"/>
        </w:rPr>
      </w:pPr>
      <w:r>
        <w:rPr>
          <w:color w:val="000000" w:themeColor="text1"/>
          <w:szCs w:val="24"/>
        </w:rPr>
        <w:t xml:space="preserve">Стосовно </w:t>
      </w:r>
      <w:r w:rsidR="070A9219" w:rsidRPr="526DAE07">
        <w:rPr>
          <w:color w:val="000000" w:themeColor="text1"/>
          <w:szCs w:val="24"/>
        </w:rPr>
        <w:t>джерел походження коштів, а також правових підстав набуття</w:t>
      </w:r>
      <w:r w:rsidR="25F60161" w:rsidRPr="526DAE07">
        <w:rPr>
          <w:color w:val="000000" w:themeColor="text1"/>
          <w:szCs w:val="24"/>
        </w:rPr>
        <w:t xml:space="preserve"> сестрою кандидат</w:t>
      </w:r>
      <w:r>
        <w:rPr>
          <w:color w:val="000000" w:themeColor="text1"/>
          <w:szCs w:val="24"/>
        </w:rPr>
        <w:t>а</w:t>
      </w:r>
      <w:r w:rsidR="070A9219" w:rsidRPr="526DAE07">
        <w:rPr>
          <w:color w:val="000000" w:themeColor="text1"/>
          <w:szCs w:val="24"/>
        </w:rPr>
        <w:t xml:space="preserve">  </w:t>
      </w:r>
      <w:r w:rsidR="5FD82291" w:rsidRPr="526DAE07">
        <w:rPr>
          <w:color w:val="000000" w:themeColor="text1"/>
          <w:szCs w:val="24"/>
        </w:rPr>
        <w:t>квартир</w:t>
      </w:r>
      <w:r w:rsidR="070A9219" w:rsidRPr="526DAE07">
        <w:rPr>
          <w:color w:val="000000" w:themeColor="text1"/>
          <w:szCs w:val="24"/>
        </w:rPr>
        <w:t>и</w:t>
      </w:r>
      <w:r w:rsidR="5FD82291" w:rsidRPr="526DAE07">
        <w:rPr>
          <w:color w:val="000000" w:themeColor="text1"/>
          <w:szCs w:val="24"/>
        </w:rPr>
        <w:t xml:space="preserve"> у 1998 році, </w:t>
      </w:r>
      <w:r w:rsidR="25F60161" w:rsidRPr="526DAE07">
        <w:rPr>
          <w:color w:val="000000" w:themeColor="text1"/>
          <w:szCs w:val="24"/>
        </w:rPr>
        <w:t>к</w:t>
      </w:r>
      <w:r w:rsidR="5FD82291" w:rsidRPr="526DAE07">
        <w:rPr>
          <w:color w:val="000000" w:themeColor="text1"/>
          <w:szCs w:val="24"/>
        </w:rPr>
        <w:t>андидат не пояснила, зазначивши, що сестра з 2005 року не є членом її сім'ї.</w:t>
      </w:r>
    </w:p>
    <w:p w14:paraId="16424617" w14:textId="25591A6E" w:rsidR="00F210C4" w:rsidRPr="00421372" w:rsidRDefault="5FD82291" w:rsidP="5ECD7374">
      <w:pPr>
        <w:pStyle w:val="a6"/>
        <w:spacing w:before="0" w:beforeAutospacing="0" w:after="0" w:afterAutospacing="0"/>
        <w:ind w:firstLine="630"/>
        <w:jc w:val="both"/>
        <w:rPr>
          <w:color w:val="000000"/>
          <w:szCs w:val="24"/>
        </w:rPr>
      </w:pPr>
      <w:r w:rsidRPr="526DAE07">
        <w:rPr>
          <w:color w:val="000000" w:themeColor="text1"/>
          <w:szCs w:val="24"/>
        </w:rPr>
        <w:t xml:space="preserve">Оцінюючи, чи породжують ці обставини обґрунтований сумнів у відповідності </w:t>
      </w:r>
      <w:r w:rsidR="25F60161" w:rsidRPr="526DAE07">
        <w:rPr>
          <w:color w:val="000000" w:themeColor="text1"/>
          <w:szCs w:val="24"/>
        </w:rPr>
        <w:t>к</w:t>
      </w:r>
      <w:r w:rsidRPr="526DAE07">
        <w:rPr>
          <w:color w:val="000000" w:themeColor="text1"/>
          <w:szCs w:val="24"/>
        </w:rPr>
        <w:t>андидат</w:t>
      </w:r>
      <w:r w:rsidR="00EF468A">
        <w:rPr>
          <w:color w:val="000000" w:themeColor="text1"/>
          <w:szCs w:val="24"/>
        </w:rPr>
        <w:t>а</w:t>
      </w:r>
      <w:r w:rsidRPr="526DAE07">
        <w:rPr>
          <w:color w:val="000000" w:themeColor="text1"/>
          <w:szCs w:val="24"/>
        </w:rPr>
        <w:t xml:space="preserve"> показникам «чесність» та «законність джерел походження майна», Комісія та Експертна рада враховують таке.</w:t>
      </w:r>
    </w:p>
    <w:p w14:paraId="0787A2BF" w14:textId="3F2A21F5" w:rsidR="00F210C4" w:rsidRPr="00421372" w:rsidRDefault="5FD82291" w:rsidP="5ECD7374">
      <w:pPr>
        <w:pStyle w:val="a6"/>
        <w:spacing w:before="0" w:beforeAutospacing="0" w:after="0" w:afterAutospacing="0"/>
        <w:ind w:firstLine="630"/>
        <w:jc w:val="both"/>
        <w:rPr>
          <w:color w:val="000000"/>
          <w:szCs w:val="24"/>
        </w:rPr>
      </w:pPr>
      <w:r w:rsidRPr="526DAE07">
        <w:rPr>
          <w:color w:val="000000" w:themeColor="text1"/>
          <w:szCs w:val="24"/>
        </w:rPr>
        <w:t xml:space="preserve">Пояснення </w:t>
      </w:r>
      <w:r w:rsidR="00C605E2">
        <w:rPr>
          <w:color w:val="000000" w:themeColor="text1"/>
          <w:szCs w:val="24"/>
        </w:rPr>
        <w:t>к</w:t>
      </w:r>
      <w:r w:rsidRPr="526DAE07">
        <w:rPr>
          <w:color w:val="000000" w:themeColor="text1"/>
          <w:szCs w:val="24"/>
        </w:rPr>
        <w:t>андида</w:t>
      </w:r>
      <w:r w:rsidR="00C605E2">
        <w:rPr>
          <w:color w:val="000000" w:themeColor="text1"/>
          <w:szCs w:val="24"/>
        </w:rPr>
        <w:t>та</w:t>
      </w:r>
      <w:r w:rsidRPr="526DAE07">
        <w:rPr>
          <w:color w:val="000000" w:themeColor="text1"/>
          <w:szCs w:val="24"/>
        </w:rPr>
        <w:t xml:space="preserve"> щодо джерел коштів на придбання квартири у </w:t>
      </w:r>
      <w:r w:rsidR="1D2C0503" w:rsidRPr="526DAE07">
        <w:rPr>
          <w:color w:val="000000" w:themeColor="text1"/>
          <w:szCs w:val="24"/>
        </w:rPr>
        <w:t xml:space="preserve">2015 році у </w:t>
      </w:r>
      <w:r w:rsidRPr="526DAE07">
        <w:rPr>
          <w:color w:val="000000" w:themeColor="text1"/>
          <w:szCs w:val="24"/>
        </w:rPr>
        <w:t>м. Суми є послідовними та підтверджен</w:t>
      </w:r>
      <w:r w:rsidR="006D3CB7">
        <w:rPr>
          <w:color w:val="000000" w:themeColor="text1"/>
          <w:szCs w:val="24"/>
        </w:rPr>
        <w:t>ими</w:t>
      </w:r>
      <w:r w:rsidRPr="526DAE07">
        <w:rPr>
          <w:color w:val="000000" w:themeColor="text1"/>
          <w:szCs w:val="24"/>
        </w:rPr>
        <w:t xml:space="preserve"> </w:t>
      </w:r>
      <w:r w:rsidR="1D2C0503" w:rsidRPr="526DAE07">
        <w:rPr>
          <w:color w:val="000000" w:themeColor="text1"/>
          <w:szCs w:val="24"/>
        </w:rPr>
        <w:t>документально</w:t>
      </w:r>
      <w:r w:rsidRPr="526DAE07">
        <w:rPr>
          <w:color w:val="000000" w:themeColor="text1"/>
          <w:szCs w:val="24"/>
        </w:rPr>
        <w:t>. Значна частина коштів походить із подарунків 1995 року та коштів батьків, отриманих від продажу майна, а квартиру у м. Києві сестра придбала за рахунок коштів, сформованих до 2010 року. Відсутність пояснень щодо квартири, придбаної сестрою у 1998 році, не є достатньою для виникнення обґрунтованого сумніву</w:t>
      </w:r>
      <w:r w:rsidR="25F60161" w:rsidRPr="526DAE07">
        <w:rPr>
          <w:color w:val="000000" w:themeColor="text1"/>
          <w:szCs w:val="24"/>
        </w:rPr>
        <w:t>, оскільки</w:t>
      </w:r>
      <w:r w:rsidRPr="526DAE07">
        <w:rPr>
          <w:color w:val="000000" w:themeColor="text1"/>
          <w:szCs w:val="24"/>
        </w:rPr>
        <w:t xml:space="preserve">, </w:t>
      </w:r>
      <w:r w:rsidR="334764C7" w:rsidRPr="526DAE07">
        <w:rPr>
          <w:color w:val="000000" w:themeColor="text1"/>
          <w:szCs w:val="24"/>
        </w:rPr>
        <w:t>ця квартира</w:t>
      </w:r>
      <w:r w:rsidRPr="526DAE07">
        <w:rPr>
          <w:color w:val="000000" w:themeColor="text1"/>
          <w:szCs w:val="24"/>
        </w:rPr>
        <w:t xml:space="preserve"> не </w:t>
      </w:r>
      <w:r w:rsidR="6824A2E3" w:rsidRPr="526DAE07">
        <w:rPr>
          <w:color w:val="000000" w:themeColor="text1"/>
          <w:szCs w:val="24"/>
        </w:rPr>
        <w:t>була</w:t>
      </w:r>
      <w:r w:rsidRPr="526DAE07">
        <w:rPr>
          <w:color w:val="000000" w:themeColor="text1"/>
          <w:szCs w:val="24"/>
        </w:rPr>
        <w:t xml:space="preserve"> безпосереднім джерелом коштів на придбання квартири</w:t>
      </w:r>
      <w:r w:rsidR="6F309821" w:rsidRPr="526DAE07">
        <w:rPr>
          <w:color w:val="000000" w:themeColor="text1"/>
          <w:szCs w:val="24"/>
        </w:rPr>
        <w:t xml:space="preserve"> у м</w:t>
      </w:r>
      <w:r w:rsidR="006D3CB7">
        <w:rPr>
          <w:color w:val="000000" w:themeColor="text1"/>
          <w:szCs w:val="24"/>
        </w:rPr>
        <w:t>.</w:t>
      </w:r>
      <w:r w:rsidR="6F309821" w:rsidRPr="526DAE07">
        <w:rPr>
          <w:color w:val="000000" w:themeColor="text1"/>
          <w:szCs w:val="24"/>
        </w:rPr>
        <w:t xml:space="preserve"> Суми</w:t>
      </w:r>
      <w:r w:rsidRPr="526DAE07">
        <w:rPr>
          <w:color w:val="000000" w:themeColor="text1"/>
          <w:szCs w:val="24"/>
        </w:rPr>
        <w:t xml:space="preserve">, якою користувалася </w:t>
      </w:r>
      <w:r w:rsidR="25F60161" w:rsidRPr="526DAE07">
        <w:rPr>
          <w:color w:val="000000" w:themeColor="text1"/>
          <w:szCs w:val="24"/>
        </w:rPr>
        <w:t>к</w:t>
      </w:r>
      <w:r w:rsidRPr="526DAE07">
        <w:rPr>
          <w:color w:val="000000" w:themeColor="text1"/>
          <w:szCs w:val="24"/>
        </w:rPr>
        <w:t>андидат</w:t>
      </w:r>
      <w:r w:rsidR="006D3CB7">
        <w:rPr>
          <w:color w:val="000000" w:themeColor="text1"/>
          <w:szCs w:val="24"/>
        </w:rPr>
        <w:t>а</w:t>
      </w:r>
      <w:r w:rsidRPr="526DAE07">
        <w:rPr>
          <w:color w:val="000000" w:themeColor="text1"/>
          <w:szCs w:val="24"/>
        </w:rPr>
        <w:t xml:space="preserve">, а відомостей про незаконність </w:t>
      </w:r>
      <w:r w:rsidR="272BBE87" w:rsidRPr="526DAE07">
        <w:rPr>
          <w:color w:val="000000" w:themeColor="text1"/>
          <w:szCs w:val="24"/>
        </w:rPr>
        <w:t xml:space="preserve">джерел походження коштів для </w:t>
      </w:r>
      <w:r w:rsidRPr="526DAE07">
        <w:rPr>
          <w:color w:val="000000" w:themeColor="text1"/>
          <w:szCs w:val="24"/>
        </w:rPr>
        <w:t>її набуття нем</w:t>
      </w:r>
      <w:r w:rsidR="5D36FEFD" w:rsidRPr="526DAE07">
        <w:rPr>
          <w:color w:val="000000" w:themeColor="text1"/>
          <w:szCs w:val="24"/>
        </w:rPr>
        <w:t>ає</w:t>
      </w:r>
      <w:r w:rsidRPr="526DAE07">
        <w:rPr>
          <w:color w:val="000000" w:themeColor="text1"/>
          <w:szCs w:val="24"/>
        </w:rPr>
        <w:t>.</w:t>
      </w:r>
    </w:p>
    <w:p w14:paraId="797B2A50" w14:textId="4E027173" w:rsidR="00F210C4" w:rsidRDefault="5FD82291" w:rsidP="5ECD7374">
      <w:pPr>
        <w:pStyle w:val="a6"/>
        <w:spacing w:before="0" w:beforeAutospacing="0" w:after="0" w:afterAutospacing="0"/>
        <w:ind w:firstLine="630"/>
        <w:jc w:val="both"/>
        <w:rPr>
          <w:color w:val="000000"/>
          <w:szCs w:val="24"/>
        </w:rPr>
      </w:pPr>
      <w:r w:rsidRPr="526DAE07">
        <w:rPr>
          <w:color w:val="000000" w:themeColor="text1"/>
          <w:szCs w:val="24"/>
        </w:rPr>
        <w:t xml:space="preserve">З огляду на викладене Комісія та Експертна рада дійшли висновку, що ці обставини не породжують обґрунтованого сумніву у відповідності </w:t>
      </w:r>
      <w:r w:rsidR="00CE6586">
        <w:rPr>
          <w:color w:val="000000" w:themeColor="text1"/>
          <w:szCs w:val="24"/>
        </w:rPr>
        <w:t>к</w:t>
      </w:r>
      <w:r w:rsidRPr="526DAE07">
        <w:rPr>
          <w:color w:val="000000" w:themeColor="text1"/>
          <w:szCs w:val="24"/>
        </w:rPr>
        <w:t>андидат</w:t>
      </w:r>
      <w:r w:rsidR="00CE6586">
        <w:rPr>
          <w:color w:val="000000" w:themeColor="text1"/>
          <w:szCs w:val="24"/>
        </w:rPr>
        <w:t>а</w:t>
      </w:r>
      <w:r w:rsidRPr="526DAE07">
        <w:rPr>
          <w:color w:val="000000" w:themeColor="text1"/>
          <w:szCs w:val="24"/>
        </w:rPr>
        <w:t xml:space="preserve"> показникам «чесність» та «законність джерел походження майна».</w:t>
      </w:r>
    </w:p>
    <w:p w14:paraId="0513305C" w14:textId="77777777" w:rsidR="00497157" w:rsidRPr="00421372" w:rsidRDefault="00497157" w:rsidP="5ECD7374">
      <w:pPr>
        <w:pStyle w:val="a6"/>
        <w:spacing w:before="0" w:beforeAutospacing="0" w:after="0" w:afterAutospacing="0"/>
        <w:ind w:firstLine="630"/>
        <w:jc w:val="both"/>
        <w:rPr>
          <w:color w:val="000000"/>
          <w:szCs w:val="24"/>
        </w:rPr>
      </w:pPr>
    </w:p>
    <w:p w14:paraId="4C32DF1C" w14:textId="77777777" w:rsidR="00F210C4" w:rsidRPr="00421372" w:rsidRDefault="5FD82291" w:rsidP="5ECD7374">
      <w:pPr>
        <w:spacing w:after="0" w:line="240" w:lineRule="auto"/>
        <w:ind w:left="0" w:firstLine="630"/>
        <w:rPr>
          <w:rFonts w:eastAsia="Arial"/>
          <w:b/>
          <w:bCs/>
          <w:color w:val="000000" w:themeColor="text1"/>
          <w:sz w:val="24"/>
          <w:szCs w:val="24"/>
        </w:rPr>
      </w:pPr>
      <w:r w:rsidRPr="526DAE07">
        <w:rPr>
          <w:rStyle w:val="normaltextrun"/>
          <w:b/>
          <w:bCs/>
          <w:sz w:val="24"/>
          <w:szCs w:val="24"/>
        </w:rPr>
        <w:t xml:space="preserve">3.2. Стосовно </w:t>
      </w:r>
      <w:r w:rsidRPr="526DAE07">
        <w:rPr>
          <w:rFonts w:eastAsia="Arial"/>
          <w:b/>
          <w:bCs/>
          <w:color w:val="000000" w:themeColor="text1"/>
          <w:sz w:val="24"/>
          <w:szCs w:val="24"/>
        </w:rPr>
        <w:t>місця проживання кандидатки та її чоловіка у м. Києві у 2023 році</w:t>
      </w:r>
    </w:p>
    <w:p w14:paraId="56A61D05" w14:textId="591403F8" w:rsidR="00F210C4" w:rsidRPr="00421372" w:rsidRDefault="5FD82291" w:rsidP="5ECD7374">
      <w:pPr>
        <w:pStyle w:val="a6"/>
        <w:spacing w:before="0" w:beforeAutospacing="0" w:after="0" w:afterAutospacing="0"/>
        <w:ind w:firstLine="630"/>
        <w:jc w:val="both"/>
        <w:rPr>
          <w:color w:val="000000"/>
          <w:szCs w:val="24"/>
        </w:rPr>
      </w:pPr>
      <w:r w:rsidRPr="526DAE07">
        <w:rPr>
          <w:color w:val="000000" w:themeColor="text1"/>
          <w:szCs w:val="24"/>
        </w:rPr>
        <w:t xml:space="preserve">Чоловік </w:t>
      </w:r>
      <w:r w:rsidR="002349D4">
        <w:rPr>
          <w:color w:val="000000" w:themeColor="text1"/>
          <w:szCs w:val="24"/>
        </w:rPr>
        <w:t>к</w:t>
      </w:r>
      <w:r w:rsidRPr="526DAE07">
        <w:rPr>
          <w:color w:val="000000" w:themeColor="text1"/>
          <w:szCs w:val="24"/>
        </w:rPr>
        <w:t>андидат</w:t>
      </w:r>
      <w:r w:rsidR="002349D4">
        <w:rPr>
          <w:color w:val="000000" w:themeColor="text1"/>
          <w:szCs w:val="24"/>
        </w:rPr>
        <w:t>а</w:t>
      </w:r>
      <w:r w:rsidRPr="526DAE07">
        <w:rPr>
          <w:color w:val="000000" w:themeColor="text1"/>
          <w:szCs w:val="24"/>
        </w:rPr>
        <w:t xml:space="preserve"> почав працювати у м. Києві у лютому 2023 року, а 29.04.2023 подружжя придбало у м. Києві садовий (дачний) будинок площею 89,1 </w:t>
      </w:r>
      <w:proofErr w:type="spellStart"/>
      <w:r w:rsidRPr="526DAE07">
        <w:rPr>
          <w:color w:val="000000" w:themeColor="text1"/>
          <w:szCs w:val="24"/>
        </w:rPr>
        <w:t>кв</w:t>
      </w:r>
      <w:proofErr w:type="spellEnd"/>
      <w:r w:rsidRPr="526DAE07">
        <w:rPr>
          <w:color w:val="000000" w:themeColor="text1"/>
          <w:szCs w:val="24"/>
        </w:rPr>
        <w:t xml:space="preserve">. м та земельну ділянку. Згідно з наданими </w:t>
      </w:r>
      <w:r w:rsidR="25F60161" w:rsidRPr="526DAE07">
        <w:rPr>
          <w:color w:val="000000" w:themeColor="text1"/>
          <w:szCs w:val="24"/>
        </w:rPr>
        <w:t>к</w:t>
      </w:r>
      <w:r w:rsidRPr="526DAE07">
        <w:rPr>
          <w:color w:val="000000" w:themeColor="text1"/>
          <w:szCs w:val="24"/>
        </w:rPr>
        <w:t>андида</w:t>
      </w:r>
      <w:r w:rsidR="002349D4">
        <w:rPr>
          <w:color w:val="000000" w:themeColor="text1"/>
          <w:szCs w:val="24"/>
        </w:rPr>
        <w:t>том</w:t>
      </w:r>
      <w:r w:rsidRPr="526DAE07">
        <w:rPr>
          <w:color w:val="000000" w:themeColor="text1"/>
          <w:szCs w:val="24"/>
        </w:rPr>
        <w:t xml:space="preserve"> фотографіями на момент придбання в будинку не було</w:t>
      </w:r>
      <w:r w:rsidR="25F60161" w:rsidRPr="526DAE07">
        <w:rPr>
          <w:color w:val="000000" w:themeColor="text1"/>
          <w:szCs w:val="24"/>
        </w:rPr>
        <w:t xml:space="preserve"> проведено</w:t>
      </w:r>
      <w:r w:rsidRPr="526DAE07">
        <w:rPr>
          <w:color w:val="000000" w:themeColor="text1"/>
          <w:szCs w:val="24"/>
        </w:rPr>
        <w:t xml:space="preserve"> внутрішн</w:t>
      </w:r>
      <w:r w:rsidR="25F60161" w:rsidRPr="526DAE07">
        <w:rPr>
          <w:color w:val="000000" w:themeColor="text1"/>
          <w:szCs w:val="24"/>
        </w:rPr>
        <w:t>і</w:t>
      </w:r>
      <w:r w:rsidR="002349D4">
        <w:rPr>
          <w:color w:val="000000" w:themeColor="text1"/>
          <w:szCs w:val="24"/>
        </w:rPr>
        <w:t xml:space="preserve">х </w:t>
      </w:r>
      <w:r w:rsidR="25F60161" w:rsidRPr="526DAE07">
        <w:rPr>
          <w:color w:val="000000" w:themeColor="text1"/>
          <w:szCs w:val="24"/>
        </w:rPr>
        <w:t>ремонтн</w:t>
      </w:r>
      <w:r w:rsidR="002349D4">
        <w:rPr>
          <w:color w:val="000000" w:themeColor="text1"/>
          <w:szCs w:val="24"/>
        </w:rPr>
        <w:t xml:space="preserve">их </w:t>
      </w:r>
      <w:r w:rsidR="25F60161" w:rsidRPr="526DAE07">
        <w:rPr>
          <w:color w:val="000000" w:themeColor="text1"/>
          <w:szCs w:val="24"/>
        </w:rPr>
        <w:t>роб</w:t>
      </w:r>
      <w:r w:rsidR="002349D4">
        <w:rPr>
          <w:color w:val="000000" w:themeColor="text1"/>
          <w:szCs w:val="24"/>
        </w:rPr>
        <w:t>і</w:t>
      </w:r>
      <w:r w:rsidR="25F60161" w:rsidRPr="526DAE07">
        <w:rPr>
          <w:color w:val="000000" w:themeColor="text1"/>
          <w:szCs w:val="24"/>
        </w:rPr>
        <w:t xml:space="preserve">т, що унеможливлювало проживання </w:t>
      </w:r>
      <w:r w:rsidR="002349D4">
        <w:rPr>
          <w:color w:val="000000" w:themeColor="text1"/>
          <w:szCs w:val="24"/>
        </w:rPr>
        <w:t>в</w:t>
      </w:r>
      <w:r w:rsidR="25F60161" w:rsidRPr="526DAE07">
        <w:rPr>
          <w:color w:val="000000" w:themeColor="text1"/>
          <w:szCs w:val="24"/>
        </w:rPr>
        <w:t xml:space="preserve"> ньому</w:t>
      </w:r>
      <w:r w:rsidRPr="526DAE07">
        <w:rPr>
          <w:color w:val="000000" w:themeColor="text1"/>
          <w:szCs w:val="24"/>
        </w:rPr>
        <w:t xml:space="preserve">. Водночас декларація </w:t>
      </w:r>
      <w:r w:rsidR="25F60161" w:rsidRPr="526DAE07">
        <w:rPr>
          <w:color w:val="000000" w:themeColor="text1"/>
          <w:szCs w:val="24"/>
        </w:rPr>
        <w:t>к</w:t>
      </w:r>
      <w:r w:rsidRPr="526DAE07">
        <w:rPr>
          <w:color w:val="000000" w:themeColor="text1"/>
          <w:szCs w:val="24"/>
        </w:rPr>
        <w:t>андидат</w:t>
      </w:r>
      <w:r w:rsidR="000D56E2">
        <w:rPr>
          <w:color w:val="000000" w:themeColor="text1"/>
          <w:szCs w:val="24"/>
        </w:rPr>
        <w:t>а</w:t>
      </w:r>
      <w:r w:rsidRPr="526DAE07">
        <w:rPr>
          <w:color w:val="000000" w:themeColor="text1"/>
          <w:szCs w:val="24"/>
        </w:rPr>
        <w:t xml:space="preserve"> за 2023 рік не містить відомостей про користування </w:t>
      </w:r>
      <w:r w:rsidR="25F60161" w:rsidRPr="526DAE07">
        <w:rPr>
          <w:color w:val="000000" w:themeColor="text1"/>
          <w:szCs w:val="24"/>
        </w:rPr>
        <w:t xml:space="preserve">її чоловіком будь-яким </w:t>
      </w:r>
      <w:r w:rsidRPr="526DAE07">
        <w:rPr>
          <w:color w:val="000000" w:themeColor="text1"/>
          <w:szCs w:val="24"/>
        </w:rPr>
        <w:t>іншим житлом у м. Києві.</w:t>
      </w:r>
    </w:p>
    <w:p w14:paraId="3DB43F94" w14:textId="6CFFEC2D" w:rsidR="00F210C4" w:rsidRPr="00421372" w:rsidRDefault="5FD82291" w:rsidP="5ECD7374">
      <w:pPr>
        <w:pStyle w:val="a6"/>
        <w:spacing w:before="0" w:beforeAutospacing="0" w:after="0" w:afterAutospacing="0"/>
        <w:ind w:firstLine="630"/>
        <w:jc w:val="both"/>
        <w:rPr>
          <w:color w:val="000000"/>
          <w:szCs w:val="24"/>
        </w:rPr>
      </w:pPr>
      <w:r w:rsidRPr="526DAE07">
        <w:rPr>
          <w:color w:val="000000" w:themeColor="text1"/>
          <w:szCs w:val="24"/>
        </w:rPr>
        <w:t xml:space="preserve">Кандидат пояснила, що з лютого до кінця травня 2023 року її чоловік проживав у </w:t>
      </w:r>
      <w:r w:rsidR="25F60161" w:rsidRPr="526DAE07">
        <w:rPr>
          <w:color w:val="000000" w:themeColor="text1"/>
          <w:szCs w:val="24"/>
        </w:rPr>
        <w:t>квартирі, що належить сестрі кандидат</w:t>
      </w:r>
      <w:r w:rsidR="007A09CA">
        <w:rPr>
          <w:color w:val="000000" w:themeColor="text1"/>
          <w:szCs w:val="24"/>
        </w:rPr>
        <w:t>а</w:t>
      </w:r>
      <w:r w:rsidR="25F60161" w:rsidRPr="526DAE07">
        <w:rPr>
          <w:color w:val="000000" w:themeColor="text1"/>
          <w:szCs w:val="24"/>
        </w:rPr>
        <w:t>.</w:t>
      </w:r>
      <w:r w:rsidR="374260E7" w:rsidRPr="526DAE07">
        <w:rPr>
          <w:color w:val="000000" w:themeColor="text1"/>
          <w:szCs w:val="24"/>
        </w:rPr>
        <w:t xml:space="preserve"> </w:t>
      </w:r>
      <w:r w:rsidR="5CB9DDC2" w:rsidRPr="526DAE07">
        <w:rPr>
          <w:color w:val="000000" w:themeColor="text1"/>
          <w:szCs w:val="24"/>
        </w:rPr>
        <w:t>П</w:t>
      </w:r>
      <w:r w:rsidRPr="526DAE07">
        <w:rPr>
          <w:color w:val="000000" w:themeColor="text1"/>
          <w:szCs w:val="24"/>
        </w:rPr>
        <w:t>ридбаний будинок було введено в експлуатацію ще в січні 2023 року, до нього підведен</w:t>
      </w:r>
      <w:r w:rsidR="00D20294">
        <w:rPr>
          <w:color w:val="000000" w:themeColor="text1"/>
          <w:szCs w:val="24"/>
        </w:rPr>
        <w:t xml:space="preserve">о </w:t>
      </w:r>
      <w:r w:rsidRPr="526DAE07">
        <w:rPr>
          <w:color w:val="000000" w:themeColor="text1"/>
          <w:szCs w:val="24"/>
        </w:rPr>
        <w:t xml:space="preserve">водопостачання, септик та електроенергія, а 07.05.2023 договір про постачання електроенергії </w:t>
      </w:r>
      <w:r w:rsidR="25F60161" w:rsidRPr="526DAE07">
        <w:rPr>
          <w:color w:val="000000" w:themeColor="text1"/>
          <w:szCs w:val="24"/>
        </w:rPr>
        <w:t xml:space="preserve">було </w:t>
      </w:r>
      <w:r w:rsidRPr="526DAE07">
        <w:rPr>
          <w:color w:val="000000" w:themeColor="text1"/>
          <w:szCs w:val="24"/>
        </w:rPr>
        <w:t xml:space="preserve">переоформлено на чоловіка. </w:t>
      </w:r>
      <w:r w:rsidR="25F60161" w:rsidRPr="526DAE07">
        <w:rPr>
          <w:color w:val="000000" w:themeColor="text1"/>
          <w:szCs w:val="24"/>
        </w:rPr>
        <w:t xml:space="preserve">Згідно </w:t>
      </w:r>
      <w:r w:rsidR="0085075E">
        <w:rPr>
          <w:color w:val="000000" w:themeColor="text1"/>
          <w:szCs w:val="24"/>
        </w:rPr>
        <w:t xml:space="preserve">з </w:t>
      </w:r>
      <w:r w:rsidR="25F60161" w:rsidRPr="526DAE07">
        <w:rPr>
          <w:color w:val="000000" w:themeColor="text1"/>
          <w:szCs w:val="24"/>
        </w:rPr>
        <w:t>пояснен</w:t>
      </w:r>
      <w:r w:rsidR="0085075E">
        <w:rPr>
          <w:color w:val="000000" w:themeColor="text1"/>
          <w:szCs w:val="24"/>
        </w:rPr>
        <w:t xml:space="preserve">нями </w:t>
      </w:r>
      <w:r w:rsidR="25F60161" w:rsidRPr="526DAE07">
        <w:rPr>
          <w:color w:val="000000" w:themeColor="text1"/>
          <w:szCs w:val="24"/>
        </w:rPr>
        <w:t>кандидат</w:t>
      </w:r>
      <w:r w:rsidR="0085075E">
        <w:rPr>
          <w:color w:val="000000" w:themeColor="text1"/>
          <w:szCs w:val="24"/>
        </w:rPr>
        <w:t>а</w:t>
      </w:r>
      <w:r w:rsidR="25F60161" w:rsidRPr="526DAE07">
        <w:rPr>
          <w:color w:val="000000" w:themeColor="text1"/>
          <w:szCs w:val="24"/>
        </w:rPr>
        <w:t>, п</w:t>
      </w:r>
      <w:r w:rsidRPr="526DAE07">
        <w:rPr>
          <w:color w:val="000000" w:themeColor="text1"/>
          <w:szCs w:val="24"/>
        </w:rPr>
        <w:t xml:space="preserve">ротягом травня 2023 </w:t>
      </w:r>
      <w:r w:rsidR="0085075E">
        <w:rPr>
          <w:color w:val="000000" w:themeColor="text1"/>
          <w:szCs w:val="24"/>
        </w:rPr>
        <w:t xml:space="preserve">року </w:t>
      </w:r>
      <w:r w:rsidRPr="526DAE07">
        <w:rPr>
          <w:color w:val="000000" w:themeColor="text1"/>
          <w:szCs w:val="24"/>
        </w:rPr>
        <w:t xml:space="preserve">в будинку виконано першочергові ремонтні роботи </w:t>
      </w:r>
      <w:r w:rsidRPr="526DAE07">
        <w:rPr>
          <w:color w:val="000000" w:themeColor="text1"/>
          <w:szCs w:val="24"/>
        </w:rPr>
        <w:lastRenderedPageBreak/>
        <w:t>(облаштовано підлогу, вирівняно стіни, облаштовано санвузол), після чого</w:t>
      </w:r>
      <w:r w:rsidR="6368471A" w:rsidRPr="526DAE07">
        <w:rPr>
          <w:color w:val="000000" w:themeColor="text1"/>
          <w:szCs w:val="24"/>
        </w:rPr>
        <w:t>,</w:t>
      </w:r>
      <w:r w:rsidRPr="526DAE07">
        <w:rPr>
          <w:color w:val="000000" w:themeColor="text1"/>
          <w:szCs w:val="24"/>
        </w:rPr>
        <w:t xml:space="preserve"> наприкінці травня чоловік переїхав </w:t>
      </w:r>
      <w:r w:rsidR="25F60161" w:rsidRPr="526DAE07">
        <w:rPr>
          <w:color w:val="000000" w:themeColor="text1"/>
          <w:szCs w:val="24"/>
        </w:rPr>
        <w:t xml:space="preserve">жити </w:t>
      </w:r>
      <w:r w:rsidRPr="526DAE07">
        <w:rPr>
          <w:color w:val="000000" w:themeColor="text1"/>
          <w:szCs w:val="24"/>
        </w:rPr>
        <w:t xml:space="preserve">до </w:t>
      </w:r>
      <w:r w:rsidR="25F60161" w:rsidRPr="526DAE07">
        <w:rPr>
          <w:color w:val="000000" w:themeColor="text1"/>
          <w:szCs w:val="24"/>
        </w:rPr>
        <w:t xml:space="preserve">цього </w:t>
      </w:r>
      <w:r w:rsidRPr="526DAE07">
        <w:rPr>
          <w:color w:val="000000" w:themeColor="text1"/>
          <w:szCs w:val="24"/>
        </w:rPr>
        <w:t xml:space="preserve">будинку. Кандидатка зазначила, що строк користування житлом сестри становив менше 183 днів, тому, на її думку, обов'язку зазначати його в майновій декларації не </w:t>
      </w:r>
      <w:proofErr w:type="spellStart"/>
      <w:r w:rsidRPr="526DAE07">
        <w:rPr>
          <w:color w:val="000000" w:themeColor="text1"/>
          <w:szCs w:val="24"/>
        </w:rPr>
        <w:t>виникло</w:t>
      </w:r>
      <w:proofErr w:type="spellEnd"/>
      <w:r w:rsidRPr="526DAE07">
        <w:rPr>
          <w:color w:val="000000" w:themeColor="text1"/>
          <w:szCs w:val="24"/>
        </w:rPr>
        <w:t>. Водночас факт користування чужим майном понад місяць вона відобразила в декларації доброчесності.</w:t>
      </w:r>
    </w:p>
    <w:p w14:paraId="46F7E6C9" w14:textId="709DB0ED" w:rsidR="00F210C4" w:rsidRPr="00421372" w:rsidRDefault="5FD82291" w:rsidP="5ECD7374">
      <w:pPr>
        <w:pStyle w:val="a6"/>
        <w:spacing w:before="0" w:beforeAutospacing="0" w:after="0" w:afterAutospacing="0"/>
        <w:ind w:firstLine="630"/>
        <w:jc w:val="both"/>
        <w:rPr>
          <w:color w:val="000000"/>
          <w:szCs w:val="24"/>
        </w:rPr>
      </w:pPr>
      <w:r w:rsidRPr="526DAE07">
        <w:rPr>
          <w:color w:val="000000" w:themeColor="text1"/>
          <w:szCs w:val="24"/>
        </w:rPr>
        <w:t xml:space="preserve">Оцінюючи, чи породжують ці обставини обґрунтований сумнів у відповідності </w:t>
      </w:r>
      <w:r w:rsidR="00DD0FD9">
        <w:rPr>
          <w:color w:val="000000" w:themeColor="text1"/>
          <w:szCs w:val="24"/>
        </w:rPr>
        <w:t>к</w:t>
      </w:r>
      <w:r w:rsidRPr="526DAE07">
        <w:rPr>
          <w:color w:val="000000" w:themeColor="text1"/>
          <w:szCs w:val="24"/>
        </w:rPr>
        <w:t>андидат</w:t>
      </w:r>
      <w:r w:rsidR="00DD0FD9">
        <w:rPr>
          <w:color w:val="000000" w:themeColor="text1"/>
          <w:szCs w:val="24"/>
        </w:rPr>
        <w:t>а</w:t>
      </w:r>
      <w:r w:rsidRPr="526DAE07">
        <w:rPr>
          <w:color w:val="000000" w:themeColor="text1"/>
          <w:szCs w:val="24"/>
        </w:rPr>
        <w:t xml:space="preserve"> показнику «чесність», Комісія та Експертна рада враховують таке.</w:t>
      </w:r>
    </w:p>
    <w:p w14:paraId="2F5D7494" w14:textId="2B843DF6" w:rsidR="00F210C4" w:rsidRPr="00421372" w:rsidRDefault="5FD82291" w:rsidP="5ECD7374">
      <w:pPr>
        <w:pStyle w:val="a6"/>
        <w:spacing w:before="0" w:beforeAutospacing="0" w:after="0" w:afterAutospacing="0"/>
        <w:ind w:firstLine="630"/>
        <w:jc w:val="both"/>
        <w:rPr>
          <w:color w:val="000000"/>
          <w:szCs w:val="24"/>
        </w:rPr>
      </w:pPr>
      <w:r w:rsidRPr="526DAE07">
        <w:rPr>
          <w:color w:val="000000" w:themeColor="text1"/>
          <w:szCs w:val="24"/>
        </w:rPr>
        <w:t xml:space="preserve">Пояснення </w:t>
      </w:r>
      <w:r w:rsidR="00DD0FD9">
        <w:rPr>
          <w:color w:val="000000" w:themeColor="text1"/>
          <w:szCs w:val="24"/>
        </w:rPr>
        <w:t>к</w:t>
      </w:r>
      <w:r w:rsidRPr="526DAE07">
        <w:rPr>
          <w:color w:val="000000" w:themeColor="text1"/>
          <w:szCs w:val="24"/>
        </w:rPr>
        <w:t>андидат</w:t>
      </w:r>
      <w:r w:rsidR="00DD0FD9">
        <w:rPr>
          <w:color w:val="000000" w:themeColor="text1"/>
          <w:szCs w:val="24"/>
        </w:rPr>
        <w:t>а</w:t>
      </w:r>
      <w:r w:rsidRPr="526DAE07">
        <w:rPr>
          <w:color w:val="000000" w:themeColor="text1"/>
          <w:szCs w:val="24"/>
        </w:rPr>
        <w:t xml:space="preserve"> щодо проживання її чоловіка у сестри до завершення першочергового ремонту будинку є послідовними і підтверджуються наданими документами про введення будинку в експлуатацію та переоформлення договору про постачання електроенергії. Кандидат не приховувала</w:t>
      </w:r>
      <w:r w:rsidR="44C1CA5F" w:rsidRPr="526DAE07">
        <w:rPr>
          <w:color w:val="000000" w:themeColor="text1"/>
          <w:szCs w:val="24"/>
        </w:rPr>
        <w:t xml:space="preserve"> факту користування її чоловіком </w:t>
      </w:r>
      <w:r w:rsidR="001B4A77" w:rsidRPr="526DAE07">
        <w:rPr>
          <w:color w:val="000000" w:themeColor="text1"/>
          <w:szCs w:val="24"/>
        </w:rPr>
        <w:t>об’єктом</w:t>
      </w:r>
      <w:r w:rsidR="44C1CA5F" w:rsidRPr="526DAE07">
        <w:rPr>
          <w:color w:val="000000" w:themeColor="text1"/>
          <w:szCs w:val="24"/>
        </w:rPr>
        <w:t xml:space="preserve"> нерухомого майна, що належить її сестрі</w:t>
      </w:r>
      <w:r w:rsidRPr="526DAE07">
        <w:rPr>
          <w:color w:val="000000" w:themeColor="text1"/>
          <w:szCs w:val="24"/>
        </w:rPr>
        <w:t xml:space="preserve">, оскільки відобразила факт користування чужим майном у декларації доброчесності. Відомостей, які б свідчили про використання </w:t>
      </w:r>
      <w:r w:rsidR="00867424">
        <w:rPr>
          <w:color w:val="000000" w:themeColor="text1"/>
          <w:szCs w:val="24"/>
        </w:rPr>
        <w:t>к</w:t>
      </w:r>
      <w:r w:rsidRPr="526DAE07">
        <w:rPr>
          <w:color w:val="000000" w:themeColor="text1"/>
          <w:szCs w:val="24"/>
        </w:rPr>
        <w:t>андида</w:t>
      </w:r>
      <w:r w:rsidR="00867424">
        <w:rPr>
          <w:color w:val="000000" w:themeColor="text1"/>
          <w:szCs w:val="24"/>
        </w:rPr>
        <w:t>том</w:t>
      </w:r>
      <w:r w:rsidRPr="526DAE07">
        <w:rPr>
          <w:color w:val="000000" w:themeColor="text1"/>
          <w:szCs w:val="24"/>
        </w:rPr>
        <w:t xml:space="preserve"> чи її чоловіком іншого житла у м. Києві </w:t>
      </w:r>
      <w:r w:rsidR="72C67A38" w:rsidRPr="526DAE07">
        <w:rPr>
          <w:color w:val="000000" w:themeColor="text1"/>
          <w:szCs w:val="24"/>
        </w:rPr>
        <w:t>у вказаний період</w:t>
      </w:r>
      <w:r w:rsidRPr="526DAE07">
        <w:rPr>
          <w:color w:val="000000" w:themeColor="text1"/>
          <w:szCs w:val="24"/>
        </w:rPr>
        <w:t>, не встановлено.</w:t>
      </w:r>
    </w:p>
    <w:p w14:paraId="2F4E1727" w14:textId="15441C08" w:rsidR="00F210C4" w:rsidRPr="00421372" w:rsidRDefault="5FD82291" w:rsidP="5ECD7374">
      <w:pPr>
        <w:pStyle w:val="a6"/>
        <w:spacing w:before="0" w:beforeAutospacing="0" w:after="0" w:afterAutospacing="0"/>
        <w:ind w:firstLine="630"/>
        <w:jc w:val="both"/>
        <w:rPr>
          <w:color w:val="000000"/>
          <w:szCs w:val="24"/>
        </w:rPr>
      </w:pPr>
      <w:r w:rsidRPr="526DAE07">
        <w:rPr>
          <w:color w:val="000000" w:themeColor="text1"/>
          <w:szCs w:val="24"/>
        </w:rPr>
        <w:t>З огляду на викладене</w:t>
      </w:r>
      <w:r w:rsidR="003A706D">
        <w:rPr>
          <w:color w:val="000000" w:themeColor="text1"/>
          <w:szCs w:val="24"/>
        </w:rPr>
        <w:t xml:space="preserve"> </w:t>
      </w:r>
      <w:r w:rsidRPr="526DAE07">
        <w:rPr>
          <w:color w:val="000000" w:themeColor="text1"/>
          <w:szCs w:val="24"/>
        </w:rPr>
        <w:t xml:space="preserve">Комісія та Експертна рада дійшли висновку, що ці обставини не породжують обґрунтованого сумніву у відповідності </w:t>
      </w:r>
      <w:r w:rsidR="00396A5A">
        <w:rPr>
          <w:color w:val="000000" w:themeColor="text1"/>
          <w:szCs w:val="24"/>
        </w:rPr>
        <w:t>к</w:t>
      </w:r>
      <w:r w:rsidRPr="526DAE07">
        <w:rPr>
          <w:color w:val="000000" w:themeColor="text1"/>
          <w:szCs w:val="24"/>
        </w:rPr>
        <w:t>андидат</w:t>
      </w:r>
      <w:r w:rsidR="00396A5A">
        <w:rPr>
          <w:color w:val="000000" w:themeColor="text1"/>
          <w:szCs w:val="24"/>
        </w:rPr>
        <w:t>а</w:t>
      </w:r>
      <w:r w:rsidRPr="526DAE07">
        <w:rPr>
          <w:color w:val="000000" w:themeColor="text1"/>
          <w:szCs w:val="24"/>
        </w:rPr>
        <w:t xml:space="preserve"> показнику «чесність».</w:t>
      </w:r>
    </w:p>
    <w:p w14:paraId="61DAEE49" w14:textId="77777777" w:rsidR="000B5BFF" w:rsidRDefault="000B5BFF" w:rsidP="5ECD7374">
      <w:pPr>
        <w:spacing w:after="0" w:line="240" w:lineRule="auto"/>
        <w:ind w:left="0" w:firstLine="630"/>
        <w:rPr>
          <w:rFonts w:eastAsia="Arial"/>
          <w:b/>
          <w:bCs/>
          <w:color w:val="000000" w:themeColor="text1"/>
          <w:sz w:val="24"/>
          <w:szCs w:val="24"/>
        </w:rPr>
      </w:pPr>
    </w:p>
    <w:p w14:paraId="26F44C6D" w14:textId="77777777" w:rsidR="00F210C4" w:rsidRPr="00421372" w:rsidRDefault="5FD82291" w:rsidP="5ECD7374">
      <w:pPr>
        <w:spacing w:after="0" w:line="240" w:lineRule="auto"/>
        <w:ind w:left="0" w:firstLine="630"/>
        <w:rPr>
          <w:b/>
          <w:bCs/>
          <w:sz w:val="24"/>
          <w:szCs w:val="24"/>
        </w:rPr>
      </w:pPr>
      <w:r w:rsidRPr="526DAE07">
        <w:rPr>
          <w:rFonts w:eastAsia="Arial"/>
          <w:b/>
          <w:bCs/>
          <w:color w:val="000000" w:themeColor="text1"/>
          <w:sz w:val="24"/>
          <w:szCs w:val="24"/>
        </w:rPr>
        <w:t xml:space="preserve">3.3. Стосовно </w:t>
      </w:r>
      <w:r w:rsidRPr="526DAE07">
        <w:rPr>
          <w:rFonts w:eastAsia="Arial"/>
          <w:b/>
          <w:bCs/>
          <w:sz w:val="24"/>
          <w:szCs w:val="24"/>
        </w:rPr>
        <w:t xml:space="preserve">вартості автомобіля </w:t>
      </w:r>
      <w:proofErr w:type="spellStart"/>
      <w:r w:rsidRPr="526DAE07">
        <w:rPr>
          <w:b/>
          <w:bCs/>
          <w:sz w:val="24"/>
          <w:szCs w:val="24"/>
        </w:rPr>
        <w:t>Mitsubishi</w:t>
      </w:r>
      <w:proofErr w:type="spellEnd"/>
      <w:r w:rsidRPr="526DAE07">
        <w:rPr>
          <w:b/>
          <w:bCs/>
          <w:sz w:val="24"/>
          <w:szCs w:val="24"/>
        </w:rPr>
        <w:t xml:space="preserve"> </w:t>
      </w:r>
      <w:proofErr w:type="spellStart"/>
      <w:r w:rsidRPr="526DAE07">
        <w:rPr>
          <w:b/>
          <w:bCs/>
          <w:sz w:val="24"/>
          <w:szCs w:val="24"/>
        </w:rPr>
        <w:t>Outlander</w:t>
      </w:r>
      <w:proofErr w:type="spellEnd"/>
      <w:r w:rsidRPr="526DAE07">
        <w:rPr>
          <w:b/>
          <w:bCs/>
          <w:sz w:val="24"/>
          <w:szCs w:val="24"/>
        </w:rPr>
        <w:t xml:space="preserve"> ES, 2016 року випуску</w:t>
      </w:r>
    </w:p>
    <w:p w14:paraId="0524A647" w14:textId="2F02ACE3" w:rsidR="00F210C4" w:rsidRPr="00421372" w:rsidRDefault="5FD82291" w:rsidP="5ECD7374">
      <w:pPr>
        <w:pStyle w:val="a6"/>
        <w:spacing w:before="0" w:beforeAutospacing="0" w:after="0" w:afterAutospacing="0"/>
        <w:ind w:firstLine="630"/>
        <w:jc w:val="both"/>
        <w:rPr>
          <w:color w:val="000000"/>
          <w:szCs w:val="24"/>
        </w:rPr>
      </w:pPr>
      <w:r w:rsidRPr="526DAE07">
        <w:rPr>
          <w:color w:val="000000" w:themeColor="text1"/>
          <w:szCs w:val="24"/>
        </w:rPr>
        <w:t xml:space="preserve">У декларації </w:t>
      </w:r>
      <w:r w:rsidR="44C1CA5F" w:rsidRPr="526DAE07">
        <w:rPr>
          <w:color w:val="000000" w:themeColor="text1"/>
          <w:szCs w:val="24"/>
        </w:rPr>
        <w:t>кандидат</w:t>
      </w:r>
      <w:r w:rsidR="005B2B3A">
        <w:rPr>
          <w:color w:val="000000" w:themeColor="text1"/>
          <w:szCs w:val="24"/>
        </w:rPr>
        <w:t>а</w:t>
      </w:r>
      <w:r w:rsidR="44C1CA5F" w:rsidRPr="526DAE07">
        <w:rPr>
          <w:color w:val="000000" w:themeColor="text1"/>
          <w:szCs w:val="24"/>
        </w:rPr>
        <w:t xml:space="preserve"> </w:t>
      </w:r>
      <w:r w:rsidRPr="526DAE07">
        <w:rPr>
          <w:color w:val="000000" w:themeColor="text1"/>
          <w:szCs w:val="24"/>
        </w:rPr>
        <w:t xml:space="preserve">за 2019 рік </w:t>
      </w:r>
      <w:r w:rsidR="44C1CA5F" w:rsidRPr="526DAE07">
        <w:rPr>
          <w:color w:val="000000" w:themeColor="text1"/>
          <w:szCs w:val="24"/>
        </w:rPr>
        <w:t xml:space="preserve">зазначено, що </w:t>
      </w:r>
      <w:r w:rsidR="44C1CA5F" w:rsidRPr="526DAE07">
        <w:rPr>
          <w:szCs w:val="24"/>
        </w:rPr>
        <w:t xml:space="preserve">22.05.2019 </w:t>
      </w:r>
      <w:r w:rsidR="44C1CA5F" w:rsidRPr="526DAE07">
        <w:rPr>
          <w:color w:val="000000" w:themeColor="text1"/>
          <w:szCs w:val="24"/>
        </w:rPr>
        <w:t xml:space="preserve">її чоловік набув у власність автомобіль </w:t>
      </w:r>
      <w:proofErr w:type="spellStart"/>
      <w:r w:rsidR="44C1CA5F" w:rsidRPr="526DAE07">
        <w:rPr>
          <w:szCs w:val="24"/>
        </w:rPr>
        <w:t>Mitsubishi</w:t>
      </w:r>
      <w:proofErr w:type="spellEnd"/>
      <w:r w:rsidR="44C1CA5F" w:rsidRPr="526DAE07">
        <w:rPr>
          <w:szCs w:val="24"/>
        </w:rPr>
        <w:t xml:space="preserve"> </w:t>
      </w:r>
      <w:proofErr w:type="spellStart"/>
      <w:r w:rsidR="44C1CA5F" w:rsidRPr="526DAE07">
        <w:rPr>
          <w:szCs w:val="24"/>
        </w:rPr>
        <w:t>Outlander</w:t>
      </w:r>
      <w:proofErr w:type="spellEnd"/>
      <w:r w:rsidR="44C1CA5F" w:rsidRPr="526DAE07">
        <w:rPr>
          <w:szCs w:val="24"/>
        </w:rPr>
        <w:t xml:space="preserve"> ES 2016 року випуску,</w:t>
      </w:r>
      <w:r w:rsidR="44C1CA5F" w:rsidRPr="526DAE07">
        <w:rPr>
          <w:color w:val="000000" w:themeColor="text1"/>
          <w:szCs w:val="24"/>
        </w:rPr>
        <w:t xml:space="preserve"> </w:t>
      </w:r>
      <w:r w:rsidRPr="526DAE07">
        <w:rPr>
          <w:color w:val="000000" w:themeColor="text1"/>
          <w:szCs w:val="24"/>
        </w:rPr>
        <w:t>вартіст</w:t>
      </w:r>
      <w:r w:rsidR="44C1CA5F" w:rsidRPr="526DAE07">
        <w:rPr>
          <w:color w:val="000000" w:themeColor="text1"/>
          <w:szCs w:val="24"/>
        </w:rPr>
        <w:t>ю</w:t>
      </w:r>
      <w:r w:rsidRPr="526DAE07">
        <w:rPr>
          <w:color w:val="000000" w:themeColor="text1"/>
          <w:szCs w:val="24"/>
        </w:rPr>
        <w:t xml:space="preserve"> 139 310 грн</w:t>
      </w:r>
      <w:r w:rsidR="44C1CA5F" w:rsidRPr="526DAE07">
        <w:rPr>
          <w:color w:val="000000" w:themeColor="text1"/>
          <w:szCs w:val="24"/>
        </w:rPr>
        <w:t>.</w:t>
      </w:r>
      <w:r w:rsidRPr="526DAE07">
        <w:rPr>
          <w:color w:val="000000" w:themeColor="text1"/>
          <w:szCs w:val="24"/>
        </w:rPr>
        <w:t xml:space="preserve"> </w:t>
      </w:r>
      <w:r w:rsidR="44C1CA5F" w:rsidRPr="526DAE07">
        <w:rPr>
          <w:color w:val="000000" w:themeColor="text1"/>
          <w:szCs w:val="24"/>
        </w:rPr>
        <w:t>В</w:t>
      </w:r>
      <w:r w:rsidRPr="526DAE07">
        <w:rPr>
          <w:color w:val="000000" w:themeColor="text1"/>
          <w:szCs w:val="24"/>
        </w:rPr>
        <w:t xml:space="preserve">одночас у розділі «Видатки та правочини» відображено видаток на придбання рухомого майна </w:t>
      </w:r>
      <w:r w:rsidR="00BC034A">
        <w:rPr>
          <w:color w:val="000000" w:themeColor="text1"/>
          <w:szCs w:val="24"/>
        </w:rPr>
        <w:t>в</w:t>
      </w:r>
      <w:r w:rsidRPr="526DAE07">
        <w:rPr>
          <w:color w:val="000000" w:themeColor="text1"/>
          <w:szCs w:val="24"/>
        </w:rPr>
        <w:t xml:space="preserve"> розмірі 243 065 грн</w:t>
      </w:r>
      <w:r w:rsidR="44C1CA5F" w:rsidRPr="526DAE07">
        <w:rPr>
          <w:color w:val="000000" w:themeColor="text1"/>
          <w:szCs w:val="24"/>
        </w:rPr>
        <w:t>, а з</w:t>
      </w:r>
      <w:r w:rsidRPr="526DAE07">
        <w:rPr>
          <w:color w:val="000000" w:themeColor="text1"/>
          <w:szCs w:val="24"/>
        </w:rPr>
        <w:t xml:space="preserve">а інформацією сервісного центру МВС, вартість </w:t>
      </w:r>
      <w:r w:rsidR="44C1CA5F" w:rsidRPr="526DAE07">
        <w:rPr>
          <w:color w:val="000000" w:themeColor="text1"/>
          <w:szCs w:val="24"/>
        </w:rPr>
        <w:t xml:space="preserve">цього </w:t>
      </w:r>
      <w:r w:rsidRPr="526DAE07">
        <w:rPr>
          <w:color w:val="000000" w:themeColor="text1"/>
          <w:szCs w:val="24"/>
        </w:rPr>
        <w:t>автомобіля під час реєстрації становила 144 955,57 грн.</w:t>
      </w:r>
    </w:p>
    <w:p w14:paraId="6A0B9981" w14:textId="0CBE931A" w:rsidR="00F210C4" w:rsidRPr="00421372" w:rsidRDefault="5FD82291" w:rsidP="5ECD7374">
      <w:pPr>
        <w:pStyle w:val="a6"/>
        <w:spacing w:before="0" w:beforeAutospacing="0" w:after="0" w:afterAutospacing="0"/>
        <w:ind w:firstLine="630"/>
        <w:jc w:val="both"/>
        <w:rPr>
          <w:color w:val="000000"/>
          <w:szCs w:val="24"/>
        </w:rPr>
      </w:pPr>
      <w:r w:rsidRPr="526DAE07">
        <w:rPr>
          <w:color w:val="000000" w:themeColor="text1"/>
          <w:szCs w:val="24"/>
        </w:rPr>
        <w:t xml:space="preserve">Кандидат пояснила, що автомобіль придбано на аукціоні у США за 139 310 грн, на підтвердження чого надала інвойс та квитанцію про оплату. Різниця між вартістю автомобіля та сумою видатку пояснюється витратами на доставку (близько 1 320 </w:t>
      </w:r>
      <w:proofErr w:type="spellStart"/>
      <w:r w:rsidRPr="526DAE07">
        <w:rPr>
          <w:color w:val="000000" w:themeColor="text1"/>
          <w:szCs w:val="24"/>
        </w:rPr>
        <w:t>дол</w:t>
      </w:r>
      <w:proofErr w:type="spellEnd"/>
      <w:r w:rsidR="00D15C4D">
        <w:rPr>
          <w:color w:val="000000" w:themeColor="text1"/>
          <w:szCs w:val="24"/>
        </w:rPr>
        <w:t xml:space="preserve">. </w:t>
      </w:r>
      <w:r w:rsidRPr="526DAE07">
        <w:rPr>
          <w:color w:val="000000" w:themeColor="text1"/>
          <w:szCs w:val="24"/>
        </w:rPr>
        <w:t>США), розмитнення (55 600 грн), сплату збору на обов</w:t>
      </w:r>
      <w:r w:rsidR="00AE6109">
        <w:rPr>
          <w:color w:val="000000" w:themeColor="text1"/>
          <w:szCs w:val="24"/>
        </w:rPr>
        <w:t>’</w:t>
      </w:r>
      <w:r w:rsidRPr="526DAE07">
        <w:rPr>
          <w:color w:val="000000" w:themeColor="text1"/>
          <w:szCs w:val="24"/>
        </w:rPr>
        <w:t xml:space="preserve">язкове державне пенсійне страхування, реєстрацію та сертифікацію, а також на незначний ремонт (близько 5 000 грн). Документи щодо вартості доставки та їх оплати </w:t>
      </w:r>
      <w:r w:rsidR="44C1CA5F" w:rsidRPr="526DAE07">
        <w:rPr>
          <w:color w:val="000000" w:themeColor="text1"/>
          <w:szCs w:val="24"/>
        </w:rPr>
        <w:t>к</w:t>
      </w:r>
      <w:r w:rsidRPr="526DAE07">
        <w:rPr>
          <w:color w:val="000000" w:themeColor="text1"/>
          <w:szCs w:val="24"/>
        </w:rPr>
        <w:t>андидат</w:t>
      </w:r>
      <w:r w:rsidR="00D15C4D">
        <w:rPr>
          <w:color w:val="000000" w:themeColor="text1"/>
          <w:szCs w:val="24"/>
        </w:rPr>
        <w:t xml:space="preserve"> </w:t>
      </w:r>
      <w:r w:rsidRPr="526DAE07">
        <w:rPr>
          <w:color w:val="000000" w:themeColor="text1"/>
          <w:szCs w:val="24"/>
        </w:rPr>
        <w:t>також надала.</w:t>
      </w:r>
    </w:p>
    <w:p w14:paraId="5A0CCE0B" w14:textId="3313AA0F" w:rsidR="00F210C4" w:rsidRPr="00421372" w:rsidRDefault="5FD82291" w:rsidP="5ECD7374">
      <w:pPr>
        <w:pStyle w:val="a6"/>
        <w:spacing w:before="0" w:beforeAutospacing="0" w:after="0" w:afterAutospacing="0"/>
        <w:ind w:firstLine="630"/>
        <w:jc w:val="both"/>
        <w:rPr>
          <w:color w:val="000000"/>
          <w:szCs w:val="24"/>
        </w:rPr>
      </w:pPr>
      <w:r w:rsidRPr="526DAE07">
        <w:rPr>
          <w:color w:val="000000" w:themeColor="text1"/>
          <w:szCs w:val="24"/>
        </w:rPr>
        <w:t xml:space="preserve">Оцінюючи, чи породжують ці обставини обґрунтований сумнів у відповідності </w:t>
      </w:r>
      <w:r w:rsidR="6CC0619C" w:rsidRPr="526DAE07">
        <w:rPr>
          <w:color w:val="000000" w:themeColor="text1"/>
          <w:szCs w:val="24"/>
        </w:rPr>
        <w:t>к</w:t>
      </w:r>
      <w:r w:rsidRPr="526DAE07">
        <w:rPr>
          <w:color w:val="000000" w:themeColor="text1"/>
          <w:szCs w:val="24"/>
        </w:rPr>
        <w:t>андидат</w:t>
      </w:r>
      <w:r w:rsidR="00D15C4D">
        <w:rPr>
          <w:color w:val="000000" w:themeColor="text1"/>
          <w:szCs w:val="24"/>
        </w:rPr>
        <w:t>а</w:t>
      </w:r>
      <w:r w:rsidRPr="526DAE07">
        <w:rPr>
          <w:color w:val="000000" w:themeColor="text1"/>
          <w:szCs w:val="24"/>
        </w:rPr>
        <w:t xml:space="preserve"> показнику «чесність», Комісія та Експертна рада враховують таке.</w:t>
      </w:r>
    </w:p>
    <w:p w14:paraId="38495037" w14:textId="25074A96" w:rsidR="00F210C4" w:rsidRPr="00421372" w:rsidRDefault="5FD82291" w:rsidP="5ECD7374">
      <w:pPr>
        <w:pStyle w:val="a6"/>
        <w:spacing w:before="0" w:beforeAutospacing="0" w:after="0" w:afterAutospacing="0"/>
        <w:ind w:firstLine="630"/>
        <w:jc w:val="both"/>
        <w:rPr>
          <w:color w:val="000000"/>
          <w:szCs w:val="24"/>
        </w:rPr>
      </w:pPr>
      <w:r w:rsidRPr="526DAE07">
        <w:rPr>
          <w:color w:val="000000" w:themeColor="text1"/>
          <w:szCs w:val="24"/>
        </w:rPr>
        <w:t>Задекларована вартість автомобіля відповідає ціні його придбання, підтвердженій інвойсом та платіжним документом. Сума витрат на доставку, розмитнення, обов</w:t>
      </w:r>
      <w:r w:rsidR="00D15C4D">
        <w:rPr>
          <w:color w:val="000000" w:themeColor="text1"/>
          <w:szCs w:val="24"/>
        </w:rPr>
        <w:t>’</w:t>
      </w:r>
      <w:r w:rsidRPr="526DAE07">
        <w:rPr>
          <w:color w:val="000000" w:themeColor="text1"/>
          <w:szCs w:val="24"/>
        </w:rPr>
        <w:t xml:space="preserve">язкові платежі, реєстрацію та ремонт разом із ціною придбання загалом відповідає видатку у розмірі 243 065 грн, відображеному в декларації. Отже, </w:t>
      </w:r>
      <w:r w:rsidR="61691B63" w:rsidRPr="526DAE07">
        <w:rPr>
          <w:color w:val="000000" w:themeColor="text1"/>
          <w:szCs w:val="24"/>
        </w:rPr>
        <w:t>к</w:t>
      </w:r>
      <w:r w:rsidRPr="526DAE07">
        <w:rPr>
          <w:color w:val="000000" w:themeColor="text1"/>
          <w:szCs w:val="24"/>
        </w:rPr>
        <w:t>андидат відобразила в декларації як вартість автомобіля, так і повний обсяг пов</w:t>
      </w:r>
      <w:r w:rsidR="00C93895">
        <w:rPr>
          <w:color w:val="000000" w:themeColor="text1"/>
          <w:szCs w:val="24"/>
        </w:rPr>
        <w:t>’</w:t>
      </w:r>
      <w:r w:rsidRPr="526DAE07">
        <w:rPr>
          <w:color w:val="000000" w:themeColor="text1"/>
          <w:szCs w:val="24"/>
        </w:rPr>
        <w:t>язаних із його придбанням витрат.</w:t>
      </w:r>
    </w:p>
    <w:p w14:paraId="6F972E1C" w14:textId="4A8C89BC" w:rsidR="00F210C4" w:rsidRDefault="5FD82291" w:rsidP="5ECD7374">
      <w:pPr>
        <w:pStyle w:val="a6"/>
        <w:spacing w:before="0" w:beforeAutospacing="0" w:after="0" w:afterAutospacing="0"/>
        <w:ind w:firstLine="630"/>
        <w:jc w:val="both"/>
        <w:rPr>
          <w:color w:val="000000"/>
          <w:szCs w:val="24"/>
        </w:rPr>
      </w:pPr>
      <w:r w:rsidRPr="526DAE07">
        <w:rPr>
          <w:color w:val="000000" w:themeColor="text1"/>
          <w:szCs w:val="24"/>
        </w:rPr>
        <w:t xml:space="preserve">З огляду на викладене, Комісія та Експертна рада дійшли висновку, що ці обставини не породжують обґрунтованого сумніву у відповідності </w:t>
      </w:r>
      <w:r w:rsidR="68273EDC" w:rsidRPr="526DAE07">
        <w:rPr>
          <w:color w:val="000000" w:themeColor="text1"/>
          <w:szCs w:val="24"/>
        </w:rPr>
        <w:t>к</w:t>
      </w:r>
      <w:r w:rsidRPr="526DAE07">
        <w:rPr>
          <w:color w:val="000000" w:themeColor="text1"/>
          <w:szCs w:val="24"/>
        </w:rPr>
        <w:t>андидат</w:t>
      </w:r>
      <w:r w:rsidR="001E3266">
        <w:rPr>
          <w:color w:val="000000" w:themeColor="text1"/>
          <w:szCs w:val="24"/>
        </w:rPr>
        <w:t>а</w:t>
      </w:r>
      <w:r w:rsidRPr="526DAE07">
        <w:rPr>
          <w:color w:val="000000" w:themeColor="text1"/>
          <w:szCs w:val="24"/>
        </w:rPr>
        <w:t xml:space="preserve"> показнику «чесність».</w:t>
      </w:r>
    </w:p>
    <w:p w14:paraId="15D0EA1A" w14:textId="77777777" w:rsidR="000B5BFF" w:rsidRPr="00421372" w:rsidRDefault="000B5BFF" w:rsidP="5ECD7374">
      <w:pPr>
        <w:pStyle w:val="a6"/>
        <w:spacing w:before="0" w:beforeAutospacing="0" w:after="0" w:afterAutospacing="0"/>
        <w:ind w:firstLine="630"/>
        <w:jc w:val="both"/>
        <w:rPr>
          <w:color w:val="000000"/>
          <w:szCs w:val="24"/>
        </w:rPr>
      </w:pPr>
    </w:p>
    <w:p w14:paraId="0AB19993" w14:textId="77777777" w:rsidR="00F210C4" w:rsidRPr="00421372" w:rsidRDefault="5FD82291" w:rsidP="5ECD7374">
      <w:pPr>
        <w:pStyle w:val="paragraph"/>
        <w:spacing w:before="0" w:beforeAutospacing="0" w:after="0" w:afterAutospacing="0"/>
        <w:ind w:firstLine="630"/>
        <w:jc w:val="both"/>
        <w:textAlignment w:val="baseline"/>
      </w:pPr>
      <w:r w:rsidRPr="526DAE07">
        <w:rPr>
          <w:rFonts w:eastAsia="Arial"/>
          <w:b/>
          <w:bCs/>
          <w:color w:val="000000" w:themeColor="text1"/>
        </w:rPr>
        <w:t xml:space="preserve">3.4. </w:t>
      </w:r>
      <w:r w:rsidRPr="526DAE07">
        <w:rPr>
          <w:rStyle w:val="normaltextrun"/>
          <w:b/>
          <w:bCs/>
        </w:rPr>
        <w:t>Стосовно використання повного доступу до Єдиного державного реєстру судових рішень та пояснень, наданих Експертній раді</w:t>
      </w:r>
      <w:r w:rsidRPr="526DAE07">
        <w:rPr>
          <w:rStyle w:val="eop"/>
        </w:rPr>
        <w:t> </w:t>
      </w:r>
    </w:p>
    <w:p w14:paraId="5A5D63BC" w14:textId="6708E502" w:rsidR="00F210C4" w:rsidRPr="00421372" w:rsidRDefault="5FD82291" w:rsidP="5ECD7374">
      <w:pPr>
        <w:pStyle w:val="paragraph"/>
        <w:spacing w:before="0" w:beforeAutospacing="0" w:after="0" w:afterAutospacing="0"/>
        <w:ind w:firstLine="630"/>
        <w:jc w:val="both"/>
        <w:textAlignment w:val="baseline"/>
        <w:rPr>
          <w:rStyle w:val="normaltextrun"/>
          <w:color w:val="0D0D0D"/>
        </w:rPr>
      </w:pPr>
      <w:r w:rsidRPr="526DAE07">
        <w:rPr>
          <w:rStyle w:val="normaltextrun"/>
          <w:color w:val="000000" w:themeColor="text1"/>
        </w:rPr>
        <w:t xml:space="preserve">Кандидат як суддя з 24.10.2013 має повний доступ до Єдиного державного реєстру судових рішень (далі – Реєстр). </w:t>
      </w:r>
      <w:r w:rsidRPr="526DAE07">
        <w:rPr>
          <w:rStyle w:val="normaltextrun"/>
        </w:rPr>
        <w:t>За інформацією державного підприємства «Інформаційні судові системи» у 2015</w:t>
      </w:r>
      <w:r w:rsidR="6A73B56D" w:rsidRPr="526DAE07">
        <w:rPr>
          <w:rStyle w:val="normaltextrun"/>
        </w:rPr>
        <w:t>, 2020</w:t>
      </w:r>
      <w:r w:rsidRPr="526DAE07">
        <w:rPr>
          <w:rStyle w:val="normaltextrun"/>
        </w:rPr>
        <w:t xml:space="preserve"> та 2024 роках кандидат здійснювала пошукові запити, що </w:t>
      </w:r>
      <w:r w:rsidRPr="526DAE07">
        <w:rPr>
          <w:color w:val="000000" w:themeColor="text1"/>
        </w:rPr>
        <w:t>не стосувалися виконання нею обов</w:t>
      </w:r>
      <w:r w:rsidR="00E302B2">
        <w:rPr>
          <w:color w:val="000000" w:themeColor="text1"/>
        </w:rPr>
        <w:t>’</w:t>
      </w:r>
      <w:r w:rsidRPr="526DAE07">
        <w:rPr>
          <w:color w:val="000000" w:themeColor="text1"/>
        </w:rPr>
        <w:t>язків судді адміністративного суду. Це</w:t>
      </w:r>
      <w:r w:rsidR="00EE1828">
        <w:rPr>
          <w:color w:val="000000" w:themeColor="text1"/>
        </w:rPr>
        <w:t>,</w:t>
      </w:r>
      <w:r w:rsidRPr="526DAE07">
        <w:rPr>
          <w:color w:val="000000" w:themeColor="text1"/>
        </w:rPr>
        <w:t xml:space="preserve"> зокрема</w:t>
      </w:r>
      <w:r w:rsidR="00EE1828">
        <w:rPr>
          <w:color w:val="000000" w:themeColor="text1"/>
        </w:rPr>
        <w:t>,</w:t>
      </w:r>
      <w:r w:rsidRPr="526DAE07">
        <w:rPr>
          <w:color w:val="000000" w:themeColor="text1"/>
        </w:rPr>
        <w:t xml:space="preserve"> перегляд рішень у справі матері кандидат</w:t>
      </w:r>
      <w:r w:rsidR="00E302B2">
        <w:rPr>
          <w:color w:val="000000" w:themeColor="text1"/>
        </w:rPr>
        <w:t>а</w:t>
      </w:r>
      <w:r w:rsidRPr="526DAE07">
        <w:rPr>
          <w:color w:val="000000" w:themeColor="text1"/>
        </w:rPr>
        <w:t xml:space="preserve"> про визнання права на земельну частку (пай) в порядку спадкування</w:t>
      </w:r>
      <w:r w:rsidR="6A73B56D" w:rsidRPr="526DAE07">
        <w:rPr>
          <w:color w:val="000000" w:themeColor="text1"/>
        </w:rPr>
        <w:t xml:space="preserve"> (2015 та 2020 роки)</w:t>
      </w:r>
      <w:r w:rsidRPr="526DAE07">
        <w:rPr>
          <w:color w:val="000000" w:themeColor="text1"/>
        </w:rPr>
        <w:t>, а також рішень у кримінальних провадженнях</w:t>
      </w:r>
      <w:r w:rsidR="6A73B56D" w:rsidRPr="526DAE07">
        <w:rPr>
          <w:color w:val="000000" w:themeColor="text1"/>
        </w:rPr>
        <w:t xml:space="preserve"> (2024 рік). </w:t>
      </w:r>
      <w:r w:rsidRPr="526DAE07">
        <w:rPr>
          <w:color w:val="000000" w:themeColor="text1"/>
        </w:rPr>
        <w:t xml:space="preserve">Водночас в анкеті </w:t>
      </w:r>
      <w:r w:rsidR="6A73B56D" w:rsidRPr="526DAE07">
        <w:rPr>
          <w:color w:val="000000" w:themeColor="text1"/>
        </w:rPr>
        <w:t>к</w:t>
      </w:r>
      <w:r w:rsidRPr="526DAE07">
        <w:rPr>
          <w:color w:val="000000" w:themeColor="text1"/>
        </w:rPr>
        <w:t>андидат зазначила, що використовувала доступ до Реєстру виключно для службових потреб.</w:t>
      </w:r>
    </w:p>
    <w:p w14:paraId="4BC7FA23" w14:textId="38A21AE0" w:rsidR="00F210C4" w:rsidRPr="00421372" w:rsidRDefault="5FD82291" w:rsidP="5ECD7374">
      <w:pPr>
        <w:pStyle w:val="paragraph"/>
        <w:spacing w:before="0" w:beforeAutospacing="0" w:after="0" w:afterAutospacing="0"/>
        <w:ind w:firstLine="630"/>
        <w:jc w:val="both"/>
        <w:textAlignment w:val="baseline"/>
        <w:rPr>
          <w:rStyle w:val="apple-converted-space"/>
          <w:color w:val="000000"/>
        </w:rPr>
      </w:pPr>
      <w:r w:rsidRPr="526DAE07">
        <w:rPr>
          <w:rStyle w:val="normaltextrun"/>
          <w:color w:val="000000" w:themeColor="text1"/>
        </w:rPr>
        <w:t>Під час спеціального спільного засідання кандидат пояснила</w:t>
      </w:r>
      <w:r w:rsidR="006B12E8">
        <w:rPr>
          <w:rStyle w:val="normaltextrun"/>
          <w:color w:val="000000" w:themeColor="text1"/>
        </w:rPr>
        <w:t>,</w:t>
      </w:r>
      <w:r w:rsidRPr="526DAE07">
        <w:rPr>
          <w:rStyle w:val="normaltextrun"/>
          <w:color w:val="000000" w:themeColor="text1"/>
        </w:rPr>
        <w:t xml:space="preserve"> </w:t>
      </w:r>
      <w:r w:rsidRPr="526DAE07">
        <w:rPr>
          <w:color w:val="000000" w:themeColor="text1"/>
        </w:rPr>
        <w:t>що пошук рішення у справі матері у 2015 році здійснювала для правильного декларування земельної ділянки, оскільки до 2015 року мати була членом її сім'ї, а ділянку відображено в її деклараціях.</w:t>
      </w:r>
      <w:r w:rsidRPr="526DAE07">
        <w:rPr>
          <w:rStyle w:val="apple-converted-space"/>
          <w:color w:val="000000" w:themeColor="text1"/>
        </w:rPr>
        <w:t> </w:t>
      </w:r>
    </w:p>
    <w:p w14:paraId="51D3FE8F" w14:textId="3798DBB8" w:rsidR="00F210C4" w:rsidRPr="00421372" w:rsidRDefault="00D77E39" w:rsidP="5ECD7374">
      <w:pPr>
        <w:pStyle w:val="a6"/>
        <w:spacing w:before="0" w:beforeAutospacing="0" w:after="0" w:afterAutospacing="0"/>
        <w:ind w:firstLine="630"/>
        <w:jc w:val="both"/>
        <w:rPr>
          <w:color w:val="000000"/>
          <w:szCs w:val="24"/>
        </w:rPr>
      </w:pPr>
      <w:r>
        <w:rPr>
          <w:color w:val="000000" w:themeColor="text1"/>
          <w:szCs w:val="24"/>
        </w:rPr>
        <w:lastRenderedPageBreak/>
        <w:t>Стосовно</w:t>
      </w:r>
      <w:r w:rsidR="6A73B56D" w:rsidRPr="526DAE07">
        <w:rPr>
          <w:color w:val="000000" w:themeColor="text1"/>
          <w:szCs w:val="24"/>
        </w:rPr>
        <w:t xml:space="preserve"> 2020 рок</w:t>
      </w:r>
      <w:r>
        <w:rPr>
          <w:color w:val="000000" w:themeColor="text1"/>
          <w:szCs w:val="24"/>
        </w:rPr>
        <w:t>у</w:t>
      </w:r>
      <w:r w:rsidR="6A73B56D" w:rsidRPr="526DAE07">
        <w:rPr>
          <w:color w:val="000000" w:themeColor="text1"/>
          <w:szCs w:val="24"/>
        </w:rPr>
        <w:t xml:space="preserve"> кандидат пояснила, що п</w:t>
      </w:r>
      <w:r w:rsidR="5FD82291" w:rsidRPr="526DAE07">
        <w:rPr>
          <w:color w:val="000000" w:themeColor="text1"/>
          <w:szCs w:val="24"/>
        </w:rPr>
        <w:t>овторний пошук за прізвищем матері був пов</w:t>
      </w:r>
      <w:r>
        <w:rPr>
          <w:color w:val="000000" w:themeColor="text1"/>
          <w:szCs w:val="24"/>
        </w:rPr>
        <w:t>’</w:t>
      </w:r>
      <w:r w:rsidR="5FD82291" w:rsidRPr="526DAE07">
        <w:rPr>
          <w:color w:val="000000" w:themeColor="text1"/>
          <w:szCs w:val="24"/>
        </w:rPr>
        <w:t xml:space="preserve">язаний з розглядом справи № 480/5982/20 за позовом до Головного управління </w:t>
      </w:r>
      <w:proofErr w:type="spellStart"/>
      <w:r w:rsidR="5FD82291" w:rsidRPr="526DAE07">
        <w:rPr>
          <w:color w:val="000000" w:themeColor="text1"/>
          <w:szCs w:val="24"/>
        </w:rPr>
        <w:t>Держгеокадастру</w:t>
      </w:r>
      <w:proofErr w:type="spellEnd"/>
      <w:r w:rsidR="5FD82291" w:rsidRPr="526DAE07">
        <w:rPr>
          <w:color w:val="000000" w:themeColor="text1"/>
          <w:szCs w:val="24"/>
        </w:rPr>
        <w:t xml:space="preserve"> щодо відмови в наданні дозволу на розроблення проєкту землеустрою</w:t>
      </w:r>
      <w:r w:rsidR="6A73B56D" w:rsidRPr="526DAE07">
        <w:rPr>
          <w:color w:val="000000" w:themeColor="text1"/>
          <w:szCs w:val="24"/>
        </w:rPr>
        <w:t>, з якого вона дивилася практику вирішення відповідних спорів</w:t>
      </w:r>
      <w:r w:rsidR="5FD82291" w:rsidRPr="526DAE07">
        <w:rPr>
          <w:color w:val="000000" w:themeColor="text1"/>
          <w:szCs w:val="24"/>
        </w:rPr>
        <w:t xml:space="preserve">. </w:t>
      </w:r>
      <w:r w:rsidR="6A73B56D" w:rsidRPr="526DAE07">
        <w:rPr>
          <w:color w:val="000000" w:themeColor="text1"/>
          <w:szCs w:val="24"/>
        </w:rPr>
        <w:t>Також</w:t>
      </w:r>
      <w:r>
        <w:rPr>
          <w:color w:val="000000" w:themeColor="text1"/>
          <w:szCs w:val="24"/>
        </w:rPr>
        <w:t xml:space="preserve"> </w:t>
      </w:r>
      <w:r w:rsidR="6A73B56D" w:rsidRPr="526DAE07">
        <w:rPr>
          <w:color w:val="000000" w:themeColor="text1"/>
          <w:szCs w:val="24"/>
        </w:rPr>
        <w:t>кандидат</w:t>
      </w:r>
      <w:r>
        <w:rPr>
          <w:color w:val="000000" w:themeColor="text1"/>
          <w:szCs w:val="24"/>
        </w:rPr>
        <w:t xml:space="preserve"> </w:t>
      </w:r>
      <w:r w:rsidR="6A73B56D" w:rsidRPr="526DAE07">
        <w:rPr>
          <w:color w:val="000000" w:themeColor="text1"/>
          <w:szCs w:val="24"/>
        </w:rPr>
        <w:t>зазначила, що р</w:t>
      </w:r>
      <w:r w:rsidR="5FD82291" w:rsidRPr="526DAE07">
        <w:rPr>
          <w:color w:val="000000" w:themeColor="text1"/>
          <w:szCs w:val="24"/>
        </w:rPr>
        <w:t xml:space="preserve">ішення у кримінальних провадженнях </w:t>
      </w:r>
      <w:r w:rsidR="6A73B56D" w:rsidRPr="526DAE07">
        <w:rPr>
          <w:color w:val="000000" w:themeColor="text1"/>
          <w:szCs w:val="24"/>
        </w:rPr>
        <w:t>вона</w:t>
      </w:r>
      <w:r w:rsidR="5FD82291" w:rsidRPr="526DAE07">
        <w:rPr>
          <w:color w:val="000000" w:themeColor="text1"/>
          <w:szCs w:val="24"/>
        </w:rPr>
        <w:t xml:space="preserve"> переглядала у зв</w:t>
      </w:r>
      <w:r w:rsidR="002A6497">
        <w:rPr>
          <w:color w:val="000000" w:themeColor="text1"/>
          <w:szCs w:val="24"/>
        </w:rPr>
        <w:t>’</w:t>
      </w:r>
      <w:r w:rsidR="5FD82291" w:rsidRPr="526DAE07">
        <w:rPr>
          <w:color w:val="000000" w:themeColor="text1"/>
          <w:szCs w:val="24"/>
        </w:rPr>
        <w:t>язку з розглядом конкретних справ</w:t>
      </w:r>
      <w:r w:rsidR="6A73B56D" w:rsidRPr="526DAE07">
        <w:rPr>
          <w:color w:val="000000" w:themeColor="text1"/>
          <w:szCs w:val="24"/>
        </w:rPr>
        <w:t xml:space="preserve"> та надала їх перелік. </w:t>
      </w:r>
    </w:p>
    <w:p w14:paraId="4CD998BA" w14:textId="56C65FFE" w:rsidR="00F210C4" w:rsidRPr="00421372" w:rsidRDefault="5FD82291" w:rsidP="5ECD7374">
      <w:pPr>
        <w:pStyle w:val="a6"/>
        <w:spacing w:before="0" w:beforeAutospacing="0" w:after="0" w:afterAutospacing="0"/>
        <w:ind w:firstLine="630"/>
        <w:jc w:val="both"/>
        <w:rPr>
          <w:color w:val="000000"/>
          <w:szCs w:val="24"/>
        </w:rPr>
      </w:pPr>
      <w:r w:rsidRPr="526DAE07">
        <w:rPr>
          <w:color w:val="000000" w:themeColor="text1"/>
          <w:szCs w:val="24"/>
        </w:rPr>
        <w:t xml:space="preserve">Оцінюючи, чи породжують ці обставини обґрунтований сумнів у відповідності </w:t>
      </w:r>
      <w:r w:rsidR="1005F281" w:rsidRPr="526DAE07">
        <w:rPr>
          <w:color w:val="000000" w:themeColor="text1"/>
          <w:szCs w:val="24"/>
        </w:rPr>
        <w:t>к</w:t>
      </w:r>
      <w:r w:rsidRPr="526DAE07">
        <w:rPr>
          <w:color w:val="000000" w:themeColor="text1"/>
          <w:szCs w:val="24"/>
        </w:rPr>
        <w:t>андидат</w:t>
      </w:r>
      <w:r w:rsidR="006B237F">
        <w:rPr>
          <w:color w:val="000000" w:themeColor="text1"/>
          <w:szCs w:val="24"/>
        </w:rPr>
        <w:t>а</w:t>
      </w:r>
      <w:r w:rsidRPr="526DAE07">
        <w:rPr>
          <w:color w:val="000000" w:themeColor="text1"/>
          <w:szCs w:val="24"/>
        </w:rPr>
        <w:t xml:space="preserve"> показникам «чесність» та «дотримання етичних норм і бездоганна поведінка у професійній діяльності та особистому житті», Комісія та Експертна рада враховують таке.</w:t>
      </w:r>
    </w:p>
    <w:p w14:paraId="52C4FD2C" w14:textId="77855A83" w:rsidR="00F210C4" w:rsidRPr="00421372" w:rsidRDefault="5FD82291" w:rsidP="5ECD7374">
      <w:pPr>
        <w:pStyle w:val="paragraph"/>
        <w:spacing w:before="0" w:beforeAutospacing="0" w:after="0" w:afterAutospacing="0"/>
        <w:ind w:firstLine="630"/>
        <w:jc w:val="both"/>
        <w:textAlignment w:val="baseline"/>
        <w:rPr>
          <w:color w:val="000000"/>
        </w:rPr>
      </w:pPr>
      <w:r w:rsidRPr="526DAE07">
        <w:rPr>
          <w:color w:val="000000" w:themeColor="text1"/>
        </w:rPr>
        <w:t xml:space="preserve">Пояснення </w:t>
      </w:r>
      <w:r w:rsidR="4D551272" w:rsidRPr="526DAE07">
        <w:rPr>
          <w:color w:val="000000" w:themeColor="text1"/>
        </w:rPr>
        <w:t>к</w:t>
      </w:r>
      <w:r w:rsidRPr="526DAE07">
        <w:rPr>
          <w:color w:val="000000" w:themeColor="text1"/>
        </w:rPr>
        <w:t>андидат</w:t>
      </w:r>
      <w:r w:rsidR="006B237F">
        <w:rPr>
          <w:color w:val="000000" w:themeColor="text1"/>
        </w:rPr>
        <w:t xml:space="preserve">а </w:t>
      </w:r>
      <w:r w:rsidRPr="526DAE07">
        <w:rPr>
          <w:color w:val="000000" w:themeColor="text1"/>
        </w:rPr>
        <w:t>щодо зв</w:t>
      </w:r>
      <w:r w:rsidR="006B237F">
        <w:rPr>
          <w:color w:val="000000" w:themeColor="text1"/>
        </w:rPr>
        <w:t>’</w:t>
      </w:r>
      <w:r w:rsidRPr="526DAE07">
        <w:rPr>
          <w:color w:val="000000" w:themeColor="text1"/>
        </w:rPr>
        <w:t xml:space="preserve">язку пошуків із конкретними </w:t>
      </w:r>
      <w:r w:rsidR="6A73B56D" w:rsidRPr="526DAE07">
        <w:rPr>
          <w:color w:val="000000" w:themeColor="text1"/>
        </w:rPr>
        <w:t xml:space="preserve">кримінальними </w:t>
      </w:r>
      <w:r w:rsidRPr="526DAE07">
        <w:rPr>
          <w:color w:val="000000" w:themeColor="text1"/>
        </w:rPr>
        <w:t>справами є детальними та послідовними</w:t>
      </w:r>
      <w:r w:rsidR="6A73B56D" w:rsidRPr="526DAE07">
        <w:rPr>
          <w:color w:val="000000" w:themeColor="text1"/>
        </w:rPr>
        <w:t>, а також відповіда</w:t>
      </w:r>
      <w:r w:rsidR="006B237F">
        <w:rPr>
          <w:color w:val="000000" w:themeColor="text1"/>
        </w:rPr>
        <w:t>ють</w:t>
      </w:r>
      <w:r w:rsidR="6A73B56D" w:rsidRPr="526DAE07">
        <w:rPr>
          <w:color w:val="000000" w:themeColor="text1"/>
        </w:rPr>
        <w:t xml:space="preserve"> інформації, надан</w:t>
      </w:r>
      <w:r w:rsidR="006B237F">
        <w:rPr>
          <w:color w:val="000000" w:themeColor="text1"/>
        </w:rPr>
        <w:t xml:space="preserve">ій </w:t>
      </w:r>
      <w:r w:rsidR="6A73B56D" w:rsidRPr="526DAE07">
        <w:rPr>
          <w:color w:val="000000" w:themeColor="text1"/>
        </w:rPr>
        <w:t>кандидат</w:t>
      </w:r>
      <w:r w:rsidR="006B237F">
        <w:rPr>
          <w:color w:val="000000" w:themeColor="text1"/>
        </w:rPr>
        <w:t>ом</w:t>
      </w:r>
      <w:r w:rsidRPr="526DAE07">
        <w:rPr>
          <w:color w:val="000000" w:themeColor="text1"/>
        </w:rPr>
        <w:t xml:space="preserve">. Пошук рішення у справі матері у 2015 році не був безпосередньо пов'язаний зі здійсненням </w:t>
      </w:r>
      <w:r w:rsidR="4629EA89" w:rsidRPr="526DAE07">
        <w:rPr>
          <w:color w:val="000000" w:themeColor="text1"/>
        </w:rPr>
        <w:t>к</w:t>
      </w:r>
      <w:r w:rsidRPr="526DAE07">
        <w:rPr>
          <w:color w:val="000000" w:themeColor="text1"/>
        </w:rPr>
        <w:t>андидат</w:t>
      </w:r>
      <w:r w:rsidR="006B237F">
        <w:rPr>
          <w:color w:val="000000" w:themeColor="text1"/>
        </w:rPr>
        <w:t>ом</w:t>
      </w:r>
      <w:r w:rsidRPr="526DAE07">
        <w:rPr>
          <w:color w:val="000000" w:themeColor="text1"/>
        </w:rPr>
        <w:t xml:space="preserve"> правосуддя. Водночас він мав одиничний характер, стосувався вже ухваленого рішення, здійснювався, за поясненнями </w:t>
      </w:r>
      <w:r w:rsidR="6A73B56D" w:rsidRPr="526DAE07">
        <w:rPr>
          <w:color w:val="000000" w:themeColor="text1"/>
        </w:rPr>
        <w:t>к</w:t>
      </w:r>
      <w:r w:rsidRPr="526DAE07">
        <w:rPr>
          <w:color w:val="000000" w:themeColor="text1"/>
        </w:rPr>
        <w:t>андидат</w:t>
      </w:r>
      <w:r w:rsidR="006B237F">
        <w:rPr>
          <w:color w:val="000000" w:themeColor="text1"/>
        </w:rPr>
        <w:t>а</w:t>
      </w:r>
      <w:r w:rsidRPr="526DAE07">
        <w:rPr>
          <w:color w:val="000000" w:themeColor="text1"/>
        </w:rPr>
        <w:t xml:space="preserve"> для забезпечення достовірності відомостей у її декларації та не міг вплинути на розгляд справи. </w:t>
      </w:r>
    </w:p>
    <w:p w14:paraId="6A316683" w14:textId="2591F627" w:rsidR="00F210C4" w:rsidRPr="00421372" w:rsidRDefault="5FD82291" w:rsidP="5ECD7374">
      <w:pPr>
        <w:pStyle w:val="paragraph"/>
        <w:spacing w:before="0" w:beforeAutospacing="0" w:after="0" w:afterAutospacing="0"/>
        <w:ind w:firstLine="630"/>
        <w:jc w:val="both"/>
        <w:textAlignment w:val="baseline"/>
        <w:rPr>
          <w:color w:val="000000"/>
        </w:rPr>
      </w:pPr>
      <w:r w:rsidRPr="526DAE07">
        <w:rPr>
          <w:color w:val="000000" w:themeColor="text1"/>
        </w:rPr>
        <w:t xml:space="preserve">З огляду на викладене Комісія та Експертна рада дійшли висновку, що ці обставини не породжують обґрунтованого сумніву у відповідності </w:t>
      </w:r>
      <w:r w:rsidR="0A0652CB" w:rsidRPr="526DAE07">
        <w:rPr>
          <w:color w:val="000000" w:themeColor="text1"/>
        </w:rPr>
        <w:t>к</w:t>
      </w:r>
      <w:r w:rsidRPr="526DAE07">
        <w:rPr>
          <w:color w:val="000000" w:themeColor="text1"/>
        </w:rPr>
        <w:t>андидат</w:t>
      </w:r>
      <w:r w:rsidR="00C542B9">
        <w:rPr>
          <w:color w:val="000000" w:themeColor="text1"/>
        </w:rPr>
        <w:t>а</w:t>
      </w:r>
      <w:r w:rsidRPr="526DAE07">
        <w:rPr>
          <w:color w:val="000000" w:themeColor="text1"/>
        </w:rPr>
        <w:t xml:space="preserve"> показникам «чесність» та «дотримання етичних норм і бездоганна поведінка у професійній діяльності та особистому житті».</w:t>
      </w:r>
    </w:p>
    <w:p w14:paraId="04368E27" w14:textId="77777777" w:rsidR="00F210C4" w:rsidRPr="00421372" w:rsidRDefault="00F210C4" w:rsidP="5ECD7374">
      <w:pPr>
        <w:pStyle w:val="paragraph"/>
        <w:spacing w:before="0" w:beforeAutospacing="0" w:after="0" w:afterAutospacing="0"/>
        <w:ind w:firstLine="630"/>
        <w:jc w:val="both"/>
        <w:textAlignment w:val="baseline"/>
        <w:rPr>
          <w:color w:val="000000" w:themeColor="text1"/>
        </w:rPr>
      </w:pPr>
    </w:p>
    <w:p w14:paraId="3BF82A7C" w14:textId="198CCA7E" w:rsidR="00F210C4" w:rsidRPr="00421372" w:rsidRDefault="5FD82291" w:rsidP="5ECD7374">
      <w:pPr>
        <w:pStyle w:val="paragraph"/>
        <w:spacing w:before="0" w:beforeAutospacing="0" w:after="0" w:afterAutospacing="0"/>
        <w:ind w:firstLine="630"/>
        <w:jc w:val="both"/>
        <w:textAlignment w:val="baseline"/>
      </w:pPr>
      <w:r w:rsidRPr="526DAE07">
        <w:rPr>
          <w:rStyle w:val="normaltextrun"/>
          <w:b/>
          <w:bCs/>
        </w:rPr>
        <w:t>4. Щодо голосування за відповідність кандидат</w:t>
      </w:r>
      <w:r w:rsidR="00CE6024">
        <w:rPr>
          <w:rStyle w:val="normaltextrun"/>
          <w:b/>
          <w:bCs/>
        </w:rPr>
        <w:t>а</w:t>
      </w:r>
      <w:r w:rsidRPr="526DAE07">
        <w:rPr>
          <w:rStyle w:val="normaltextrun"/>
          <w:b/>
          <w:bCs/>
        </w:rPr>
        <w:t xml:space="preserve"> критеріям доброчесності та професійної компетентності</w:t>
      </w:r>
      <w:r w:rsidRPr="526DAE07">
        <w:rPr>
          <w:rStyle w:val="eop"/>
        </w:rPr>
        <w:t> </w:t>
      </w:r>
    </w:p>
    <w:p w14:paraId="3A82B95A" w14:textId="77777777" w:rsidR="00F210C4" w:rsidRPr="00421372" w:rsidRDefault="5FD82291" w:rsidP="5ECD7374">
      <w:pPr>
        <w:pStyle w:val="paragraph"/>
        <w:spacing w:before="0" w:beforeAutospacing="0" w:after="0" w:afterAutospacing="0"/>
        <w:ind w:firstLine="630"/>
        <w:jc w:val="both"/>
        <w:textAlignment w:val="baseline"/>
      </w:pPr>
      <w:r w:rsidRPr="526DAE07">
        <w:rPr>
          <w:rStyle w:val="normaltextrun"/>
        </w:rPr>
        <w:t>Комісія та Експертна рада враховують, що відповідно до частини дев’ятої статті 69 Закону та пункту 11 Єдиних показників для оцінки доброчесності та професійної етики судді (кандидата на посаду судді), затверджених рішенням Вищої ради правосуддя від 17 грудня 2024 року № 3659/0/15-24, суддя (кандидат на посаду судді) відповідає показникам у разі відсутності невідповідності або обґрунтованого сумніву в його відповідності хоча б одному показнику.</w:t>
      </w:r>
      <w:r w:rsidRPr="526DAE07">
        <w:rPr>
          <w:rStyle w:val="eop"/>
        </w:rPr>
        <w:t> </w:t>
      </w:r>
    </w:p>
    <w:p w14:paraId="440D9786" w14:textId="77777777" w:rsidR="00F210C4" w:rsidRPr="00421372" w:rsidRDefault="5FD82291" w:rsidP="5ECD7374">
      <w:pPr>
        <w:pStyle w:val="paragraph"/>
        <w:spacing w:before="0" w:beforeAutospacing="0" w:after="0" w:afterAutospacing="0"/>
        <w:ind w:firstLine="630"/>
        <w:jc w:val="both"/>
        <w:textAlignment w:val="baseline"/>
      </w:pPr>
      <w:r w:rsidRPr="526DAE07">
        <w:rPr>
          <w:rStyle w:val="normaltextrun"/>
        </w:rPr>
        <w:t>Відповідно до пункту 81 розділу ХІІ «Прикінцеві та перехідні положення» Закону кандидат визнається таким, що відповідає критеріям доброчесності та професійної компетентності, якщо за це проголосувала більшість спільного складу Комісії та Експертної ради, за умови що за нього проголосували не менше двох членів Експертної ради, запропонованих міжнародними та іноземними організаціями.</w:t>
      </w:r>
      <w:r w:rsidRPr="526DAE07">
        <w:rPr>
          <w:rStyle w:val="eop"/>
        </w:rPr>
        <w:t> </w:t>
      </w:r>
    </w:p>
    <w:p w14:paraId="587AC3C0" w14:textId="0F3A3572" w:rsidR="00F210C4" w:rsidRPr="00421372" w:rsidRDefault="47A305BC" w:rsidP="72A062CE">
      <w:pPr>
        <w:pStyle w:val="a6"/>
        <w:spacing w:before="0" w:beforeAutospacing="0" w:after="0" w:afterAutospacing="0"/>
        <w:ind w:firstLine="630"/>
        <w:jc w:val="both"/>
        <w:rPr>
          <w:color w:val="000000" w:themeColor="text1"/>
          <w:szCs w:val="24"/>
        </w:rPr>
      </w:pPr>
      <w:r w:rsidRPr="72A062CE">
        <w:rPr>
          <w:color w:val="000000" w:themeColor="text1"/>
          <w:szCs w:val="24"/>
        </w:rPr>
        <w:t xml:space="preserve">Комісія та Експертна рада, заслухавши доповідача від Комісії – Олексія </w:t>
      </w:r>
      <w:proofErr w:type="spellStart"/>
      <w:r w:rsidRPr="72A062CE">
        <w:rPr>
          <w:color w:val="000000" w:themeColor="text1"/>
          <w:szCs w:val="24"/>
        </w:rPr>
        <w:t>Омел</w:t>
      </w:r>
      <w:r w:rsidR="00146F86">
        <w:rPr>
          <w:color w:val="000000" w:themeColor="text1"/>
          <w:szCs w:val="24"/>
        </w:rPr>
        <w:t>ь</w:t>
      </w:r>
      <w:r w:rsidRPr="72A062CE">
        <w:rPr>
          <w:color w:val="000000" w:themeColor="text1"/>
          <w:szCs w:val="24"/>
        </w:rPr>
        <w:t>яна</w:t>
      </w:r>
      <w:proofErr w:type="spellEnd"/>
      <w:r w:rsidRPr="72A062CE">
        <w:rPr>
          <w:color w:val="000000" w:themeColor="text1"/>
          <w:szCs w:val="24"/>
        </w:rPr>
        <w:t xml:space="preserve"> та співдоповідачів від Експертної ради – </w:t>
      </w:r>
      <w:proofErr w:type="spellStart"/>
      <w:r w:rsidRPr="72A062CE">
        <w:rPr>
          <w:color w:val="000000" w:themeColor="text1"/>
          <w:szCs w:val="24"/>
        </w:rPr>
        <w:t>Сігіту</w:t>
      </w:r>
      <w:proofErr w:type="spellEnd"/>
      <w:r w:rsidRPr="72A062CE">
        <w:rPr>
          <w:color w:val="000000" w:themeColor="text1"/>
          <w:szCs w:val="24"/>
        </w:rPr>
        <w:t xml:space="preserve"> </w:t>
      </w:r>
      <w:proofErr w:type="spellStart"/>
      <w:r w:rsidRPr="72A062CE">
        <w:rPr>
          <w:color w:val="000000" w:themeColor="text1"/>
          <w:szCs w:val="24"/>
        </w:rPr>
        <w:t>Руденайте</w:t>
      </w:r>
      <w:proofErr w:type="spellEnd"/>
      <w:r w:rsidRPr="72A062CE">
        <w:rPr>
          <w:color w:val="000000" w:themeColor="text1"/>
          <w:szCs w:val="24"/>
        </w:rPr>
        <w:t xml:space="preserve"> та Валерію Чорну, дослідивши письмові та усні пояснення кандидат</w:t>
      </w:r>
      <w:r w:rsidR="006731F8">
        <w:rPr>
          <w:color w:val="000000" w:themeColor="text1"/>
          <w:szCs w:val="24"/>
        </w:rPr>
        <w:t>а</w:t>
      </w:r>
      <w:r w:rsidRPr="72A062CE">
        <w:rPr>
          <w:color w:val="000000" w:themeColor="text1"/>
          <w:szCs w:val="24"/>
        </w:rPr>
        <w:t>, під час закритого обговорення винесли на голосування</w:t>
      </w:r>
      <w:r w:rsidR="1481A3CE" w:rsidRPr="72A062CE">
        <w:rPr>
          <w:color w:val="000000" w:themeColor="text1"/>
          <w:szCs w:val="24"/>
        </w:rPr>
        <w:t xml:space="preserve"> 24 вересня 2026 року </w:t>
      </w:r>
      <w:r w:rsidRPr="72A062CE">
        <w:rPr>
          <w:color w:val="000000" w:themeColor="text1"/>
          <w:szCs w:val="24"/>
        </w:rPr>
        <w:t>питання про відповідність кандида</w:t>
      </w:r>
      <w:r w:rsidR="006731F8">
        <w:rPr>
          <w:color w:val="000000" w:themeColor="text1"/>
          <w:szCs w:val="24"/>
        </w:rPr>
        <w:t>та</w:t>
      </w:r>
      <w:r w:rsidRPr="72A062CE">
        <w:rPr>
          <w:color w:val="000000" w:themeColor="text1"/>
          <w:szCs w:val="24"/>
        </w:rPr>
        <w:t xml:space="preserve"> критеріям доброчесності та професійної компетентності. </w:t>
      </w:r>
    </w:p>
    <w:p w14:paraId="6B36A556" w14:textId="6501C9C6" w:rsidR="00AB2C1B" w:rsidRDefault="52A4B7D8" w:rsidP="45291E75">
      <w:pPr>
        <w:spacing w:line="216" w:lineRule="auto"/>
        <w:ind w:left="0" w:firstLine="525"/>
        <w:rPr>
          <w:color w:val="000000" w:themeColor="text1"/>
          <w:sz w:val="24"/>
          <w:szCs w:val="24"/>
        </w:rPr>
      </w:pPr>
      <w:r w:rsidRPr="1A498979">
        <w:rPr>
          <w:color w:val="000000" w:themeColor="text1"/>
          <w:sz w:val="24"/>
          <w:szCs w:val="24"/>
        </w:rPr>
        <w:t>«ЗА» визнання кандидат</w:t>
      </w:r>
      <w:r w:rsidR="006731F8">
        <w:rPr>
          <w:color w:val="000000" w:themeColor="text1"/>
          <w:sz w:val="24"/>
          <w:szCs w:val="24"/>
        </w:rPr>
        <w:t>а</w:t>
      </w:r>
      <w:r w:rsidRPr="1A498979">
        <w:rPr>
          <w:color w:val="000000" w:themeColor="text1"/>
          <w:sz w:val="24"/>
          <w:szCs w:val="24"/>
        </w:rPr>
        <w:t xml:space="preserve"> такою, що відповідає вказаним критеріям, проголосувало вісімнадцять членів спільного складу: дванадцять членів Комісії (Михайло БОГОНІС, Ярослав ДУХ, Роман КИДИСЮК, Олег КОЛІУШ, Ігор КУШНІР, Володимир ЛУГАНСЬКИЙ, Олексій ОМЕЛЬЯН, Андрій ПАСІЧНИК, Роман САБОДАШ, Руслан СИДОРОВИЧ, Сергій ЧУМАК, Галина ШЕВЧУК) та шість членів Експертної ради (Євген СИНЕЛЬНИКОВ, Олена ГАНЕЧКО, Джессіка ЛОТТ ТОМПСОН, Роберт </w:t>
      </w:r>
      <w:proofErr w:type="spellStart"/>
      <w:r w:rsidRPr="1A498979">
        <w:rPr>
          <w:color w:val="000000" w:themeColor="text1"/>
          <w:sz w:val="24"/>
          <w:szCs w:val="24"/>
        </w:rPr>
        <w:t>Гайн</w:t>
      </w:r>
      <w:proofErr w:type="spellEnd"/>
      <w:r w:rsidRPr="1A498979">
        <w:rPr>
          <w:color w:val="000000" w:themeColor="text1"/>
          <w:sz w:val="24"/>
          <w:szCs w:val="24"/>
        </w:rPr>
        <w:t xml:space="preserve"> БРУКХАЙЗЕН, </w:t>
      </w:r>
      <w:proofErr w:type="spellStart"/>
      <w:r w:rsidRPr="1A498979">
        <w:rPr>
          <w:color w:val="000000" w:themeColor="text1"/>
          <w:sz w:val="24"/>
          <w:szCs w:val="24"/>
        </w:rPr>
        <w:t>Сігіта</w:t>
      </w:r>
      <w:proofErr w:type="spellEnd"/>
      <w:r w:rsidRPr="1A498979">
        <w:rPr>
          <w:color w:val="000000" w:themeColor="text1"/>
          <w:sz w:val="24"/>
          <w:szCs w:val="24"/>
        </w:rPr>
        <w:t xml:space="preserve"> РУДЕНАЙТЕ, Валерія ЧОРНА)</w:t>
      </w:r>
      <w:r w:rsidR="00311925">
        <w:rPr>
          <w:color w:val="000000" w:themeColor="text1"/>
          <w:sz w:val="24"/>
          <w:szCs w:val="24"/>
        </w:rPr>
        <w:t>.</w:t>
      </w:r>
    </w:p>
    <w:p w14:paraId="634B5506" w14:textId="5C09C3EF" w:rsidR="00EC6ECE" w:rsidRDefault="0A597B35" w:rsidP="5ECD7374">
      <w:pPr>
        <w:spacing w:after="0" w:line="240" w:lineRule="auto"/>
        <w:ind w:left="0" w:firstLine="630"/>
        <w:rPr>
          <w:sz w:val="24"/>
          <w:szCs w:val="24"/>
        </w:rPr>
      </w:pPr>
      <w:r w:rsidRPr="526DAE07">
        <w:rPr>
          <w:sz w:val="24"/>
          <w:szCs w:val="24"/>
        </w:rPr>
        <w:t xml:space="preserve">Таким чином, кандидат на посаду судді Спеціалізованого апеляційного адміністративного суду </w:t>
      </w:r>
      <w:proofErr w:type="spellStart"/>
      <w:r w:rsidRPr="526DAE07">
        <w:rPr>
          <w:sz w:val="24"/>
          <w:szCs w:val="24"/>
        </w:rPr>
        <w:t>Діска</w:t>
      </w:r>
      <w:proofErr w:type="spellEnd"/>
      <w:r w:rsidRPr="526DAE07">
        <w:rPr>
          <w:sz w:val="24"/>
          <w:szCs w:val="24"/>
        </w:rPr>
        <w:t xml:space="preserve"> А.Б. </w:t>
      </w:r>
      <w:r w:rsidR="007172A5" w:rsidRPr="007172A5">
        <w:rPr>
          <w:sz w:val="24"/>
          <w:szCs w:val="24"/>
        </w:rPr>
        <w:t>визнається такою, що відповідає критеріям доброчесності та професійної компетентності</w:t>
      </w:r>
      <w:r w:rsidR="007172A5">
        <w:rPr>
          <w:sz w:val="24"/>
          <w:szCs w:val="24"/>
        </w:rPr>
        <w:t>.</w:t>
      </w:r>
      <w:r w:rsidRPr="526DAE07">
        <w:rPr>
          <w:sz w:val="24"/>
          <w:szCs w:val="24"/>
        </w:rPr>
        <w:t xml:space="preserve"> </w:t>
      </w:r>
    </w:p>
    <w:p w14:paraId="3D111DB8" w14:textId="11786961" w:rsidR="00F210C4" w:rsidRPr="00421372" w:rsidRDefault="00EC6ECE" w:rsidP="5ECD7374">
      <w:pPr>
        <w:spacing w:after="0" w:line="240" w:lineRule="auto"/>
        <w:ind w:left="0" w:firstLine="630"/>
        <w:rPr>
          <w:sz w:val="24"/>
          <w:szCs w:val="24"/>
        </w:rPr>
      </w:pPr>
      <w:r w:rsidRPr="00EC6ECE">
        <w:rPr>
          <w:sz w:val="24"/>
          <w:szCs w:val="24"/>
        </w:rPr>
        <w:t>За це рішення віддано більшість голосів спільного складу Комісії та Експертної ради, серед яких не менше двох голосів членів Експертної ради, запропонованих міжнародними та іноземними організаціями.</w:t>
      </w:r>
      <w:r w:rsidR="006249A4">
        <w:rPr>
          <w:sz w:val="24"/>
          <w:szCs w:val="24"/>
        </w:rPr>
        <w:t xml:space="preserve"> </w:t>
      </w:r>
      <w:r w:rsidR="0A597B35" w:rsidRPr="526DAE07">
        <w:rPr>
          <w:sz w:val="24"/>
          <w:szCs w:val="24"/>
        </w:rPr>
        <w:t>Результати спеціальних спільних засідань Комісії та Експертної ради оголошено 24 вересня 2026 року.</w:t>
      </w:r>
      <w:bookmarkStart w:id="0" w:name="_GoBack"/>
      <w:bookmarkEnd w:id="0"/>
    </w:p>
    <w:p w14:paraId="54ADF395" w14:textId="77777777" w:rsidR="00F210C4" w:rsidRPr="00421372" w:rsidRDefault="5FD82291" w:rsidP="5ECD7374">
      <w:pPr>
        <w:pStyle w:val="paragraph"/>
        <w:spacing w:before="0" w:beforeAutospacing="0" w:after="0" w:afterAutospacing="0"/>
        <w:ind w:firstLine="630"/>
        <w:jc w:val="both"/>
        <w:textAlignment w:val="baseline"/>
        <w:rPr>
          <w:sz w:val="25"/>
          <w:szCs w:val="25"/>
        </w:rPr>
      </w:pPr>
      <w:r w:rsidRPr="526DAE07">
        <w:rPr>
          <w:rStyle w:val="normaltextrun"/>
        </w:rPr>
        <w:lastRenderedPageBreak/>
        <w:t>Керуючись статтею 69, пунктами 64, 75, 80, 81 розділу ХІІ «Прикінцеві та перехідні положення» Закону України «Про судоустрій і статус суддів», Регламентом Вищої кваліфікаційної комісії суддів України, Регламентом Експертної ради, Вища кваліфікаційна комісія суддів України т</w:t>
      </w:r>
      <w:r w:rsidRPr="526DAE07">
        <w:rPr>
          <w:rStyle w:val="normaltextrun"/>
          <w:sz w:val="25"/>
          <w:szCs w:val="25"/>
        </w:rPr>
        <w:t>а Експертна рада</w:t>
      </w:r>
      <w:r w:rsidRPr="526DAE07">
        <w:rPr>
          <w:rStyle w:val="eop"/>
          <w:sz w:val="25"/>
          <w:szCs w:val="25"/>
        </w:rPr>
        <w:t> </w:t>
      </w:r>
    </w:p>
    <w:p w14:paraId="30668FDE" w14:textId="77777777" w:rsidR="00F210C4" w:rsidRDefault="00F210C4" w:rsidP="526DAE07">
      <w:pPr>
        <w:pStyle w:val="paragraph"/>
        <w:spacing w:before="0" w:beforeAutospacing="0" w:after="0" w:afterAutospacing="0"/>
        <w:jc w:val="both"/>
        <w:textAlignment w:val="baseline"/>
        <w:rPr>
          <w:rStyle w:val="normaltextrun"/>
          <w:b/>
          <w:bCs/>
          <w:sz w:val="25"/>
          <w:szCs w:val="25"/>
        </w:rPr>
      </w:pPr>
    </w:p>
    <w:p w14:paraId="69AA1156" w14:textId="77777777" w:rsidR="00F210C4" w:rsidRPr="0038630D" w:rsidRDefault="5FD82291" w:rsidP="526DAE07">
      <w:pPr>
        <w:pStyle w:val="paragraph"/>
        <w:spacing w:before="0" w:beforeAutospacing="0" w:after="0" w:afterAutospacing="0"/>
        <w:jc w:val="center"/>
        <w:textAlignment w:val="baseline"/>
        <w:rPr>
          <w:rStyle w:val="eop"/>
          <w:sz w:val="25"/>
          <w:szCs w:val="25"/>
        </w:rPr>
      </w:pPr>
      <w:r w:rsidRPr="0038630D">
        <w:rPr>
          <w:rStyle w:val="normaltextrun"/>
          <w:bCs/>
          <w:sz w:val="25"/>
          <w:szCs w:val="25"/>
        </w:rPr>
        <w:t>вирішили:</w:t>
      </w:r>
    </w:p>
    <w:p w14:paraId="3C67FA57" w14:textId="77777777" w:rsidR="00F210C4" w:rsidRPr="00F210C4" w:rsidRDefault="00F210C4" w:rsidP="526DAE07">
      <w:pPr>
        <w:pStyle w:val="paragraph"/>
        <w:spacing w:before="0" w:beforeAutospacing="0" w:after="0" w:afterAutospacing="0"/>
        <w:jc w:val="both"/>
        <w:textAlignment w:val="baseline"/>
        <w:rPr>
          <w:sz w:val="25"/>
          <w:szCs w:val="25"/>
        </w:rPr>
      </w:pPr>
    </w:p>
    <w:p w14:paraId="7BFBBD3C" w14:textId="435EE7F6" w:rsidR="00F210C4" w:rsidRPr="00421372" w:rsidRDefault="5FD82291" w:rsidP="526DAE07">
      <w:pPr>
        <w:pStyle w:val="paragraph"/>
        <w:spacing w:before="0" w:beforeAutospacing="0" w:after="0" w:afterAutospacing="0"/>
        <w:jc w:val="both"/>
        <w:textAlignment w:val="baseline"/>
        <w:rPr>
          <w:sz w:val="25"/>
          <w:szCs w:val="25"/>
        </w:rPr>
      </w:pPr>
      <w:r w:rsidRPr="526DAE07">
        <w:rPr>
          <w:rStyle w:val="normaltextrun"/>
          <w:sz w:val="25"/>
          <w:szCs w:val="25"/>
        </w:rPr>
        <w:t>визнати кандидат</w:t>
      </w:r>
      <w:r w:rsidR="007A7EF3">
        <w:rPr>
          <w:rStyle w:val="normaltextrun"/>
          <w:sz w:val="25"/>
          <w:szCs w:val="25"/>
        </w:rPr>
        <w:t>а</w:t>
      </w:r>
      <w:r w:rsidRPr="526DAE07">
        <w:rPr>
          <w:rStyle w:val="normaltextrun"/>
          <w:sz w:val="25"/>
          <w:szCs w:val="25"/>
        </w:rPr>
        <w:t xml:space="preserve"> на посаду судді Спеціалізованого апеляційного адміністративного суду </w:t>
      </w:r>
      <w:proofErr w:type="spellStart"/>
      <w:r w:rsidRPr="526DAE07">
        <w:rPr>
          <w:rStyle w:val="normaltextrun"/>
          <w:sz w:val="25"/>
          <w:szCs w:val="25"/>
        </w:rPr>
        <w:t>Діску</w:t>
      </w:r>
      <w:proofErr w:type="spellEnd"/>
      <w:r w:rsidRPr="526DAE07">
        <w:rPr>
          <w:rStyle w:val="normaltextrun"/>
          <w:sz w:val="25"/>
          <w:szCs w:val="25"/>
        </w:rPr>
        <w:t xml:space="preserve"> Аліну Борисівну такою, що відповідає критеріям доброчесності та професійної компетентності.</w:t>
      </w:r>
    </w:p>
    <w:p w14:paraId="03979AA4" w14:textId="4448B215" w:rsidR="00F210C4" w:rsidRDefault="00F210C4" w:rsidP="526DAE07">
      <w:pPr>
        <w:pStyle w:val="paragraph"/>
        <w:spacing w:before="0" w:beforeAutospacing="0" w:after="0" w:afterAutospacing="0"/>
        <w:textAlignment w:val="baseline"/>
        <w:rPr>
          <w:rFonts w:ascii="Segoe UI" w:hAnsi="Segoe UI" w:cs="Segoe UI"/>
          <w:sz w:val="18"/>
          <w:szCs w:val="18"/>
        </w:rPr>
      </w:pPr>
    </w:p>
    <w:p w14:paraId="6A143202" w14:textId="268550F2" w:rsidR="6F66CF35" w:rsidRPr="00C51E48" w:rsidRDefault="28F91517" w:rsidP="5ECD7374">
      <w:pPr>
        <w:spacing w:after="0" w:line="240" w:lineRule="auto"/>
        <w:ind w:left="0" w:firstLine="0"/>
        <w:jc w:val="left"/>
        <w:rPr>
          <w:sz w:val="25"/>
          <w:szCs w:val="25"/>
        </w:rPr>
      </w:pPr>
      <w:r w:rsidRPr="00C51E48">
        <w:rPr>
          <w:rStyle w:val="normaltextrun"/>
          <w:bCs/>
          <w:sz w:val="25"/>
          <w:szCs w:val="25"/>
        </w:rPr>
        <w:t>В.о. Голови Комісії</w:t>
      </w:r>
      <w:r w:rsidRPr="00C51E48">
        <w:tab/>
      </w:r>
      <w:r w:rsidRPr="00C51E48">
        <w:tab/>
      </w:r>
      <w:r w:rsidRPr="00C51E48">
        <w:tab/>
      </w:r>
      <w:r w:rsidRPr="00C51E48">
        <w:tab/>
      </w:r>
      <w:r w:rsidRPr="00C51E48">
        <w:tab/>
      </w:r>
      <w:r w:rsidRPr="00C51E48">
        <w:tab/>
      </w:r>
      <w:r w:rsidRPr="00C51E48">
        <w:tab/>
      </w:r>
      <w:r w:rsidR="00AD3576">
        <w:t xml:space="preserve">  </w:t>
      </w:r>
      <w:r w:rsidRPr="00C51E48">
        <w:rPr>
          <w:rStyle w:val="normaltextrun"/>
          <w:bCs/>
          <w:sz w:val="25"/>
          <w:szCs w:val="25"/>
        </w:rPr>
        <w:t>Галина ШЕВЧУК</w:t>
      </w:r>
      <w:r w:rsidRPr="00C51E48">
        <w:rPr>
          <w:rStyle w:val="normaltextrun"/>
          <w:sz w:val="25"/>
          <w:szCs w:val="25"/>
        </w:rPr>
        <w:t> </w:t>
      </w:r>
      <w:r w:rsidRPr="00C51E48">
        <w:rPr>
          <w:rStyle w:val="eop"/>
          <w:sz w:val="25"/>
          <w:szCs w:val="25"/>
        </w:rPr>
        <w:t> </w:t>
      </w:r>
    </w:p>
    <w:p w14:paraId="23CF6BEB" w14:textId="6CF669E0" w:rsidR="6F66CF35" w:rsidRPr="00C51E48" w:rsidRDefault="6F66CF35" w:rsidP="5ECD7374">
      <w:pPr>
        <w:spacing w:after="0" w:line="240" w:lineRule="auto"/>
        <w:ind w:left="0" w:firstLine="0"/>
        <w:jc w:val="left"/>
        <w:rPr>
          <w:sz w:val="25"/>
          <w:szCs w:val="25"/>
        </w:rPr>
      </w:pPr>
    </w:p>
    <w:p w14:paraId="676BCD24" w14:textId="546652E3" w:rsidR="6F66CF35" w:rsidRPr="00C51E48" w:rsidRDefault="005D1D4D" w:rsidP="5ECD7374">
      <w:pPr>
        <w:spacing w:after="0" w:line="240" w:lineRule="auto"/>
        <w:ind w:left="0" w:firstLine="0"/>
        <w:jc w:val="left"/>
        <w:rPr>
          <w:sz w:val="25"/>
          <w:szCs w:val="25"/>
        </w:rPr>
      </w:pPr>
      <w:r w:rsidRPr="00C51E48">
        <w:rPr>
          <w:rStyle w:val="normaltextrun"/>
          <w:bCs/>
          <w:sz w:val="25"/>
          <w:szCs w:val="25"/>
        </w:rPr>
        <w:t>Голова</w:t>
      </w:r>
      <w:r w:rsidR="28F91517" w:rsidRPr="00C51E48">
        <w:rPr>
          <w:rStyle w:val="normaltextrun"/>
          <w:bCs/>
          <w:sz w:val="25"/>
          <w:szCs w:val="25"/>
        </w:rPr>
        <w:t xml:space="preserve"> Експертної ради</w:t>
      </w:r>
      <w:r w:rsidR="28F91517" w:rsidRPr="00C51E48">
        <w:tab/>
      </w:r>
      <w:r w:rsidR="28F91517" w:rsidRPr="00C51E48">
        <w:tab/>
      </w:r>
      <w:r w:rsidR="28F91517" w:rsidRPr="00C51E48">
        <w:tab/>
      </w:r>
      <w:r w:rsidR="00A65445">
        <w:tab/>
      </w:r>
      <w:r w:rsidR="00A65445">
        <w:tab/>
      </w:r>
      <w:r w:rsidR="00A65445">
        <w:tab/>
      </w:r>
      <w:r w:rsidR="004C69CE" w:rsidRPr="00C51E48">
        <w:t xml:space="preserve">  </w:t>
      </w:r>
      <w:r w:rsidR="004C69CE" w:rsidRPr="00C51E48">
        <w:rPr>
          <w:bCs/>
          <w:sz w:val="25"/>
          <w:szCs w:val="25"/>
        </w:rPr>
        <w:t>Євген СИНЕЛЬНИКОВ</w:t>
      </w:r>
    </w:p>
    <w:sectPr w:rsidR="6F66CF35" w:rsidRPr="00C51E48" w:rsidSect="001E3266">
      <w:headerReference w:type="even" r:id="rId13"/>
      <w:headerReference w:type="default" r:id="rId14"/>
      <w:footerReference w:type="default" r:id="rId15"/>
      <w:headerReference w:type="first" r:id="rId16"/>
      <w:footerReference w:type="first" r:id="rId17"/>
      <w:pgSz w:w="11906" w:h="16838"/>
      <w:pgMar w:top="1134" w:right="567" w:bottom="1134" w:left="1701" w:header="720" w:footer="720" w:gutter="0"/>
      <w:pgNumType w:start="1"/>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A4E39B" w14:textId="77777777" w:rsidR="00A62066" w:rsidRDefault="00A62066">
      <w:pPr>
        <w:spacing w:after="0" w:line="240" w:lineRule="auto"/>
      </w:pPr>
      <w:r>
        <w:separator/>
      </w:r>
    </w:p>
  </w:endnote>
  <w:endnote w:type="continuationSeparator" w:id="0">
    <w:p w14:paraId="65E94AE6" w14:textId="77777777" w:rsidR="00A62066" w:rsidRDefault="00A62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55311" w14:textId="77777777" w:rsidR="00AE0394" w:rsidRDefault="00AE0394">
    <w:pPr>
      <w:pBdr>
        <w:top w:val="nil"/>
        <w:left w:val="nil"/>
        <w:bottom w:val="nil"/>
        <w:right w:val="nil"/>
        <w:between w:val="nil"/>
      </w:pBdr>
      <w:tabs>
        <w:tab w:val="center" w:pos="4819"/>
        <w:tab w:val="right" w:pos="9639"/>
      </w:tabs>
      <w:spacing w:after="0" w:line="240"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210"/>
      <w:gridCol w:w="3210"/>
      <w:gridCol w:w="3210"/>
    </w:tblGrid>
    <w:tr w:rsidR="0081291D" w14:paraId="41E9E9CD" w14:textId="77777777" w:rsidTr="5ECD7374">
      <w:trPr>
        <w:trHeight w:val="300"/>
      </w:trPr>
      <w:tc>
        <w:tcPr>
          <w:tcW w:w="3210" w:type="dxa"/>
        </w:tcPr>
        <w:p w14:paraId="56EE6DA3" w14:textId="77777777" w:rsidR="5ECD7374" w:rsidRDefault="5ECD7374" w:rsidP="5ECD7374">
          <w:pPr>
            <w:pStyle w:val="ab"/>
            <w:ind w:left="-115"/>
          </w:pPr>
        </w:p>
      </w:tc>
      <w:tc>
        <w:tcPr>
          <w:tcW w:w="3210" w:type="dxa"/>
        </w:tcPr>
        <w:p w14:paraId="13F0DD5C" w14:textId="77777777" w:rsidR="5ECD7374" w:rsidRDefault="5ECD7374" w:rsidP="5ECD7374">
          <w:pPr>
            <w:pStyle w:val="ab"/>
            <w:jc w:val="center"/>
          </w:pPr>
        </w:p>
      </w:tc>
      <w:tc>
        <w:tcPr>
          <w:tcW w:w="3210" w:type="dxa"/>
        </w:tcPr>
        <w:p w14:paraId="1A68CF6B" w14:textId="77777777" w:rsidR="5ECD7374" w:rsidRDefault="5ECD7374" w:rsidP="5ECD7374">
          <w:pPr>
            <w:pStyle w:val="ab"/>
            <w:ind w:right="-115"/>
            <w:jc w:val="right"/>
          </w:pPr>
        </w:p>
      </w:tc>
    </w:tr>
  </w:tbl>
  <w:p w14:paraId="45BB4493" w14:textId="77777777" w:rsidR="5ECD7374" w:rsidRDefault="5ECD7374" w:rsidP="5ECD737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03FA71" w14:textId="77777777" w:rsidR="00A62066" w:rsidRDefault="00A62066">
      <w:pPr>
        <w:spacing w:after="0" w:line="240" w:lineRule="auto"/>
      </w:pPr>
      <w:r>
        <w:separator/>
      </w:r>
    </w:p>
  </w:footnote>
  <w:footnote w:type="continuationSeparator" w:id="0">
    <w:p w14:paraId="62EC9655" w14:textId="77777777" w:rsidR="00A62066" w:rsidRDefault="00A620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21B58F" w14:textId="77777777" w:rsidR="00AE0394" w:rsidRDefault="003165A9">
    <w:pPr>
      <w:spacing w:after="0" w:line="259" w:lineRule="auto"/>
      <w:ind w:left="2" w:firstLine="0"/>
      <w:jc w:val="center"/>
    </w:pPr>
    <w:r>
      <w:fldChar w:fldCharType="begin"/>
    </w:r>
    <w:r>
      <w:instrText>PAGE</w:instrText>
    </w:r>
    <w:r>
      <w:fldChar w:fldCharType="end"/>
    </w:r>
    <w:r>
      <w:rPr>
        <w:rFonts w:ascii="Calibri" w:eastAsia="Calibri" w:hAnsi="Calibri" w:cs="Calibri"/>
        <w:sz w:val="22"/>
        <w:szCs w:val="22"/>
      </w:rPr>
      <w:t xml:space="preserve"> </w:t>
    </w:r>
  </w:p>
  <w:p w14:paraId="173F04BF" w14:textId="77777777" w:rsidR="00AE0394" w:rsidRDefault="003165A9">
    <w:pPr>
      <w:spacing w:after="0" w:line="259" w:lineRule="auto"/>
      <w:ind w:left="0" w:firstLine="0"/>
      <w:jc w:val="left"/>
    </w:pPr>
    <w:r>
      <w:rPr>
        <w:rFonts w:ascii="Calibri" w:eastAsia="Calibri" w:hAnsi="Calibri" w:cs="Calibri"/>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AB3F61" w14:textId="53FC31F2" w:rsidR="00AE0394" w:rsidRDefault="003165A9" w:rsidP="5ECD7374">
    <w:pPr>
      <w:pStyle w:val="ab"/>
      <w:jc w:val="center"/>
    </w:pPr>
    <w:r>
      <w:fldChar w:fldCharType="begin"/>
    </w:r>
    <w:r>
      <w:instrText>PAGE</w:instrText>
    </w:r>
    <w:r>
      <w:fldChar w:fldCharType="separate"/>
    </w:r>
    <w:r w:rsidR="00C966A3">
      <w:rPr>
        <w:noProof/>
      </w:rPr>
      <w:t>2</w:t>
    </w:r>
    <w:r>
      <w:fldChar w:fldCharType="end"/>
    </w:r>
  </w:p>
  <w:p w14:paraId="0DAB4C99" w14:textId="77777777" w:rsidR="00AE0394" w:rsidRDefault="00AE0394" w:rsidP="5ECD7374">
    <w:pPr>
      <w:ind w:left="-10" w:firstLine="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83C222" w14:textId="77777777" w:rsidR="00AE0394" w:rsidRDefault="00AE0394">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88084C"/>
    <w:multiLevelType w:val="multilevel"/>
    <w:tmpl w:val="E16C98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394"/>
    <w:rsid w:val="0001574D"/>
    <w:rsid w:val="00023635"/>
    <w:rsid w:val="00070CEC"/>
    <w:rsid w:val="000A2DF7"/>
    <w:rsid w:val="000B11B0"/>
    <w:rsid w:val="000B5BFF"/>
    <w:rsid w:val="000B7E53"/>
    <w:rsid w:val="000D56E2"/>
    <w:rsid w:val="00130297"/>
    <w:rsid w:val="00133858"/>
    <w:rsid w:val="00146F86"/>
    <w:rsid w:val="00161299"/>
    <w:rsid w:val="001B4A77"/>
    <w:rsid w:val="001D6F88"/>
    <w:rsid w:val="001E3266"/>
    <w:rsid w:val="002349D4"/>
    <w:rsid w:val="0024612C"/>
    <w:rsid w:val="002A6497"/>
    <w:rsid w:val="002B2214"/>
    <w:rsid w:val="002C68D1"/>
    <w:rsid w:val="002D135A"/>
    <w:rsid w:val="002D4A93"/>
    <w:rsid w:val="00311925"/>
    <w:rsid w:val="003146FD"/>
    <w:rsid w:val="003165A9"/>
    <w:rsid w:val="00341885"/>
    <w:rsid w:val="00362044"/>
    <w:rsid w:val="003748C5"/>
    <w:rsid w:val="00384243"/>
    <w:rsid w:val="0038531E"/>
    <w:rsid w:val="0038630D"/>
    <w:rsid w:val="0038776D"/>
    <w:rsid w:val="00390E7F"/>
    <w:rsid w:val="00396A5A"/>
    <w:rsid w:val="003A706D"/>
    <w:rsid w:val="003B1897"/>
    <w:rsid w:val="003D4CFE"/>
    <w:rsid w:val="00421372"/>
    <w:rsid w:val="00426EA9"/>
    <w:rsid w:val="00441342"/>
    <w:rsid w:val="0044742B"/>
    <w:rsid w:val="00497157"/>
    <w:rsid w:val="00497166"/>
    <w:rsid w:val="004C69CE"/>
    <w:rsid w:val="004D2C43"/>
    <w:rsid w:val="004E6339"/>
    <w:rsid w:val="004F1BE7"/>
    <w:rsid w:val="00501837"/>
    <w:rsid w:val="0053011A"/>
    <w:rsid w:val="00542BFA"/>
    <w:rsid w:val="005B2B3A"/>
    <w:rsid w:val="005D1728"/>
    <w:rsid w:val="005D1D4D"/>
    <w:rsid w:val="005E21F6"/>
    <w:rsid w:val="005E4201"/>
    <w:rsid w:val="006249A4"/>
    <w:rsid w:val="00651B02"/>
    <w:rsid w:val="00653B52"/>
    <w:rsid w:val="006731F8"/>
    <w:rsid w:val="006B12E8"/>
    <w:rsid w:val="006B237F"/>
    <w:rsid w:val="006C0FEB"/>
    <w:rsid w:val="006D3CB7"/>
    <w:rsid w:val="006E2A7E"/>
    <w:rsid w:val="00711DDC"/>
    <w:rsid w:val="007172A5"/>
    <w:rsid w:val="0078449C"/>
    <w:rsid w:val="007A09CA"/>
    <w:rsid w:val="007A7EF3"/>
    <w:rsid w:val="007C3906"/>
    <w:rsid w:val="007C5547"/>
    <w:rsid w:val="007D592B"/>
    <w:rsid w:val="008013EE"/>
    <w:rsid w:val="0081291D"/>
    <w:rsid w:val="00823835"/>
    <w:rsid w:val="008448DC"/>
    <w:rsid w:val="0085075E"/>
    <w:rsid w:val="00867424"/>
    <w:rsid w:val="00887020"/>
    <w:rsid w:val="008E4855"/>
    <w:rsid w:val="00901CEE"/>
    <w:rsid w:val="00911AB5"/>
    <w:rsid w:val="00925205"/>
    <w:rsid w:val="009252F0"/>
    <w:rsid w:val="00972D92"/>
    <w:rsid w:val="00980FC1"/>
    <w:rsid w:val="009C5FD6"/>
    <w:rsid w:val="00A57F1D"/>
    <w:rsid w:val="00A62066"/>
    <w:rsid w:val="00A65445"/>
    <w:rsid w:val="00AA376D"/>
    <w:rsid w:val="00AB2C1B"/>
    <w:rsid w:val="00AB3C80"/>
    <w:rsid w:val="00AC17CA"/>
    <w:rsid w:val="00AC4B78"/>
    <w:rsid w:val="00AD3576"/>
    <w:rsid w:val="00AE0394"/>
    <w:rsid w:val="00AE6109"/>
    <w:rsid w:val="00AE6465"/>
    <w:rsid w:val="00AF48C1"/>
    <w:rsid w:val="00B63CCB"/>
    <w:rsid w:val="00B87BD7"/>
    <w:rsid w:val="00BC034A"/>
    <w:rsid w:val="00BD21DC"/>
    <w:rsid w:val="00BE23F3"/>
    <w:rsid w:val="00C01713"/>
    <w:rsid w:val="00C36030"/>
    <w:rsid w:val="00C51E48"/>
    <w:rsid w:val="00C542B9"/>
    <w:rsid w:val="00C605E2"/>
    <w:rsid w:val="00C8713B"/>
    <w:rsid w:val="00C93895"/>
    <w:rsid w:val="00C966A3"/>
    <w:rsid w:val="00CC6276"/>
    <w:rsid w:val="00CE6024"/>
    <w:rsid w:val="00CE6586"/>
    <w:rsid w:val="00D15C4D"/>
    <w:rsid w:val="00D20294"/>
    <w:rsid w:val="00D35875"/>
    <w:rsid w:val="00D4428E"/>
    <w:rsid w:val="00D77E39"/>
    <w:rsid w:val="00DA3D28"/>
    <w:rsid w:val="00DA4FBA"/>
    <w:rsid w:val="00DD0FD9"/>
    <w:rsid w:val="00DF70B7"/>
    <w:rsid w:val="00E302B2"/>
    <w:rsid w:val="00E45E39"/>
    <w:rsid w:val="00E976D6"/>
    <w:rsid w:val="00EC6ECE"/>
    <w:rsid w:val="00EE1828"/>
    <w:rsid w:val="00EF468A"/>
    <w:rsid w:val="00F210C4"/>
    <w:rsid w:val="00F26EB9"/>
    <w:rsid w:val="00F406B2"/>
    <w:rsid w:val="00F601D7"/>
    <w:rsid w:val="00F821E2"/>
    <w:rsid w:val="00F85A2A"/>
    <w:rsid w:val="00FB3EFB"/>
    <w:rsid w:val="00FD7048"/>
    <w:rsid w:val="024918F6"/>
    <w:rsid w:val="028C91C1"/>
    <w:rsid w:val="03DC4914"/>
    <w:rsid w:val="0422F39F"/>
    <w:rsid w:val="043DDC51"/>
    <w:rsid w:val="04E7B4F3"/>
    <w:rsid w:val="0672A46E"/>
    <w:rsid w:val="06D3FA2A"/>
    <w:rsid w:val="070A9219"/>
    <w:rsid w:val="07FA5056"/>
    <w:rsid w:val="09189BDD"/>
    <w:rsid w:val="094B6729"/>
    <w:rsid w:val="0A0652CB"/>
    <w:rsid w:val="0A597B35"/>
    <w:rsid w:val="0C2C94C4"/>
    <w:rsid w:val="0C3990C7"/>
    <w:rsid w:val="0CC61D9B"/>
    <w:rsid w:val="0D06721B"/>
    <w:rsid w:val="0D54358A"/>
    <w:rsid w:val="0F6F2E90"/>
    <w:rsid w:val="1005F281"/>
    <w:rsid w:val="10593147"/>
    <w:rsid w:val="10B2EC67"/>
    <w:rsid w:val="10ED73D8"/>
    <w:rsid w:val="12E9FBA3"/>
    <w:rsid w:val="135C21B1"/>
    <w:rsid w:val="135E3E3A"/>
    <w:rsid w:val="1470B9E6"/>
    <w:rsid w:val="1481A3CE"/>
    <w:rsid w:val="14F8FE33"/>
    <w:rsid w:val="1651812B"/>
    <w:rsid w:val="168B24CF"/>
    <w:rsid w:val="168D8BD7"/>
    <w:rsid w:val="169640AB"/>
    <w:rsid w:val="16F39534"/>
    <w:rsid w:val="173762B4"/>
    <w:rsid w:val="17637EB6"/>
    <w:rsid w:val="17DCFD5D"/>
    <w:rsid w:val="17E3A80E"/>
    <w:rsid w:val="19778DDA"/>
    <w:rsid w:val="1A498979"/>
    <w:rsid w:val="1B66F56D"/>
    <w:rsid w:val="1BC2F674"/>
    <w:rsid w:val="1C244DF4"/>
    <w:rsid w:val="1D2C0503"/>
    <w:rsid w:val="1D2CE472"/>
    <w:rsid w:val="1D2EA7E3"/>
    <w:rsid w:val="1ED1AB2C"/>
    <w:rsid w:val="1F6FD97C"/>
    <w:rsid w:val="1FFF3B1F"/>
    <w:rsid w:val="2053988A"/>
    <w:rsid w:val="20AE75EC"/>
    <w:rsid w:val="2114305F"/>
    <w:rsid w:val="211E2EC1"/>
    <w:rsid w:val="21302D50"/>
    <w:rsid w:val="219E1D99"/>
    <w:rsid w:val="21E692E0"/>
    <w:rsid w:val="232F62D9"/>
    <w:rsid w:val="240667BB"/>
    <w:rsid w:val="25F60161"/>
    <w:rsid w:val="26352701"/>
    <w:rsid w:val="26359C60"/>
    <w:rsid w:val="272BBE87"/>
    <w:rsid w:val="279B4040"/>
    <w:rsid w:val="279E3F18"/>
    <w:rsid w:val="28A2608B"/>
    <w:rsid w:val="28F91517"/>
    <w:rsid w:val="296D2B57"/>
    <w:rsid w:val="29D32AD9"/>
    <w:rsid w:val="2A46B22C"/>
    <w:rsid w:val="2A96EBBF"/>
    <w:rsid w:val="2AE05AF9"/>
    <w:rsid w:val="2C69CF2C"/>
    <w:rsid w:val="2FD4CE1A"/>
    <w:rsid w:val="3079A147"/>
    <w:rsid w:val="30CF6F51"/>
    <w:rsid w:val="315B11D5"/>
    <w:rsid w:val="32382952"/>
    <w:rsid w:val="334764C7"/>
    <w:rsid w:val="34861802"/>
    <w:rsid w:val="3578BFF5"/>
    <w:rsid w:val="35D35E71"/>
    <w:rsid w:val="3732B1A9"/>
    <w:rsid w:val="374260E7"/>
    <w:rsid w:val="37878693"/>
    <w:rsid w:val="38AFDF83"/>
    <w:rsid w:val="398EC8F2"/>
    <w:rsid w:val="3BD6C1F1"/>
    <w:rsid w:val="3D9802CF"/>
    <w:rsid w:val="3DBF7B19"/>
    <w:rsid w:val="400432D7"/>
    <w:rsid w:val="42849371"/>
    <w:rsid w:val="42AC431E"/>
    <w:rsid w:val="42DBC53A"/>
    <w:rsid w:val="44C1CA5F"/>
    <w:rsid w:val="45291E75"/>
    <w:rsid w:val="46129473"/>
    <w:rsid w:val="4629EA89"/>
    <w:rsid w:val="479DB3D4"/>
    <w:rsid w:val="47A305BC"/>
    <w:rsid w:val="4820F6B1"/>
    <w:rsid w:val="486C7271"/>
    <w:rsid w:val="48DFF14E"/>
    <w:rsid w:val="49C9EFA2"/>
    <w:rsid w:val="4D298600"/>
    <w:rsid w:val="4D551272"/>
    <w:rsid w:val="4E067926"/>
    <w:rsid w:val="4F4A1251"/>
    <w:rsid w:val="4F97EE86"/>
    <w:rsid w:val="4FAD02B1"/>
    <w:rsid w:val="506C81AF"/>
    <w:rsid w:val="50995B61"/>
    <w:rsid w:val="50E4E300"/>
    <w:rsid w:val="51AE65DD"/>
    <w:rsid w:val="526DAE07"/>
    <w:rsid w:val="52A4B7D8"/>
    <w:rsid w:val="5436FBA2"/>
    <w:rsid w:val="54DD35D8"/>
    <w:rsid w:val="550DE190"/>
    <w:rsid w:val="55AEBB5B"/>
    <w:rsid w:val="55BB2F90"/>
    <w:rsid w:val="55CF531A"/>
    <w:rsid w:val="5BF5259A"/>
    <w:rsid w:val="5C015EC9"/>
    <w:rsid w:val="5CB9DDC2"/>
    <w:rsid w:val="5D28EA9C"/>
    <w:rsid w:val="5D36FEFD"/>
    <w:rsid w:val="5ECD7374"/>
    <w:rsid w:val="5FA9A519"/>
    <w:rsid w:val="5FD82291"/>
    <w:rsid w:val="60170AF4"/>
    <w:rsid w:val="60A45DE9"/>
    <w:rsid w:val="6136F3B9"/>
    <w:rsid w:val="61691B63"/>
    <w:rsid w:val="625C9DAF"/>
    <w:rsid w:val="6368471A"/>
    <w:rsid w:val="67A83D03"/>
    <w:rsid w:val="67C4BF72"/>
    <w:rsid w:val="6824A2E3"/>
    <w:rsid w:val="68273EDC"/>
    <w:rsid w:val="694D5B6B"/>
    <w:rsid w:val="69A74ECF"/>
    <w:rsid w:val="69C06825"/>
    <w:rsid w:val="6A73B56D"/>
    <w:rsid w:val="6AB14C97"/>
    <w:rsid w:val="6C7462E2"/>
    <w:rsid w:val="6CA81DD1"/>
    <w:rsid w:val="6CC0619C"/>
    <w:rsid w:val="6E4AB8F7"/>
    <w:rsid w:val="6E52AB9F"/>
    <w:rsid w:val="6F309821"/>
    <w:rsid w:val="6F66CF35"/>
    <w:rsid w:val="70790E67"/>
    <w:rsid w:val="70CA607A"/>
    <w:rsid w:val="70D2874F"/>
    <w:rsid w:val="7109713F"/>
    <w:rsid w:val="7157D30D"/>
    <w:rsid w:val="72A062CE"/>
    <w:rsid w:val="72C67A38"/>
    <w:rsid w:val="747E7BE5"/>
    <w:rsid w:val="75081058"/>
    <w:rsid w:val="75EEC106"/>
    <w:rsid w:val="7600906E"/>
    <w:rsid w:val="7834324E"/>
    <w:rsid w:val="7861D5CE"/>
    <w:rsid w:val="7940D846"/>
    <w:rsid w:val="79E66734"/>
    <w:rsid w:val="7A85209E"/>
    <w:rsid w:val="7AD3FBA2"/>
    <w:rsid w:val="7B82E94F"/>
    <w:rsid w:val="7BCA3522"/>
    <w:rsid w:val="7C25CA7E"/>
    <w:rsid w:val="7C49DEA4"/>
    <w:rsid w:val="7D724801"/>
    <w:rsid w:val="7E39B095"/>
    <w:rsid w:val="7E579CE8"/>
    <w:rsid w:val="7E747A61"/>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54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6"/>
        <w:szCs w:val="26"/>
        <w:lang w:val="uk-UA" w:eastAsia="uk-UA" w:bidi="ar-SA"/>
      </w:rPr>
    </w:rPrDefault>
    <w:pPrDefault>
      <w:pPr>
        <w:spacing w:after="5" w:line="268" w:lineRule="auto"/>
        <w:ind w:left="10" w:hanging="2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ind w:hanging="10"/>
    </w:pPr>
    <w:rPr>
      <w:color w:val="000000"/>
      <w:lang w:bidi="uk-UA"/>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character" w:customStyle="1" w:styleId="normaltextrun">
    <w:name w:val="normaltextrun"/>
    <w:basedOn w:val="a0"/>
    <w:rsid w:val="00BB5DF3"/>
  </w:style>
  <w:style w:type="paragraph" w:styleId="a4">
    <w:name w:val="List Paragraph"/>
    <w:basedOn w:val="a"/>
    <w:uiPriority w:val="34"/>
    <w:qFormat/>
    <w:rsid w:val="00CE3CD4"/>
    <w:pPr>
      <w:ind w:left="720"/>
      <w:contextualSpacing/>
    </w:pPr>
  </w:style>
  <w:style w:type="character" w:styleId="a5">
    <w:name w:val="Hyperlink"/>
    <w:basedOn w:val="a0"/>
    <w:uiPriority w:val="99"/>
    <w:unhideWhenUsed/>
    <w:rsid w:val="00672966"/>
    <w:rPr>
      <w:color w:val="467886" w:themeColor="hyperlink"/>
      <w:u w:val="single"/>
    </w:rPr>
  </w:style>
  <w:style w:type="character" w:customStyle="1" w:styleId="10">
    <w:name w:val="Незакрита згадка1"/>
    <w:basedOn w:val="a0"/>
    <w:uiPriority w:val="99"/>
    <w:semiHidden/>
    <w:unhideWhenUsed/>
    <w:rsid w:val="00672966"/>
    <w:rPr>
      <w:color w:val="605E5C"/>
      <w:shd w:val="clear" w:color="auto" w:fill="E1DFDD"/>
    </w:rPr>
  </w:style>
  <w:style w:type="character" w:customStyle="1" w:styleId="eop">
    <w:name w:val="eop"/>
    <w:basedOn w:val="a0"/>
    <w:rsid w:val="00F95A86"/>
  </w:style>
  <w:style w:type="paragraph" w:styleId="a6">
    <w:name w:val="Normal (Web)"/>
    <w:basedOn w:val="a"/>
    <w:uiPriority w:val="99"/>
    <w:unhideWhenUsed/>
    <w:rsid w:val="008B2F03"/>
    <w:pPr>
      <w:spacing w:before="100" w:beforeAutospacing="1" w:after="100" w:afterAutospacing="1" w:line="240" w:lineRule="auto"/>
      <w:ind w:left="0" w:firstLine="0"/>
      <w:jc w:val="left"/>
    </w:pPr>
    <w:rPr>
      <w:color w:val="auto"/>
      <w:sz w:val="24"/>
      <w:lang w:eastAsia="en-US" w:bidi="ar-SA"/>
    </w:rPr>
  </w:style>
  <w:style w:type="character" w:customStyle="1" w:styleId="CommentReference1">
    <w:name w:val="Comment Reference1"/>
    <w:basedOn w:val="a0"/>
    <w:uiPriority w:val="99"/>
    <w:semiHidden/>
    <w:unhideWhenUsed/>
    <w:rsid w:val="006B0EC7"/>
    <w:rPr>
      <w:sz w:val="16"/>
      <w:szCs w:val="16"/>
    </w:rPr>
  </w:style>
  <w:style w:type="paragraph" w:customStyle="1" w:styleId="CommentText1">
    <w:name w:val="Comment Text1"/>
    <w:basedOn w:val="a"/>
    <w:link w:val="CommentTextChar"/>
    <w:uiPriority w:val="99"/>
    <w:unhideWhenUsed/>
    <w:pPr>
      <w:spacing w:line="240" w:lineRule="auto"/>
    </w:pPr>
    <w:rPr>
      <w:sz w:val="20"/>
      <w:szCs w:val="20"/>
    </w:rPr>
  </w:style>
  <w:style w:type="character" w:customStyle="1" w:styleId="CommentTextChar">
    <w:name w:val="Comment Text Char"/>
    <w:basedOn w:val="a0"/>
    <w:link w:val="CommentText1"/>
    <w:uiPriority w:val="99"/>
    <w:rPr>
      <w:rFonts w:ascii="Times New Roman" w:eastAsia="Times New Roman" w:hAnsi="Times New Roman" w:cs="Times New Roman"/>
      <w:color w:val="000000"/>
      <w:sz w:val="20"/>
      <w:szCs w:val="20"/>
      <w:lang w:val="uk-UA" w:eastAsia="uk-UA" w:bidi="uk-UA"/>
    </w:rPr>
  </w:style>
  <w:style w:type="paragraph" w:styleId="a7">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8">
    <w:name w:val="a"/>
    <w:basedOn w:val="a1"/>
    <w:tblPr>
      <w:tblStyleRowBandSize w:val="1"/>
      <w:tblStyleColBandSize w:val="1"/>
      <w:tblCellMar>
        <w:top w:w="15" w:type="dxa"/>
        <w:left w:w="15" w:type="dxa"/>
        <w:bottom w:w="15" w:type="dxa"/>
        <w:right w:w="15" w:type="dxa"/>
      </w:tblCellMar>
    </w:tblPr>
  </w:style>
  <w:style w:type="table" w:customStyle="1" w:styleId="a00">
    <w:name w:val="a0"/>
    <w:basedOn w:val="a1"/>
    <w:tblPr>
      <w:tblStyleRowBandSize w:val="1"/>
      <w:tblStyleColBandSize w:val="1"/>
      <w:tblCellMar>
        <w:top w:w="15" w:type="dxa"/>
        <w:left w:w="15" w:type="dxa"/>
        <w:bottom w:w="15" w:type="dxa"/>
        <w:right w:w="15" w:type="dxa"/>
      </w:tblCellMar>
    </w:tblPr>
  </w:style>
  <w:style w:type="table" w:customStyle="1" w:styleId="a10">
    <w:name w:val="a1"/>
    <w:basedOn w:val="a1"/>
    <w:tblPr>
      <w:tblStyleRowBandSize w:val="1"/>
      <w:tblStyleColBandSize w:val="1"/>
      <w:tblCellMar>
        <w:top w:w="100" w:type="dxa"/>
        <w:left w:w="100" w:type="dxa"/>
        <w:bottom w:w="100" w:type="dxa"/>
        <w:right w:w="100" w:type="dxa"/>
      </w:tblCellMar>
    </w:tblPr>
  </w:style>
  <w:style w:type="paragraph" w:styleId="a9">
    <w:name w:val="footer"/>
    <w:basedOn w:val="a"/>
    <w:link w:val="aa"/>
    <w:uiPriority w:val="99"/>
    <w:unhideWhenUsed/>
    <w:rsid w:val="005D58A1"/>
    <w:pPr>
      <w:tabs>
        <w:tab w:val="center" w:pos="4819"/>
        <w:tab w:val="right" w:pos="9639"/>
      </w:tabs>
      <w:spacing w:after="0" w:line="240" w:lineRule="auto"/>
    </w:pPr>
  </w:style>
  <w:style w:type="character" w:customStyle="1" w:styleId="aa">
    <w:name w:val="Нижній колонтитул Знак"/>
    <w:basedOn w:val="a0"/>
    <w:link w:val="a9"/>
    <w:uiPriority w:val="99"/>
    <w:rsid w:val="005D58A1"/>
    <w:rPr>
      <w:color w:val="000000"/>
      <w:lang w:bidi="uk-UA"/>
    </w:rPr>
  </w:style>
  <w:style w:type="paragraph" w:styleId="ab">
    <w:name w:val="header"/>
    <w:basedOn w:val="a"/>
    <w:link w:val="ac"/>
    <w:uiPriority w:val="99"/>
    <w:unhideWhenUsed/>
    <w:rsid w:val="005D58A1"/>
    <w:pPr>
      <w:tabs>
        <w:tab w:val="center" w:pos="4680"/>
        <w:tab w:val="right" w:pos="9360"/>
      </w:tabs>
      <w:spacing w:after="0" w:line="240" w:lineRule="auto"/>
      <w:ind w:left="0" w:firstLine="0"/>
      <w:jc w:val="left"/>
    </w:pPr>
    <w:rPr>
      <w:rFonts w:asciiTheme="minorHAnsi" w:eastAsiaTheme="minorEastAsia" w:hAnsiTheme="minorHAnsi"/>
      <w:color w:val="auto"/>
      <w:sz w:val="22"/>
      <w:szCs w:val="22"/>
      <w:lang w:bidi="ar-SA"/>
    </w:rPr>
  </w:style>
  <w:style w:type="character" w:customStyle="1" w:styleId="ac">
    <w:name w:val="Верхній колонтитул Знак"/>
    <w:basedOn w:val="a0"/>
    <w:link w:val="ab"/>
    <w:uiPriority w:val="99"/>
    <w:rsid w:val="005D58A1"/>
    <w:rPr>
      <w:rFonts w:asciiTheme="minorHAnsi" w:eastAsiaTheme="minorEastAsia" w:hAnsiTheme="minorHAnsi"/>
      <w:sz w:val="22"/>
      <w:szCs w:val="22"/>
    </w:rPr>
  </w:style>
  <w:style w:type="paragraph" w:styleId="ad">
    <w:name w:val="Balloon Text"/>
    <w:basedOn w:val="a"/>
    <w:link w:val="ae"/>
    <w:uiPriority w:val="99"/>
    <w:semiHidden/>
    <w:unhideWhenUsed/>
    <w:rsid w:val="001E281D"/>
    <w:pPr>
      <w:spacing w:after="0"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1E281D"/>
    <w:rPr>
      <w:rFonts w:ascii="Segoe UI" w:hAnsi="Segoe UI" w:cs="Segoe UI"/>
      <w:color w:val="000000"/>
      <w:sz w:val="18"/>
      <w:szCs w:val="18"/>
      <w:lang w:bidi="uk-UA"/>
    </w:rPr>
  </w:style>
  <w:style w:type="paragraph" w:customStyle="1" w:styleId="paragraph">
    <w:name w:val="paragraph"/>
    <w:basedOn w:val="a"/>
    <w:rsid w:val="00F210C4"/>
    <w:pPr>
      <w:spacing w:before="100" w:beforeAutospacing="1" w:after="100" w:afterAutospacing="1" w:line="240" w:lineRule="auto"/>
      <w:ind w:left="0" w:firstLine="0"/>
      <w:jc w:val="left"/>
    </w:pPr>
    <w:rPr>
      <w:color w:val="auto"/>
      <w:sz w:val="24"/>
      <w:szCs w:val="24"/>
      <w:lang w:eastAsia="en-US" w:bidi="ar-SA"/>
    </w:rPr>
  </w:style>
  <w:style w:type="character" w:customStyle="1" w:styleId="tabchar">
    <w:name w:val="tabchar"/>
    <w:basedOn w:val="a0"/>
    <w:rsid w:val="00F210C4"/>
  </w:style>
  <w:style w:type="character" w:customStyle="1" w:styleId="apple-converted-space">
    <w:name w:val="apple-converted-space"/>
    <w:basedOn w:val="a0"/>
    <w:rsid w:val="00F210C4"/>
  </w:style>
  <w:style w:type="paragraph" w:styleId="af">
    <w:name w:val="Revision"/>
    <w:hidden/>
    <w:uiPriority w:val="99"/>
    <w:semiHidden/>
    <w:rsid w:val="00B87BD7"/>
    <w:pPr>
      <w:spacing w:after="0" w:line="240" w:lineRule="auto"/>
      <w:ind w:left="0" w:firstLine="0"/>
      <w:jc w:val="left"/>
    </w:pPr>
    <w:rPr>
      <w:color w:val="000000"/>
      <w:lang w:bidi="uk-UA"/>
    </w:rPr>
  </w:style>
  <w:style w:type="paragraph" w:customStyle="1" w:styleId="CommentSubject1">
    <w:name w:val="Comment Subject1"/>
    <w:basedOn w:val="CommentText1"/>
    <w:next w:val="CommentText1"/>
    <w:link w:val="CommentSubjectChar"/>
    <w:uiPriority w:val="99"/>
    <w:semiHidden/>
    <w:unhideWhenUsed/>
    <w:rsid w:val="009252F0"/>
    <w:rPr>
      <w:b/>
      <w:bCs/>
    </w:rPr>
  </w:style>
  <w:style w:type="character" w:customStyle="1" w:styleId="CommentSubjectChar">
    <w:name w:val="Comment Subject Char"/>
    <w:basedOn w:val="CommentTextChar"/>
    <w:link w:val="CommentSubject1"/>
    <w:uiPriority w:val="99"/>
    <w:semiHidden/>
    <w:rsid w:val="009252F0"/>
    <w:rPr>
      <w:rFonts w:ascii="Times New Roman" w:eastAsia="Times New Roman" w:hAnsi="Times New Roman" w:cs="Times New Roman"/>
      <w:b/>
      <w:bCs/>
      <w:color w:val="000000"/>
      <w:sz w:val="20"/>
      <w:szCs w:val="20"/>
      <w:lang w:val="uk-UA" w:eastAsia="uk-UA" w:bidi="uk-UA"/>
    </w:rPr>
  </w:style>
  <w:style w:type="table" w:styleId="af0">
    <w:name w:val="Table Grid"/>
    <w:basedOn w:val="a1"/>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1">
    <w:name w:val="Unresolved Mention"/>
    <w:basedOn w:val="a0"/>
    <w:uiPriority w:val="99"/>
    <w:semiHidden/>
    <w:unhideWhenUsed/>
    <w:rsid w:val="001B4A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JE0NbZbvRwh9L9pHO6tl+O7GKg==">CgMxLjAyCGguZ2pkZ3hzOAByITE0RE14QVhPbVJ0eHZ5bkZPM0V5RVpTVV9zR1JENTFqNA==</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A9C370A53BCB3C43A8CB1F80C73D2214" ma:contentTypeVersion="34" ma:contentTypeDescription="Створення нового документа." ma:contentTypeScope="" ma:versionID="de0df50ac4c8cdda55ebd8eacad03173">
  <xsd:schema xmlns:xsd="http://www.w3.org/2001/XMLSchema" xmlns:xs="http://www.w3.org/2001/XMLSchema" xmlns:p="http://schemas.microsoft.com/office/2006/metadata/properties" xmlns:ns2="d6089212-f6f2-49ef-beec-c421ca7e275f" xmlns:ns3="48ec76d9-c1b4-402d-bf67-bc73b324587f" targetNamespace="http://schemas.microsoft.com/office/2006/metadata/properties" ma:root="true" ma:fieldsID="695b65c77bb43accc56c7f18213153b2" ns2:_="" ns3:_="">
    <xsd:import namespace="d6089212-f6f2-49ef-beec-c421ca7e275f"/>
    <xsd:import namespace="48ec76d9-c1b4-402d-bf67-bc73b32458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_x0406__x043c__x0027__x044f__x0020__x0410__x043d__x0433__x043b__x0456__x0439__x0441__x044c__x043a__x043e__x044e_" minOccurs="0"/>
                <xsd:element ref="ns2:_x0406__x043c__x0027__x044f__x0020__x0410__x043d__x0433__x043b__x0456__x0439__x0441__x044c__x043a__x043e__x044e__x003a__x0406__x043c__x0027__x044f__x0020__x0423__x043a__x0440__x0430__x0457__x043d__x0441__x044c__x043a__x043e__x044e_" minOccurs="0"/>
                <xsd:element ref="ns2:_x0406__x043c__x0027__x044f__x0020__x0410__x043d__x0433__x043b__x0456__x0439__x0441__x044c__x043a__x043e__x044e__x003a__x041a__x043e__x043c__x0430__x043d__x0434__x0430__x0020__x0028__x043a__x043e__x043f__x0456__x044f__x0029_" minOccurs="0"/>
                <xsd:element ref="ns2:_x0406__x043c__x0027__x044f__x0020__x0410__x043d__x0433__x043b__x0456__x0439__x0441__x044c__x043a__x043e__x044e__x003a__x0427__x043b__x0435__x043d__x0438__x0020__x0415__x0420__x0020__x0028__x043a__x043e__x043f__x0456__x044f__x0029_" minOccurs="0"/>
                <xsd:element ref="ns2:_x0406__x043c__x0027__x044f__x0020__x0410__x043d__x0433__x043b__x0456__x0439__x0441__x044c__x043a__x043e__x044e__x003a__x0410__x043d__x0430__x043b__x0456__x0442__x0438__x043a__x0438__x0020__x0028__x043a__x043e__x043f__x0456__x044f__x0029_" minOccurs="0"/>
                <xsd:element ref="ns2: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inOccurs="0"/>
                <xsd:element ref="ns2:_x0406__x043c__x0027__x044f__x0020__x0410__x043d__x0433__x043b__x0456__x0439__x0441__x044c__x043a__x043e__x044e__x003a__x0421__x0443__x0434__x0020__x0028__x0437__x0430__x044f__x0432__x0430__x0020__x0434__x043e__x0029__x0020__x0028__x043a__x043e__x043f__x0456__x044f__x0029_" minOccurs="0"/>
                <xsd:element ref="ns2:_x0406__x043c__x0027__x044f__x0020__x0410__x043d__x0433__x043b__x0456__x0439__x0441__x044c__x043a__x043e__x044e__x003a__x041a__x0430__x0442__x0435__x0433__x043e__x0440__x0456__x044f__x0020__x0028__x043a__x043e__x043f__x0456__x044f_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89212-f6f2-49ef-beec-c421ca7e27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a01b6f23-1263-48f7-8fac-3d5f3137a29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_x0406__x043c__x0027__x044f__x0020__x0410__x043d__x0433__x043b__x0456__x0439__x0441__x044c__x043a__x043e__x044e_" ma:index="20" nillable="true" ma:displayName="Ім'я Англійською" ma:format="Dropdown" ma:list="83c1f8b1-779d-4cea-ab75-8245db6778cc" ma:internalName="_x0406__x043c__x0027__x044f__x0020__x0410__x043d__x0433__x043b__x0456__x0439__x0441__x044c__x043a__x043e__x044e_" ma:showField="Title">
      <xsd:simpleType>
        <xsd:restriction base="dms:Lookup"/>
      </xsd:simpleType>
    </xsd:element>
    <xsd:element name="_x0406__x043c__x0027__x044f__x0020__x0410__x043d__x0433__x043b__x0456__x0439__x0441__x044c__x043a__x043e__x044e__x003a__x0406__x043c__x0027__x044f__x0020__x0423__x043a__x0440__x0430__x0457__x043d__x0441__x044c__x043a__x043e__x044e_" ma:index="21" nillable="true" ma:displayName="Ім'я Англійською:Ім'я Українською" ma:format="Dropdown" ma:list="{83c1f8b1-779d-4cea-ab75-8245db6778cc}" ma:internalName="_x0406__x043c__x0027__x044f__x0020__x0410__x043d__x0433__x043b__x0456__x0439__x0441__x044c__x043a__x043e__x044e__x003a__x0406__x043c__x0027__x044f__x0020__x0423__x043a__x0440__x0430__x0457__x043d__x0441__x044c__x043a__x043e__x044e_" ma:readOnly="true" ma:showField="_x0406__x043c__x0027__x044f__x00">
      <xsd:simpleType>
        <xsd:restriction base="dms:Lookup"/>
      </xsd:simpleType>
    </xsd:element>
    <xsd:element name="_x0406__x043c__x0027__x044f__x0020__x0410__x043d__x0433__x043b__x0456__x0439__x0441__x044c__x043a__x043e__x044e__x003a__x041a__x043e__x043c__x0430__x043d__x0434__x0430__x0020__x0028__x043a__x043e__x043f__x0456__x044f__x0029_" ma:index="22" nillable="true" ma:displayName="Ім'я Англійською:Команда (копія)" ma:format="Dropdown" ma:list="{83c1f8b1-779d-4cea-ab75-8245db6778cc}" ma:internalName="_x0406__x043c__x0027__x044f__x0020__x0410__x043d__x0433__x043b__x0456__x0439__x0441__x044c__x043a__x043e__x044e__x003a__x041a__x043e__x043c__x0430__x043d__x0434__x0430__x0020__x0028__x043a__x043e__x043f__x0456__x044f__x0029_" ma:readOnly="true" ma:showField="_x041a__x043e__x043c__x0430__x040">
      <xsd:simpleType>
        <xsd:restriction base="dms:Lookup"/>
      </xsd:simpleType>
    </xsd:element>
    <xsd:element name="_x0406__x043c__x0027__x044f__x0020__x0410__x043d__x0433__x043b__x0456__x0439__x0441__x044c__x043a__x043e__x044e__x003a__x0427__x043b__x0435__x043d__x0438__x0020__x0415__x0420__x0020__x0028__x043a__x043e__x043f__x0456__x044f__x0029_" ma:index="23" nillable="true" ma:displayName="Ім'я Англійською:Члени ЕР (копія)" ma:format="Dropdown" ma:list="{83c1f8b1-779d-4cea-ab75-8245db6778cc}" ma:internalName="_x0406__x043c__x0027__x044f__x0020__x0410__x043d__x0433__x043b__x0456__x0439__x0441__x044c__x043a__x043e__x044e__x003a__x0427__x043b__x0435__x043d__x0438__x0020__x0415__x0420__x0020__x0028__x043a__x043e__x043f__x0456__x044f__x0029_" ma:readOnly="true" ma:showField="_x0427__x043b__x0435__x043d__x040">
      <xsd:simpleType>
        <xsd:restriction base="dms:Lookup"/>
      </xsd:simpleType>
    </xsd:element>
    <xsd:element name="_x0406__x043c__x0027__x044f__x0020__x0410__x043d__x0433__x043b__x0456__x0439__x0441__x044c__x043a__x043e__x044e__x003a__x0410__x043d__x0430__x043b__x0456__x0442__x0438__x043a__x0438__x0020__x0028__x043a__x043e__x043f__x0456__x044f__x0029_" ma:index="24" nillable="true" ma:displayName="Ім'я Англійською:Аналітики (копія)" ma:format="Dropdown" ma:list="{83c1f8b1-779d-4cea-ab75-8245db6778cc}" ma:internalName="_x0406__x043c__x0027__x044f__x0020__x0410__x043d__x0433__x043b__x0456__x0439__x0441__x044c__x043a__x043e__x044e__x003a__x0410__x043d__x0430__x043b__x0456__x0442__x0438__x043a__x0438__x0020__x0028__x043a__x043e__x043f__x0456__x044f__x0029_" ma:readOnly="true" ma:showField="_x0410__x043d__x0430__x043b__x040">
      <xsd:simpleType>
        <xsd:restriction base="dms:Lookup"/>
      </xsd:simpleType>
    </xsd:element>
    <xsd:element name="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a:index="25" nillable="true" ma:displayName="Ім'я Англійською:Конфлікт інтересів (копія)" ma:format="Dropdown" ma:list="{83c1f8b1-779d-4cea-ab75-8245db6778cc}" ma:internalName="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a:readOnly="true" ma:showField="_x041a__x043e__x043d__x0444__x040">
      <xsd:simpleType>
        <xsd:restriction base="dms:Lookup"/>
      </xsd:simpleType>
    </xsd:element>
    <xsd:element name="_x0406__x043c__x0027__x044f__x0020__x0410__x043d__x0433__x043b__x0456__x0439__x0441__x044c__x043a__x043e__x044e__x003a__x0421__x0443__x0434__x0020__x0028__x0437__x0430__x044f__x0432__x0430__x0020__x0434__x043e__x0029__x0020__x0028__x043a__x043e__x043f__x0456__x044f__x0029_" ma:index="26" nillable="true" ma:displayName="Ім'я Англійською:Суд (заява до) (копія)" ma:format="Dropdown" ma:list="{83c1f8b1-779d-4cea-ab75-8245db6778cc}" ma:internalName="_x0406__x043c__x0027__x044f__x0020__x0410__x043d__x0433__x043b__x0456__x0439__x0441__x044c__x043a__x043e__x044e__x003a__x0421__x0443__x0434__x0020__x0028__x0437__x0430__x044f__x0432__x0430__x0020__x0434__x043e__x0029__x0020__x0028__x043a__x043e__x043f__x0456__x044f__x0029_" ma:readOnly="true" ma:showField="_x0421__x0443__x0434__x0020__x000">
      <xsd:simpleType>
        <xsd:restriction base="dms:Lookup"/>
      </xsd:simpleType>
    </xsd:element>
    <xsd:element name="_x0406__x043c__x0027__x044f__x0020__x0410__x043d__x0433__x043b__x0456__x0439__x0441__x044c__x043a__x043e__x044e__x003a__x041a__x0430__x0442__x0435__x0433__x043e__x0440__x0456__x044f__x0020__x0028__x043a__x043e__x043f__x0456__x044f__x0029_" ma:index="27" nillable="true" ma:displayName="Ім'я Англійською:Категорія (копія)" ma:format="Dropdown" ma:list="83c1f8b1-779d-4cea-ab75-8245db6778cc" ma:internalName="_x0406__x043c__x0027__x044f__x0020__x0410__x043d__x0433__x043b__x0456__x0439__x0441__x044c__x043a__x043e__x044e__x003a__x041a__x0430__x0442__x0435__x0433__x043e__x0440__x0456__x044f__x0020__x0028__x043a__x043e__x043f__x0456__x044f__x0029_" ma:readOnly="true" ma:showField="_x041a__x0430__x0442__x0435__x040">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8ec76d9-c1b4-402d-bf67-bc73b32458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affcd-a5b2-463c-a399-6f0033714b74}" ma:internalName="TaxCatchAll" ma:showField="CatchAllData" ma:web="48ec76d9-c1b4-402d-bf67-bc73b32458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8ec76d9-c1b4-402d-bf67-bc73b324587f" xsi:nil="true"/>
    <lcf76f155ced4ddcb4097134ff3c332f xmlns="d6089212-f6f2-49ef-beec-c421ca7e275f">
      <Terms xmlns="http://schemas.microsoft.com/office/infopath/2007/PartnerControls"/>
    </lcf76f155ced4ddcb4097134ff3c332f>
    <_x0406__x043c__x0027__x044f__x0020__x0410__x043d__x0433__x043b__x0456__x0439__x0441__x044c__x043a__x043e__x044e_ xmlns="d6089212-f6f2-49ef-beec-c421ca7e275f"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0E2F346-9864-48D7-AB73-699D6358740E}">
  <ds:schemaRefs>
    <ds:schemaRef ds:uri="http://schemas.microsoft.com/sharepoint/v3/contenttype/forms"/>
  </ds:schemaRefs>
</ds:datastoreItem>
</file>

<file path=customXml/itemProps3.xml><?xml version="1.0" encoding="utf-8"?>
<ds:datastoreItem xmlns:ds="http://schemas.openxmlformats.org/officeDocument/2006/customXml" ds:itemID="{F2FC1493-C1A0-45CD-8CB8-55F14A4F8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89212-f6f2-49ef-beec-c421ca7e275f"/>
    <ds:schemaRef ds:uri="48ec76d9-c1b4-402d-bf67-bc73b32458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5E4E7C-B067-4569-9065-969FB6DA880D}">
  <ds:schemaRefs>
    <ds:schemaRef ds:uri="http://schemas.microsoft.com/office/2006/metadata/properties"/>
    <ds:schemaRef ds:uri="http://schemas.microsoft.com/office/infopath/2007/PartnerControls"/>
    <ds:schemaRef ds:uri="48ec76d9-c1b4-402d-bf67-bc73b324587f"/>
    <ds:schemaRef ds:uri="d6089212-f6f2-49ef-beec-c421ca7e275f"/>
  </ds:schemaRefs>
</ds:datastoreItem>
</file>

<file path=customXml/itemProps5.xml><?xml version="1.0" encoding="utf-8"?>
<ds:datastoreItem xmlns:ds="http://schemas.openxmlformats.org/officeDocument/2006/customXml" ds:itemID="{B967D3A9-E484-4404-BBD7-1733238D4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11279</Words>
  <Characters>6430</Characters>
  <Application>Microsoft Office Word</Application>
  <DocSecurity>0</DocSecurity>
  <Lines>53</Lines>
  <Paragraphs>35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2026-10-14T14:32:00Z</dcterms:created>
  <dcterms:modified xsi:type="dcterms:W3CDTF">2026-10-16T06:16:00Z</dcterms:modified>
</cp:coreProperties>
</file>