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17B0" w:rsidRPr="004E3400" w:rsidRDefault="00CC17B0" w:rsidP="00CC17B0">
      <w:pPr>
        <w:suppressAutoHyphens/>
        <w:spacing w:after="0" w:line="240" w:lineRule="auto"/>
        <w:ind w:left="4517" w:right="4200"/>
        <w:rPr>
          <w:rFonts w:ascii="Times New Roman" w:hAnsi="Times New Roman"/>
          <w:sz w:val="28"/>
          <w:szCs w:val="28"/>
          <w:lang w:val="uk-UA" w:eastAsia="ar-SA"/>
        </w:rPr>
      </w:pPr>
      <w:r w:rsidRPr="004E3400">
        <w:rPr>
          <w:rFonts w:ascii="Times New Roman" w:hAnsi="Times New Roman"/>
          <w:noProof/>
          <w:kern w:val="2"/>
          <w:sz w:val="28"/>
          <w:szCs w:val="28"/>
          <w:lang w:val="uk-UA" w:eastAsia="uk-UA"/>
        </w:rPr>
        <w:drawing>
          <wp:inline distT="0" distB="0" distL="0" distR="0">
            <wp:extent cx="542925" cy="7143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17B0" w:rsidRPr="004E3400" w:rsidRDefault="00CC17B0" w:rsidP="00CC17B0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val="uk-UA" w:eastAsia="ar-SA"/>
        </w:rPr>
      </w:pPr>
    </w:p>
    <w:p w:rsidR="00CC17B0" w:rsidRPr="004E3400" w:rsidRDefault="00CC17B0" w:rsidP="00CC17B0">
      <w:pPr>
        <w:suppressAutoHyphens/>
        <w:spacing w:after="0" w:line="240" w:lineRule="auto"/>
        <w:ind w:right="57"/>
        <w:jc w:val="center"/>
        <w:rPr>
          <w:rFonts w:ascii="Times New Roman" w:hAnsi="Times New Roman"/>
          <w:sz w:val="36"/>
          <w:szCs w:val="36"/>
          <w:lang w:val="uk-UA" w:eastAsia="ar-SA"/>
        </w:rPr>
      </w:pPr>
      <w:r w:rsidRPr="004E3400">
        <w:rPr>
          <w:rFonts w:ascii="Times New Roman" w:hAnsi="Times New Roman"/>
          <w:sz w:val="36"/>
          <w:szCs w:val="36"/>
          <w:lang w:val="uk-UA" w:eastAsia="ar-SA"/>
        </w:rPr>
        <w:t>ВИЩА КВАЛІФІКАЦІЙНА КОМІСІЯ СУДДІВ УКРАЇНИ</w:t>
      </w:r>
    </w:p>
    <w:p w:rsidR="00CC17B0" w:rsidRPr="004E3400" w:rsidRDefault="00CC17B0" w:rsidP="00CC17B0">
      <w:pPr>
        <w:suppressAutoHyphens/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uk-UA" w:eastAsia="ar-SA"/>
        </w:rPr>
      </w:pPr>
    </w:p>
    <w:p w:rsidR="00CC17B0" w:rsidRPr="004E3400" w:rsidRDefault="00BD7888" w:rsidP="00CC17B0">
      <w:pPr>
        <w:shd w:val="clear" w:color="auto" w:fill="FFFFFF"/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val="uk-UA" w:eastAsia="ar-SA"/>
        </w:rPr>
      </w:pPr>
      <w:r w:rsidRPr="004E3400">
        <w:rPr>
          <w:rFonts w:ascii="Times New Roman" w:hAnsi="Times New Roman"/>
          <w:sz w:val="26"/>
          <w:szCs w:val="26"/>
          <w:lang w:val="uk-UA" w:eastAsia="ar-SA"/>
        </w:rPr>
        <w:t>2</w:t>
      </w:r>
      <w:r w:rsidR="009B6125" w:rsidRPr="004E3400">
        <w:rPr>
          <w:rFonts w:ascii="Times New Roman" w:hAnsi="Times New Roman"/>
          <w:sz w:val="26"/>
          <w:szCs w:val="26"/>
          <w:lang w:val="uk-UA" w:eastAsia="ar-SA"/>
        </w:rPr>
        <w:t xml:space="preserve">3 </w:t>
      </w:r>
      <w:r w:rsidR="00982488" w:rsidRPr="004E3400">
        <w:rPr>
          <w:rFonts w:ascii="Times New Roman" w:hAnsi="Times New Roman"/>
          <w:sz w:val="26"/>
          <w:szCs w:val="26"/>
          <w:lang w:val="uk-UA" w:eastAsia="ar-SA"/>
        </w:rPr>
        <w:t>вересня</w:t>
      </w:r>
      <w:r w:rsidRPr="004E3400">
        <w:rPr>
          <w:rFonts w:ascii="Times New Roman" w:hAnsi="Times New Roman"/>
          <w:sz w:val="26"/>
          <w:szCs w:val="26"/>
          <w:lang w:val="uk-UA" w:eastAsia="ar-SA"/>
        </w:rPr>
        <w:t xml:space="preserve"> </w:t>
      </w:r>
      <w:r w:rsidR="00CC17B0" w:rsidRPr="004E3400">
        <w:rPr>
          <w:rFonts w:ascii="Times New Roman" w:hAnsi="Times New Roman"/>
          <w:sz w:val="26"/>
          <w:szCs w:val="26"/>
          <w:lang w:val="uk-UA" w:eastAsia="ar-SA"/>
        </w:rPr>
        <w:t>202</w:t>
      </w:r>
      <w:r w:rsidR="00982488" w:rsidRPr="004E3400">
        <w:rPr>
          <w:rFonts w:ascii="Times New Roman" w:hAnsi="Times New Roman"/>
          <w:sz w:val="26"/>
          <w:szCs w:val="26"/>
          <w:lang w:val="uk-UA" w:eastAsia="ar-SA"/>
        </w:rPr>
        <w:t>6</w:t>
      </w:r>
      <w:r w:rsidR="00CC17B0" w:rsidRPr="004E3400">
        <w:rPr>
          <w:rFonts w:ascii="Times New Roman" w:hAnsi="Times New Roman"/>
          <w:sz w:val="26"/>
          <w:szCs w:val="26"/>
          <w:lang w:val="uk-UA" w:eastAsia="ar-SA"/>
        </w:rPr>
        <w:t xml:space="preserve"> року                                                                                           </w:t>
      </w:r>
      <w:r w:rsidR="00AA7E02" w:rsidRPr="004E3400">
        <w:rPr>
          <w:rFonts w:ascii="Times New Roman" w:hAnsi="Times New Roman"/>
          <w:sz w:val="26"/>
          <w:szCs w:val="26"/>
          <w:lang w:val="uk-UA" w:eastAsia="ar-SA"/>
        </w:rPr>
        <w:t xml:space="preserve"> </w:t>
      </w:r>
      <w:r w:rsidR="001B21D7" w:rsidRPr="004E3400">
        <w:rPr>
          <w:rFonts w:ascii="Times New Roman" w:hAnsi="Times New Roman"/>
          <w:sz w:val="26"/>
          <w:szCs w:val="26"/>
          <w:lang w:val="uk-UA" w:eastAsia="ar-SA"/>
        </w:rPr>
        <w:t xml:space="preserve">        </w:t>
      </w:r>
      <w:r w:rsidR="00CC17B0" w:rsidRPr="004E3400">
        <w:rPr>
          <w:rFonts w:ascii="Times New Roman" w:hAnsi="Times New Roman"/>
          <w:sz w:val="26"/>
          <w:szCs w:val="26"/>
          <w:lang w:val="uk-UA" w:eastAsia="ar-SA"/>
        </w:rPr>
        <w:t>м. Київ</w:t>
      </w:r>
    </w:p>
    <w:p w:rsidR="00CC17B0" w:rsidRPr="004E3400" w:rsidRDefault="00CC17B0" w:rsidP="00CC17B0">
      <w:pPr>
        <w:shd w:val="clear" w:color="auto" w:fill="FFFFFF"/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val="uk-UA" w:eastAsia="ar-SA"/>
        </w:rPr>
      </w:pPr>
    </w:p>
    <w:p w:rsidR="00CC17B0" w:rsidRPr="004E3400" w:rsidRDefault="00CC17B0" w:rsidP="00CC17B0">
      <w:pPr>
        <w:shd w:val="clear" w:color="auto" w:fill="FFFFFF"/>
        <w:suppressAutoHyphens/>
        <w:spacing w:after="0" w:line="240" w:lineRule="auto"/>
        <w:ind w:right="134"/>
        <w:jc w:val="center"/>
        <w:rPr>
          <w:rFonts w:ascii="Times New Roman" w:hAnsi="Times New Roman"/>
          <w:bCs/>
          <w:sz w:val="26"/>
          <w:szCs w:val="26"/>
          <w:u w:val="single"/>
          <w:lang w:val="uk-UA" w:eastAsia="ar-SA"/>
        </w:rPr>
      </w:pPr>
      <w:r w:rsidRPr="004E3400">
        <w:rPr>
          <w:rFonts w:ascii="Times New Roman" w:hAnsi="Times New Roman"/>
          <w:bCs/>
          <w:sz w:val="26"/>
          <w:szCs w:val="26"/>
          <w:lang w:val="uk-UA" w:eastAsia="ar-SA"/>
        </w:rPr>
        <w:t xml:space="preserve">Р І Ш Е Н </w:t>
      </w:r>
      <w:proofErr w:type="spellStart"/>
      <w:r w:rsidRPr="004E3400">
        <w:rPr>
          <w:rFonts w:ascii="Times New Roman" w:hAnsi="Times New Roman"/>
          <w:bCs/>
          <w:sz w:val="26"/>
          <w:szCs w:val="26"/>
          <w:lang w:val="uk-UA" w:eastAsia="ar-SA"/>
        </w:rPr>
        <w:t>Н</w:t>
      </w:r>
      <w:proofErr w:type="spellEnd"/>
      <w:r w:rsidRPr="004E3400">
        <w:rPr>
          <w:rFonts w:ascii="Times New Roman" w:hAnsi="Times New Roman"/>
          <w:bCs/>
          <w:sz w:val="26"/>
          <w:szCs w:val="26"/>
          <w:lang w:val="uk-UA" w:eastAsia="ar-SA"/>
        </w:rPr>
        <w:t xml:space="preserve"> Я  №</w:t>
      </w:r>
      <w:r w:rsidR="004E3400">
        <w:rPr>
          <w:rFonts w:ascii="Times New Roman" w:hAnsi="Times New Roman"/>
          <w:bCs/>
          <w:sz w:val="26"/>
          <w:szCs w:val="26"/>
          <w:lang w:val="uk-UA" w:eastAsia="ar-SA"/>
        </w:rPr>
        <w:t xml:space="preserve"> </w:t>
      </w:r>
      <w:r w:rsidR="004E3400">
        <w:rPr>
          <w:rFonts w:ascii="Times New Roman" w:hAnsi="Times New Roman"/>
          <w:bCs/>
          <w:sz w:val="26"/>
          <w:szCs w:val="26"/>
          <w:u w:val="single"/>
          <w:lang w:val="uk-UA" w:eastAsia="ar-SA"/>
        </w:rPr>
        <w:t>242/вс-26</w:t>
      </w:r>
    </w:p>
    <w:p w:rsidR="00CC17B0" w:rsidRPr="004E3400" w:rsidRDefault="00CC17B0" w:rsidP="00CC17B0">
      <w:pPr>
        <w:shd w:val="clear" w:color="auto" w:fill="FFFFFF"/>
        <w:suppressAutoHyphens/>
        <w:spacing w:after="0" w:line="240" w:lineRule="auto"/>
        <w:ind w:right="134"/>
        <w:jc w:val="center"/>
        <w:rPr>
          <w:rFonts w:ascii="Times New Roman" w:hAnsi="Times New Roman"/>
          <w:bCs/>
          <w:sz w:val="26"/>
          <w:szCs w:val="26"/>
          <w:lang w:val="uk-UA" w:eastAsia="ar-SA"/>
        </w:rPr>
      </w:pPr>
    </w:p>
    <w:p w:rsidR="00CC17B0" w:rsidRPr="004E3400" w:rsidRDefault="00CC17B0" w:rsidP="00CC17B0">
      <w:pPr>
        <w:shd w:val="clear" w:color="auto" w:fill="FFFFFF"/>
        <w:tabs>
          <w:tab w:val="left" w:pos="567"/>
        </w:tabs>
        <w:suppressAutoHyphens/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  <w:lang w:val="uk-UA" w:eastAsia="ar-SA"/>
        </w:rPr>
      </w:pPr>
      <w:r w:rsidRPr="004E3400">
        <w:rPr>
          <w:rFonts w:ascii="Times New Roman" w:hAnsi="Times New Roman"/>
          <w:sz w:val="26"/>
          <w:szCs w:val="26"/>
          <w:lang w:val="uk-UA" w:eastAsia="ar-SA"/>
        </w:rPr>
        <w:t>Вища кваліфікаційна комісія суддів України у пленарному складі:</w:t>
      </w:r>
    </w:p>
    <w:p w:rsidR="00CC17B0" w:rsidRPr="004E3400" w:rsidRDefault="00CC17B0" w:rsidP="00CC17B0">
      <w:pPr>
        <w:shd w:val="clear" w:color="auto" w:fill="FFFFFF"/>
        <w:suppressAutoHyphens/>
        <w:spacing w:after="0" w:line="240" w:lineRule="auto"/>
        <w:ind w:right="134"/>
        <w:jc w:val="both"/>
        <w:rPr>
          <w:rFonts w:ascii="Times New Roman" w:hAnsi="Times New Roman"/>
          <w:sz w:val="26"/>
          <w:szCs w:val="26"/>
          <w:lang w:val="uk-UA" w:eastAsia="ar-SA"/>
        </w:rPr>
      </w:pPr>
    </w:p>
    <w:p w:rsidR="00CC17B0" w:rsidRPr="004E3400" w:rsidRDefault="00CC17B0" w:rsidP="00CC17B0">
      <w:pPr>
        <w:shd w:val="clear" w:color="auto" w:fill="FFFFFF"/>
        <w:ind w:right="-1"/>
        <w:jc w:val="both"/>
        <w:rPr>
          <w:rFonts w:ascii="Times New Roman" w:hAnsi="Times New Roman"/>
          <w:sz w:val="26"/>
          <w:szCs w:val="26"/>
          <w:lang w:val="uk-UA"/>
        </w:rPr>
      </w:pPr>
      <w:r w:rsidRPr="004E3400">
        <w:rPr>
          <w:rFonts w:ascii="Times New Roman" w:hAnsi="Times New Roman"/>
          <w:sz w:val="26"/>
          <w:szCs w:val="26"/>
          <w:lang w:val="uk-UA"/>
        </w:rPr>
        <w:t xml:space="preserve">головуючого – </w:t>
      </w:r>
      <w:r w:rsidR="00B62452" w:rsidRPr="004E3400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Галини ШЕВЧУК</w:t>
      </w:r>
      <w:r w:rsidRPr="004E3400">
        <w:rPr>
          <w:rFonts w:ascii="Times New Roman" w:hAnsi="Times New Roman"/>
          <w:sz w:val="26"/>
          <w:szCs w:val="26"/>
          <w:lang w:val="uk-UA"/>
        </w:rPr>
        <w:t>,</w:t>
      </w:r>
    </w:p>
    <w:p w:rsidR="00CC17B0" w:rsidRPr="004E3400" w:rsidRDefault="00CC17B0" w:rsidP="00B92258">
      <w:pPr>
        <w:shd w:val="clear" w:color="auto" w:fill="FFFFFF"/>
        <w:tabs>
          <w:tab w:val="left" w:pos="3969"/>
        </w:tabs>
        <w:spacing w:after="0" w:line="240" w:lineRule="auto"/>
        <w:ind w:right="-17"/>
        <w:jc w:val="both"/>
        <w:rPr>
          <w:rFonts w:ascii="Times New Roman" w:hAnsi="Times New Roman"/>
          <w:sz w:val="26"/>
          <w:szCs w:val="26"/>
          <w:shd w:val="clear" w:color="auto" w:fill="FFFFFF"/>
          <w:lang w:val="uk-UA"/>
        </w:rPr>
      </w:pPr>
      <w:r w:rsidRPr="004E3400">
        <w:rPr>
          <w:rFonts w:ascii="Times New Roman" w:hAnsi="Times New Roman"/>
          <w:sz w:val="26"/>
          <w:szCs w:val="26"/>
          <w:lang w:val="uk-UA"/>
        </w:rPr>
        <w:t xml:space="preserve">членів Комісії: </w:t>
      </w:r>
      <w:r w:rsidRPr="004E3400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Михайла БОГОНОСА, Людмили ВОЛКОВОЇ, Ярослава ДУХА, Олега КОЛІУША, </w:t>
      </w:r>
      <w:r w:rsidR="00F02F70" w:rsidRPr="004E3400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Ігоря КУШНІРА, </w:t>
      </w:r>
      <w:r w:rsidR="00BF35D2" w:rsidRPr="004E3400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Володимира ЛУГАНСЬКОГО (доповідач), </w:t>
      </w:r>
      <w:r w:rsidR="00B91438" w:rsidRPr="004E3400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Олексія ОМЕЛЬЯНА, </w:t>
      </w:r>
      <w:r w:rsidR="002A7CC4" w:rsidRPr="004E3400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Андрія ПАСІЧНИКА, </w:t>
      </w:r>
      <w:r w:rsidRPr="004E3400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Руслана СИДОРОВИЧА, Сергія ЧУМАКА, </w:t>
      </w:r>
    </w:p>
    <w:p w:rsidR="00B92258" w:rsidRPr="004E3400" w:rsidRDefault="00B92258" w:rsidP="00B92258">
      <w:pPr>
        <w:shd w:val="clear" w:color="auto" w:fill="FFFFFF"/>
        <w:tabs>
          <w:tab w:val="left" w:pos="3969"/>
        </w:tabs>
        <w:spacing w:after="0" w:line="240" w:lineRule="auto"/>
        <w:ind w:right="-17"/>
        <w:jc w:val="both"/>
        <w:rPr>
          <w:rFonts w:ascii="Times New Roman" w:hAnsi="Times New Roman"/>
          <w:sz w:val="26"/>
          <w:szCs w:val="26"/>
          <w:shd w:val="clear" w:color="auto" w:fill="FFFFFF"/>
          <w:lang w:val="uk-UA"/>
        </w:rPr>
      </w:pPr>
    </w:p>
    <w:p w:rsidR="00CC17B0" w:rsidRPr="004E3400" w:rsidRDefault="009A594C" w:rsidP="00CC17B0">
      <w:pPr>
        <w:spacing w:after="0" w:line="240" w:lineRule="auto"/>
        <w:jc w:val="both"/>
        <w:rPr>
          <w:rFonts w:ascii="Times New Roman" w:eastAsia="Lucida Sans Unicode" w:hAnsi="Times New Roman"/>
          <w:kern w:val="2"/>
          <w:sz w:val="26"/>
          <w:szCs w:val="26"/>
          <w:lang w:val="uk-UA" w:eastAsia="hi-IN" w:bidi="hi-IN"/>
        </w:rPr>
      </w:pPr>
      <w:r w:rsidRPr="004E3400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розглянувши питання про припинення участі кандидата </w:t>
      </w:r>
      <w:r w:rsidR="00745E10" w:rsidRPr="004E3400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Майєр </w:t>
      </w:r>
      <w:r w:rsidR="00535E7D" w:rsidRPr="004E3400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Віталі</w:t>
      </w:r>
      <w:r w:rsidR="00FA34D8" w:rsidRPr="004E3400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ї</w:t>
      </w:r>
      <w:r w:rsidR="00535E7D" w:rsidRPr="004E3400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Іванівни</w:t>
      </w:r>
      <w:r w:rsidR="009A33F9" w:rsidRPr="004E3400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</w:t>
      </w:r>
      <w:r w:rsidRPr="004E3400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в конкурсі на зайняття вакантних посад суддів у Спеціалізованому окружному адміністративному суді, оголошеному рішенням Комісії від 29 жовтня 2025 року № 193/зп-25,</w:t>
      </w:r>
      <w:r w:rsidR="00CC17B0" w:rsidRPr="004E3400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</w:t>
      </w:r>
    </w:p>
    <w:p w:rsidR="00CC17B0" w:rsidRPr="004E3400" w:rsidRDefault="00CC17B0" w:rsidP="00CC17B0">
      <w:pPr>
        <w:spacing w:after="0" w:line="240" w:lineRule="auto"/>
        <w:jc w:val="both"/>
        <w:rPr>
          <w:rFonts w:ascii="Times New Roman" w:eastAsia="Lucida Sans Unicode" w:hAnsi="Times New Roman"/>
          <w:kern w:val="2"/>
          <w:sz w:val="26"/>
          <w:szCs w:val="26"/>
          <w:lang w:val="uk-UA" w:eastAsia="hi-IN" w:bidi="hi-IN"/>
        </w:rPr>
      </w:pPr>
    </w:p>
    <w:p w:rsidR="00CC17B0" w:rsidRPr="004E3400" w:rsidRDefault="00CC17B0" w:rsidP="00CC17B0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  <w:lang w:val="uk-UA" w:eastAsia="ar-SA"/>
        </w:rPr>
      </w:pPr>
      <w:r w:rsidRPr="004E3400">
        <w:rPr>
          <w:rFonts w:ascii="Times New Roman" w:hAnsi="Times New Roman"/>
          <w:bCs/>
          <w:sz w:val="26"/>
          <w:szCs w:val="26"/>
          <w:lang w:val="uk-UA" w:eastAsia="ar-SA"/>
        </w:rPr>
        <w:t>встановила:</w:t>
      </w:r>
    </w:p>
    <w:p w:rsidR="00CC17B0" w:rsidRPr="004E3400" w:rsidRDefault="00CC17B0" w:rsidP="00F84FCE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6"/>
          <w:szCs w:val="26"/>
          <w:lang w:val="uk-UA" w:eastAsia="ar-SA"/>
        </w:rPr>
      </w:pPr>
    </w:p>
    <w:p w:rsidR="00F84FCE" w:rsidRPr="004E3400" w:rsidRDefault="00F84FCE" w:rsidP="00F84FC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uk-UA"/>
        </w:rPr>
      </w:pPr>
      <w:r w:rsidRPr="004E3400">
        <w:rPr>
          <w:rFonts w:ascii="Times New Roman" w:hAnsi="Times New Roman"/>
          <w:sz w:val="26"/>
          <w:szCs w:val="26"/>
          <w:lang w:val="uk-UA" w:eastAsia="uk-UA"/>
        </w:rPr>
        <w:t>Рішенням Комісії від 29 жовтня 2025 року № 193/зп-25 оголошено конкурс на зайняття 17 вакантних посад суддів у Спеціалізованому окружному адміністративному суді (далі – Конкурс) та затверджено умови його проведення.</w:t>
      </w:r>
    </w:p>
    <w:p w:rsidR="00F84FCE" w:rsidRPr="004E3400" w:rsidRDefault="00F84FCE" w:rsidP="00F84FC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uk-UA"/>
        </w:rPr>
      </w:pPr>
      <w:r w:rsidRPr="004E3400">
        <w:rPr>
          <w:rFonts w:ascii="Times New Roman" w:hAnsi="Times New Roman"/>
          <w:sz w:val="26"/>
          <w:szCs w:val="26"/>
          <w:lang w:val="uk-UA" w:eastAsia="uk-UA"/>
        </w:rPr>
        <w:t>У визначений в умовах строк до Комісії зверну</w:t>
      </w:r>
      <w:r w:rsidR="00F54861" w:rsidRPr="004E3400">
        <w:rPr>
          <w:rFonts w:ascii="Times New Roman" w:hAnsi="Times New Roman"/>
          <w:sz w:val="26"/>
          <w:szCs w:val="26"/>
          <w:lang w:val="uk-UA" w:eastAsia="uk-UA"/>
        </w:rPr>
        <w:t>ла</w:t>
      </w:r>
      <w:r w:rsidRPr="004E3400">
        <w:rPr>
          <w:rFonts w:ascii="Times New Roman" w:hAnsi="Times New Roman"/>
          <w:sz w:val="26"/>
          <w:szCs w:val="26"/>
          <w:lang w:val="uk-UA" w:eastAsia="uk-UA"/>
        </w:rPr>
        <w:t xml:space="preserve">ся </w:t>
      </w:r>
      <w:r w:rsidR="00535E7D" w:rsidRPr="004E3400">
        <w:rPr>
          <w:rFonts w:ascii="Times New Roman" w:hAnsi="Times New Roman"/>
          <w:sz w:val="26"/>
          <w:szCs w:val="26"/>
          <w:lang w:val="uk-UA" w:eastAsia="uk-UA"/>
        </w:rPr>
        <w:t>Майєр В</w:t>
      </w:r>
      <w:r w:rsidR="001D763A" w:rsidRPr="004E3400">
        <w:rPr>
          <w:rFonts w:ascii="Times New Roman" w:hAnsi="Times New Roman"/>
          <w:sz w:val="26"/>
          <w:szCs w:val="26"/>
          <w:lang w:val="uk-UA" w:eastAsia="uk-UA"/>
        </w:rPr>
        <w:t xml:space="preserve">італія </w:t>
      </w:r>
      <w:r w:rsidR="00535E7D" w:rsidRPr="004E3400">
        <w:rPr>
          <w:rFonts w:ascii="Times New Roman" w:hAnsi="Times New Roman"/>
          <w:sz w:val="26"/>
          <w:szCs w:val="26"/>
          <w:lang w:val="uk-UA" w:eastAsia="uk-UA"/>
        </w:rPr>
        <w:t>І</w:t>
      </w:r>
      <w:r w:rsidR="002E41F9" w:rsidRPr="004E3400">
        <w:rPr>
          <w:rFonts w:ascii="Times New Roman" w:hAnsi="Times New Roman"/>
          <w:sz w:val="26"/>
          <w:szCs w:val="26"/>
          <w:lang w:val="uk-UA" w:eastAsia="uk-UA"/>
        </w:rPr>
        <w:t>ванівна</w:t>
      </w:r>
      <w:r w:rsidRPr="004E3400">
        <w:rPr>
          <w:rFonts w:ascii="Times New Roman" w:hAnsi="Times New Roman"/>
          <w:sz w:val="26"/>
          <w:szCs w:val="26"/>
          <w:lang w:val="uk-UA" w:eastAsia="uk-UA"/>
        </w:rPr>
        <w:t xml:space="preserve"> із заявою про допуск до участі в Конкурсі та проведення стосовно н</w:t>
      </w:r>
      <w:r w:rsidR="00F54861" w:rsidRPr="004E3400">
        <w:rPr>
          <w:rFonts w:ascii="Times New Roman" w:hAnsi="Times New Roman"/>
          <w:sz w:val="26"/>
          <w:szCs w:val="26"/>
          <w:lang w:val="uk-UA" w:eastAsia="uk-UA"/>
        </w:rPr>
        <w:t>еї</w:t>
      </w:r>
      <w:r w:rsidRPr="004E3400">
        <w:rPr>
          <w:rFonts w:ascii="Times New Roman" w:hAnsi="Times New Roman"/>
          <w:sz w:val="26"/>
          <w:szCs w:val="26"/>
          <w:lang w:val="uk-UA" w:eastAsia="uk-UA"/>
        </w:rPr>
        <w:t xml:space="preserve"> кваліфікаційного оцінювання для підтвердження здатності здійснювати правосуддя у відповідному суді.</w:t>
      </w:r>
    </w:p>
    <w:p w:rsidR="00F84FCE" w:rsidRPr="004E3400" w:rsidRDefault="00F84FCE" w:rsidP="00F84FC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uk-UA"/>
        </w:rPr>
      </w:pPr>
      <w:r w:rsidRPr="004E3400">
        <w:rPr>
          <w:rFonts w:ascii="Times New Roman" w:hAnsi="Times New Roman"/>
          <w:sz w:val="26"/>
          <w:szCs w:val="26"/>
          <w:lang w:val="uk-UA" w:eastAsia="uk-UA"/>
        </w:rPr>
        <w:t xml:space="preserve">Відповідно до автоматизованого розподілу заяву </w:t>
      </w:r>
      <w:r w:rsidR="00990CDB" w:rsidRPr="004E3400">
        <w:rPr>
          <w:rFonts w:ascii="Times New Roman" w:hAnsi="Times New Roman"/>
          <w:sz w:val="26"/>
          <w:szCs w:val="26"/>
          <w:lang w:val="uk-UA" w:eastAsia="uk-UA"/>
        </w:rPr>
        <w:t>Майєр В.І.</w:t>
      </w:r>
      <w:r w:rsidRPr="004E3400">
        <w:rPr>
          <w:rFonts w:ascii="Times New Roman" w:hAnsi="Times New Roman"/>
          <w:sz w:val="26"/>
          <w:szCs w:val="26"/>
          <w:lang w:val="uk-UA" w:eastAsia="uk-UA"/>
        </w:rPr>
        <w:t xml:space="preserve"> передано на розгляд члену Комісії</w:t>
      </w:r>
      <w:r w:rsidR="00F54861" w:rsidRPr="004E3400">
        <w:rPr>
          <w:rFonts w:ascii="Times New Roman" w:hAnsi="Times New Roman"/>
          <w:sz w:val="26"/>
          <w:szCs w:val="26"/>
          <w:lang w:val="uk-UA" w:eastAsia="uk-UA"/>
        </w:rPr>
        <w:t xml:space="preserve"> Луганському В.І.</w:t>
      </w:r>
    </w:p>
    <w:p w:rsidR="00F84FCE" w:rsidRPr="004E3400" w:rsidRDefault="00F84FCE" w:rsidP="00F84FC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uk-UA"/>
        </w:rPr>
      </w:pPr>
      <w:r w:rsidRPr="004E3400">
        <w:rPr>
          <w:rFonts w:ascii="Times New Roman" w:hAnsi="Times New Roman"/>
          <w:sz w:val="26"/>
          <w:szCs w:val="26"/>
          <w:lang w:val="uk-UA" w:eastAsia="uk-UA"/>
        </w:rPr>
        <w:t xml:space="preserve">Рішенням Комісії від </w:t>
      </w:r>
      <w:r w:rsidR="00AF2D0C" w:rsidRPr="004E3400">
        <w:rPr>
          <w:rFonts w:ascii="Times New Roman" w:hAnsi="Times New Roman"/>
          <w:sz w:val="26"/>
          <w:szCs w:val="26"/>
          <w:lang w:val="uk-UA" w:eastAsia="uk-UA"/>
        </w:rPr>
        <w:t>12</w:t>
      </w:r>
      <w:r w:rsidRPr="004E3400">
        <w:rPr>
          <w:rFonts w:ascii="Times New Roman" w:hAnsi="Times New Roman"/>
          <w:sz w:val="26"/>
          <w:szCs w:val="26"/>
          <w:lang w:val="uk-UA" w:eastAsia="uk-UA"/>
        </w:rPr>
        <w:t xml:space="preserve"> лютого 2026 року № </w:t>
      </w:r>
      <w:r w:rsidR="00E41BB0" w:rsidRPr="004E3400">
        <w:rPr>
          <w:rFonts w:ascii="Times New Roman" w:hAnsi="Times New Roman"/>
          <w:sz w:val="26"/>
          <w:szCs w:val="26"/>
          <w:lang w:val="uk-UA" w:eastAsia="uk-UA"/>
        </w:rPr>
        <w:t>43</w:t>
      </w:r>
      <w:r w:rsidRPr="004E3400">
        <w:rPr>
          <w:rFonts w:ascii="Times New Roman" w:hAnsi="Times New Roman"/>
          <w:sz w:val="26"/>
          <w:szCs w:val="26"/>
          <w:lang w:val="uk-UA" w:eastAsia="uk-UA"/>
        </w:rPr>
        <w:t xml:space="preserve">/вс-26 </w:t>
      </w:r>
      <w:r w:rsidR="00F6485C" w:rsidRPr="004E3400">
        <w:rPr>
          <w:rFonts w:ascii="Times New Roman" w:hAnsi="Times New Roman"/>
          <w:sz w:val="26"/>
          <w:szCs w:val="26"/>
          <w:lang w:val="uk-UA" w:eastAsia="uk-UA"/>
        </w:rPr>
        <w:t>Майєр В.І.</w:t>
      </w:r>
      <w:r w:rsidRPr="004E3400">
        <w:rPr>
          <w:rFonts w:ascii="Times New Roman" w:hAnsi="Times New Roman"/>
          <w:sz w:val="26"/>
          <w:szCs w:val="26"/>
          <w:lang w:val="uk-UA" w:eastAsia="uk-UA"/>
        </w:rPr>
        <w:t xml:space="preserve"> допущено до участі в Конкурсі.</w:t>
      </w:r>
    </w:p>
    <w:p w:rsidR="00F84FCE" w:rsidRPr="004E3400" w:rsidRDefault="00A756B8" w:rsidP="00F84FC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uk-UA"/>
        </w:rPr>
      </w:pPr>
      <w:r w:rsidRPr="004E3400">
        <w:rPr>
          <w:rFonts w:ascii="Times New Roman" w:hAnsi="Times New Roman"/>
          <w:sz w:val="26"/>
          <w:szCs w:val="26"/>
          <w:lang w:val="uk-UA" w:eastAsia="uk-UA"/>
        </w:rPr>
        <w:t xml:space="preserve">Під час проведення </w:t>
      </w:r>
      <w:r w:rsidR="00F84FCE" w:rsidRPr="004E3400">
        <w:rPr>
          <w:rFonts w:ascii="Times New Roman" w:hAnsi="Times New Roman"/>
          <w:sz w:val="26"/>
          <w:szCs w:val="26"/>
          <w:lang w:val="uk-UA" w:eastAsia="uk-UA"/>
        </w:rPr>
        <w:t>Конкурс</w:t>
      </w:r>
      <w:r w:rsidRPr="004E3400">
        <w:rPr>
          <w:rFonts w:ascii="Times New Roman" w:hAnsi="Times New Roman"/>
          <w:sz w:val="26"/>
          <w:szCs w:val="26"/>
          <w:lang w:val="uk-UA" w:eastAsia="uk-UA"/>
        </w:rPr>
        <w:t>у Комісі</w:t>
      </w:r>
      <w:r w:rsidR="0055303E" w:rsidRPr="004E3400">
        <w:rPr>
          <w:rFonts w:ascii="Times New Roman" w:hAnsi="Times New Roman"/>
          <w:sz w:val="26"/>
          <w:szCs w:val="26"/>
          <w:lang w:val="uk-UA" w:eastAsia="uk-UA"/>
        </w:rPr>
        <w:t xml:space="preserve">я отримала інформацію Шевченківського відділу державної </w:t>
      </w:r>
      <w:r w:rsidR="00D120F5" w:rsidRPr="004E3400">
        <w:rPr>
          <w:rFonts w:ascii="Times New Roman" w:hAnsi="Times New Roman"/>
          <w:sz w:val="26"/>
          <w:szCs w:val="26"/>
          <w:lang w:val="uk-UA" w:eastAsia="uk-UA"/>
        </w:rPr>
        <w:t xml:space="preserve">реєстрації актів цивільного стану у місті Полтаві Сумського міжрегіонального управління </w:t>
      </w:r>
      <w:r w:rsidR="00F864EE" w:rsidRPr="004E3400">
        <w:rPr>
          <w:rFonts w:ascii="Times New Roman" w:hAnsi="Times New Roman"/>
          <w:sz w:val="26"/>
          <w:szCs w:val="26"/>
          <w:lang w:val="uk-UA" w:eastAsia="uk-UA"/>
        </w:rPr>
        <w:t>Міністерства юстиції України</w:t>
      </w:r>
      <w:r w:rsidR="00491637" w:rsidRPr="004E3400">
        <w:rPr>
          <w:rFonts w:ascii="Times New Roman" w:hAnsi="Times New Roman"/>
          <w:sz w:val="26"/>
          <w:szCs w:val="26"/>
          <w:lang w:val="uk-UA" w:eastAsia="uk-UA"/>
        </w:rPr>
        <w:t>,</w:t>
      </w:r>
      <w:r w:rsidR="00F864EE" w:rsidRPr="004E3400">
        <w:rPr>
          <w:rFonts w:ascii="Times New Roman" w:hAnsi="Times New Roman"/>
          <w:sz w:val="26"/>
          <w:szCs w:val="26"/>
          <w:lang w:val="uk-UA" w:eastAsia="uk-UA"/>
        </w:rPr>
        <w:t xml:space="preserve"> згідно </w:t>
      </w:r>
      <w:r w:rsidR="002E41F9" w:rsidRPr="004E3400">
        <w:rPr>
          <w:rFonts w:ascii="Times New Roman" w:hAnsi="Times New Roman"/>
          <w:sz w:val="26"/>
          <w:szCs w:val="26"/>
          <w:lang w:val="uk-UA" w:eastAsia="uk-UA"/>
        </w:rPr>
        <w:t xml:space="preserve">з </w:t>
      </w:r>
      <w:r w:rsidR="00F864EE" w:rsidRPr="004E3400">
        <w:rPr>
          <w:rFonts w:ascii="Times New Roman" w:hAnsi="Times New Roman"/>
          <w:sz w:val="26"/>
          <w:szCs w:val="26"/>
          <w:lang w:val="uk-UA" w:eastAsia="uk-UA"/>
        </w:rPr>
        <w:t>яко</w:t>
      </w:r>
      <w:r w:rsidR="002E41F9" w:rsidRPr="004E3400">
        <w:rPr>
          <w:rFonts w:ascii="Times New Roman" w:hAnsi="Times New Roman"/>
          <w:sz w:val="26"/>
          <w:szCs w:val="26"/>
          <w:lang w:val="uk-UA" w:eastAsia="uk-UA"/>
        </w:rPr>
        <w:t>ю,</w:t>
      </w:r>
      <w:r w:rsidR="00F864EE" w:rsidRPr="004E3400">
        <w:rPr>
          <w:rFonts w:ascii="Times New Roman" w:hAnsi="Times New Roman"/>
          <w:sz w:val="26"/>
          <w:szCs w:val="26"/>
          <w:lang w:val="uk-UA" w:eastAsia="uk-UA"/>
        </w:rPr>
        <w:t xml:space="preserve"> </w:t>
      </w:r>
      <w:r w:rsidR="00B844CA" w:rsidRPr="004E3400">
        <w:rPr>
          <w:rFonts w:ascii="Times New Roman" w:hAnsi="Times New Roman"/>
          <w:sz w:val="26"/>
          <w:szCs w:val="26"/>
          <w:lang w:val="uk-UA" w:eastAsia="uk-UA"/>
        </w:rPr>
        <w:t>за даними Державного реєстру актів цивільного стану громадян</w:t>
      </w:r>
      <w:r w:rsidR="00B3146C" w:rsidRPr="004E3400">
        <w:rPr>
          <w:rFonts w:ascii="Times New Roman" w:hAnsi="Times New Roman"/>
          <w:sz w:val="26"/>
          <w:szCs w:val="26"/>
          <w:lang w:val="uk-UA" w:eastAsia="uk-UA"/>
        </w:rPr>
        <w:t>,</w:t>
      </w:r>
      <w:r w:rsidR="002A69F7" w:rsidRPr="004E3400">
        <w:rPr>
          <w:rFonts w:ascii="Times New Roman" w:hAnsi="Times New Roman"/>
          <w:sz w:val="26"/>
          <w:szCs w:val="26"/>
          <w:lang w:val="uk-UA" w:eastAsia="uk-UA"/>
        </w:rPr>
        <w:t xml:space="preserve"> виявлено актовий запис про смерть № </w:t>
      </w:r>
      <w:r w:rsidR="00A0763A" w:rsidRPr="00A0763A">
        <w:rPr>
          <w:rFonts w:ascii="Times New Roman" w:hAnsi="Times New Roman"/>
          <w:sz w:val="26"/>
          <w:szCs w:val="26"/>
          <w:lang w:val="uk-UA" w:eastAsia="uk-UA"/>
        </w:rPr>
        <w:t>____</w:t>
      </w:r>
      <w:bookmarkStart w:id="0" w:name="_GoBack"/>
      <w:bookmarkEnd w:id="0"/>
      <w:r w:rsidR="002A69F7" w:rsidRPr="004E3400">
        <w:rPr>
          <w:rFonts w:ascii="Times New Roman" w:hAnsi="Times New Roman"/>
          <w:sz w:val="26"/>
          <w:szCs w:val="26"/>
          <w:lang w:val="uk-UA" w:eastAsia="uk-UA"/>
        </w:rPr>
        <w:t xml:space="preserve"> від </w:t>
      </w:r>
      <w:r w:rsidR="00356ABC" w:rsidRPr="004E3400">
        <w:rPr>
          <w:rFonts w:ascii="Times New Roman" w:hAnsi="Times New Roman"/>
          <w:sz w:val="26"/>
          <w:szCs w:val="26"/>
          <w:lang w:val="uk-UA" w:eastAsia="uk-UA"/>
        </w:rPr>
        <w:t>18 серпня 2026 року</w:t>
      </w:r>
      <w:r w:rsidR="00F53F21" w:rsidRPr="004E3400">
        <w:rPr>
          <w:rFonts w:ascii="Times New Roman" w:hAnsi="Times New Roman"/>
          <w:sz w:val="26"/>
          <w:szCs w:val="26"/>
          <w:lang w:val="uk-UA" w:eastAsia="uk-UA"/>
        </w:rPr>
        <w:t>, складений Шевченківським відділом державної реєстрації актів цивільного стану у місті Полтаві Сумського міжрегіонального управління Міністерства юстиції України</w:t>
      </w:r>
      <w:r w:rsidR="006D4D04" w:rsidRPr="004E3400">
        <w:rPr>
          <w:rFonts w:ascii="Times New Roman" w:hAnsi="Times New Roman"/>
          <w:sz w:val="26"/>
          <w:szCs w:val="26"/>
          <w:lang w:val="uk-UA" w:eastAsia="uk-UA"/>
        </w:rPr>
        <w:t xml:space="preserve"> на Майєр Віталі</w:t>
      </w:r>
      <w:r w:rsidR="00F57E6F" w:rsidRPr="004E3400">
        <w:rPr>
          <w:rFonts w:ascii="Times New Roman" w:hAnsi="Times New Roman"/>
          <w:sz w:val="26"/>
          <w:szCs w:val="26"/>
          <w:lang w:val="uk-UA" w:eastAsia="uk-UA"/>
        </w:rPr>
        <w:t>ю</w:t>
      </w:r>
      <w:r w:rsidR="006D4D04" w:rsidRPr="004E3400">
        <w:rPr>
          <w:rFonts w:ascii="Times New Roman" w:hAnsi="Times New Roman"/>
          <w:sz w:val="26"/>
          <w:szCs w:val="26"/>
          <w:lang w:val="uk-UA" w:eastAsia="uk-UA"/>
        </w:rPr>
        <w:t xml:space="preserve"> Іванівну, дата смерті </w:t>
      </w:r>
      <w:r w:rsidR="007957A9" w:rsidRPr="004E3400">
        <w:rPr>
          <w:rFonts w:ascii="Times New Roman" w:hAnsi="Times New Roman"/>
          <w:sz w:val="26"/>
          <w:szCs w:val="26"/>
          <w:lang w:val="uk-UA" w:eastAsia="uk-UA"/>
        </w:rPr>
        <w:t>18</w:t>
      </w:r>
      <w:r w:rsidR="00242C90" w:rsidRPr="004E3400">
        <w:rPr>
          <w:rFonts w:ascii="Times New Roman" w:hAnsi="Times New Roman"/>
          <w:sz w:val="26"/>
          <w:szCs w:val="26"/>
          <w:lang w:val="uk-UA" w:eastAsia="uk-UA"/>
        </w:rPr>
        <w:t> </w:t>
      </w:r>
      <w:r w:rsidR="007957A9" w:rsidRPr="004E3400">
        <w:rPr>
          <w:rFonts w:ascii="Times New Roman" w:hAnsi="Times New Roman"/>
          <w:sz w:val="26"/>
          <w:szCs w:val="26"/>
          <w:lang w:val="uk-UA" w:eastAsia="uk-UA"/>
        </w:rPr>
        <w:t>серпня 2026 року</w:t>
      </w:r>
      <w:r w:rsidR="00F84FCE" w:rsidRPr="004E3400">
        <w:rPr>
          <w:rFonts w:ascii="Times New Roman" w:hAnsi="Times New Roman"/>
          <w:sz w:val="26"/>
          <w:szCs w:val="26"/>
          <w:lang w:val="uk-UA" w:eastAsia="uk-UA"/>
        </w:rPr>
        <w:t>.</w:t>
      </w:r>
    </w:p>
    <w:p w:rsidR="00F84FCE" w:rsidRPr="004E3400" w:rsidRDefault="00F84FCE" w:rsidP="00F84FC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uk-UA"/>
        </w:rPr>
      </w:pPr>
      <w:r w:rsidRPr="004E3400">
        <w:rPr>
          <w:rFonts w:ascii="Times New Roman" w:hAnsi="Times New Roman"/>
          <w:sz w:val="26"/>
          <w:szCs w:val="26"/>
          <w:lang w:val="uk-UA" w:eastAsia="uk-UA"/>
        </w:rPr>
        <w:t xml:space="preserve">Відповідно до підпункту </w:t>
      </w:r>
      <w:r w:rsidR="00605F95" w:rsidRPr="004E3400">
        <w:rPr>
          <w:rFonts w:ascii="Times New Roman" w:hAnsi="Times New Roman"/>
          <w:sz w:val="26"/>
          <w:szCs w:val="26"/>
          <w:lang w:val="uk-UA" w:eastAsia="uk-UA"/>
        </w:rPr>
        <w:t>5</w:t>
      </w:r>
      <w:r w:rsidRPr="004E3400">
        <w:rPr>
          <w:rFonts w:ascii="Times New Roman" w:hAnsi="Times New Roman"/>
          <w:sz w:val="26"/>
          <w:szCs w:val="26"/>
          <w:lang w:val="uk-UA" w:eastAsia="uk-UA"/>
        </w:rPr>
        <w:t xml:space="preserve"> пункту 9.1 Положення про проведення конкурсу на зайняття вакантної посади судді, затвердженого рішенням Комісії від 02 листопада </w:t>
      </w:r>
      <w:r w:rsidRPr="004E3400">
        <w:rPr>
          <w:rFonts w:ascii="Times New Roman" w:hAnsi="Times New Roman"/>
          <w:spacing w:val="6"/>
          <w:sz w:val="26"/>
          <w:szCs w:val="26"/>
          <w:lang w:val="uk-UA" w:eastAsia="uk-UA"/>
        </w:rPr>
        <w:t>2016 року № 141/зп-16 (у редакції рішення Комісії від 29 лютого 2024 року</w:t>
      </w:r>
      <w:r w:rsidRPr="004E3400">
        <w:rPr>
          <w:rFonts w:ascii="Times New Roman" w:hAnsi="Times New Roman"/>
          <w:sz w:val="26"/>
          <w:szCs w:val="26"/>
          <w:lang w:val="uk-UA" w:eastAsia="uk-UA"/>
        </w:rPr>
        <w:t xml:space="preserve"> № 72/зп-24), на будь-якому етапі конкурсу Комісія може ухвалити рішення про </w:t>
      </w:r>
      <w:r w:rsidRPr="004E3400">
        <w:rPr>
          <w:rFonts w:ascii="Times New Roman" w:hAnsi="Times New Roman"/>
          <w:sz w:val="26"/>
          <w:szCs w:val="26"/>
          <w:lang w:val="uk-UA" w:eastAsia="uk-UA"/>
        </w:rPr>
        <w:lastRenderedPageBreak/>
        <w:t>припинення участі кандидата в ньому, зокрема,</w:t>
      </w:r>
      <w:r w:rsidR="00B3146C" w:rsidRPr="004E3400">
        <w:rPr>
          <w:rFonts w:ascii="Times New Roman" w:hAnsi="Times New Roman"/>
          <w:sz w:val="26"/>
          <w:szCs w:val="26"/>
          <w:lang w:val="uk-UA" w:eastAsia="uk-UA"/>
        </w:rPr>
        <w:t xml:space="preserve"> через</w:t>
      </w:r>
      <w:r w:rsidRPr="004E3400">
        <w:rPr>
          <w:rFonts w:ascii="Times New Roman" w:hAnsi="Times New Roman"/>
          <w:sz w:val="26"/>
          <w:szCs w:val="26"/>
          <w:lang w:val="uk-UA" w:eastAsia="uk-UA"/>
        </w:rPr>
        <w:t xml:space="preserve"> </w:t>
      </w:r>
      <w:r w:rsidR="00CE7368" w:rsidRPr="004E3400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смерть кандидата на посаду судді</w:t>
      </w:r>
      <w:r w:rsidRPr="004E3400">
        <w:rPr>
          <w:rFonts w:ascii="Times New Roman" w:hAnsi="Times New Roman"/>
          <w:sz w:val="26"/>
          <w:szCs w:val="26"/>
          <w:lang w:val="uk-UA" w:eastAsia="uk-UA"/>
        </w:rPr>
        <w:t>.</w:t>
      </w:r>
    </w:p>
    <w:p w:rsidR="00F84FCE" w:rsidRPr="004E3400" w:rsidRDefault="00F84FCE" w:rsidP="00F84FC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uk-UA"/>
        </w:rPr>
      </w:pPr>
      <w:r w:rsidRPr="004E3400">
        <w:rPr>
          <w:rFonts w:ascii="Times New Roman" w:hAnsi="Times New Roman"/>
          <w:sz w:val="26"/>
          <w:szCs w:val="26"/>
          <w:lang w:val="uk-UA" w:eastAsia="uk-UA"/>
        </w:rPr>
        <w:t xml:space="preserve">З урахуванням викладеного Комісія у пленарному складі дійшла висновку про наявність підстав для припинення участі кандидата </w:t>
      </w:r>
      <w:r w:rsidR="00276D83" w:rsidRPr="004E3400">
        <w:rPr>
          <w:rFonts w:ascii="Times New Roman" w:hAnsi="Times New Roman"/>
          <w:sz w:val="26"/>
          <w:szCs w:val="26"/>
          <w:lang w:val="uk-UA" w:eastAsia="uk-UA"/>
        </w:rPr>
        <w:t>Майєр В.І.</w:t>
      </w:r>
      <w:r w:rsidRPr="004E3400">
        <w:rPr>
          <w:rFonts w:ascii="Times New Roman" w:hAnsi="Times New Roman"/>
          <w:sz w:val="26"/>
          <w:szCs w:val="26"/>
          <w:lang w:val="uk-UA" w:eastAsia="uk-UA"/>
        </w:rPr>
        <w:t xml:space="preserve"> у конкурсі на зайняття вакантних посад суддів у Спеціалізованому окружному адміністративному суді, оголошеному рішенням Вищої кваліфікаційної комісії суддів України від</w:t>
      </w:r>
      <w:r w:rsidR="004E3400">
        <w:rPr>
          <w:rFonts w:ascii="Times New Roman" w:hAnsi="Times New Roman"/>
          <w:sz w:val="26"/>
          <w:szCs w:val="26"/>
          <w:lang w:val="uk-UA" w:eastAsia="uk-UA"/>
        </w:rPr>
        <w:t xml:space="preserve"> </w:t>
      </w:r>
      <w:r w:rsidRPr="004E3400">
        <w:rPr>
          <w:rFonts w:ascii="Times New Roman" w:hAnsi="Times New Roman"/>
          <w:sz w:val="26"/>
          <w:szCs w:val="26"/>
          <w:lang w:val="uk-UA" w:eastAsia="uk-UA"/>
        </w:rPr>
        <w:t>29</w:t>
      </w:r>
      <w:r w:rsidR="004E3400">
        <w:rPr>
          <w:rFonts w:ascii="Times New Roman" w:hAnsi="Times New Roman"/>
          <w:sz w:val="26"/>
          <w:szCs w:val="26"/>
          <w:lang w:val="uk-UA" w:eastAsia="uk-UA"/>
        </w:rPr>
        <w:t xml:space="preserve"> </w:t>
      </w:r>
      <w:r w:rsidRPr="004E3400">
        <w:rPr>
          <w:rFonts w:ascii="Times New Roman" w:hAnsi="Times New Roman"/>
          <w:sz w:val="26"/>
          <w:szCs w:val="26"/>
          <w:lang w:val="uk-UA" w:eastAsia="uk-UA"/>
        </w:rPr>
        <w:t>жовтня 2025 року № 193/зп-25.</w:t>
      </w:r>
    </w:p>
    <w:p w:rsidR="00F84FCE" w:rsidRPr="004E3400" w:rsidRDefault="00F84FCE" w:rsidP="00F84FC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uk-UA"/>
        </w:rPr>
      </w:pPr>
      <w:r w:rsidRPr="004E3400">
        <w:rPr>
          <w:rFonts w:ascii="Times New Roman" w:hAnsi="Times New Roman"/>
          <w:sz w:val="26"/>
          <w:szCs w:val="26"/>
          <w:lang w:val="uk-UA" w:eastAsia="uk-UA"/>
        </w:rPr>
        <w:t>Керуючись статтями 93, 101 Закону України «Про судоустрій і статус суддів», Положенням про проведення конкурсу на зайняття вакантної посади судді, Вища кваліфікаційна комісія суддів України одноголосно</w:t>
      </w:r>
    </w:p>
    <w:p w:rsidR="00CD5C39" w:rsidRPr="004E3400" w:rsidRDefault="00CD5C39" w:rsidP="00526FB3">
      <w:pPr>
        <w:shd w:val="clear" w:color="auto" w:fill="FFFFFF"/>
        <w:spacing w:after="0" w:line="240" w:lineRule="auto"/>
        <w:rPr>
          <w:rFonts w:ascii="Times New Roman" w:hAnsi="Times New Roman"/>
          <w:sz w:val="26"/>
          <w:szCs w:val="26"/>
          <w:lang w:val="uk-UA" w:eastAsia="uk-UA"/>
        </w:rPr>
      </w:pPr>
    </w:p>
    <w:p w:rsidR="00CC17B0" w:rsidRPr="004E3400" w:rsidRDefault="00CC17B0" w:rsidP="00AA7E02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6"/>
          <w:szCs w:val="26"/>
          <w:lang w:val="uk-UA" w:eastAsia="uk-UA"/>
        </w:rPr>
      </w:pPr>
      <w:r w:rsidRPr="004E3400">
        <w:rPr>
          <w:rFonts w:ascii="Times New Roman" w:hAnsi="Times New Roman"/>
          <w:sz w:val="26"/>
          <w:szCs w:val="26"/>
          <w:lang w:val="uk-UA" w:eastAsia="uk-UA"/>
        </w:rPr>
        <w:t>вирішила:</w:t>
      </w:r>
    </w:p>
    <w:p w:rsidR="00AA7E02" w:rsidRPr="004E3400" w:rsidRDefault="00AA7E02" w:rsidP="00AA7E02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6"/>
          <w:szCs w:val="26"/>
          <w:lang w:val="uk-UA" w:eastAsia="uk-UA"/>
        </w:rPr>
      </w:pPr>
    </w:p>
    <w:p w:rsidR="00CD5C39" w:rsidRPr="004E3400" w:rsidRDefault="00673BD5" w:rsidP="00AA7E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6"/>
          <w:szCs w:val="26"/>
          <w:lang w:val="uk-UA" w:eastAsia="uk-UA"/>
        </w:rPr>
      </w:pPr>
      <w:r w:rsidRPr="004E3400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припинити участь </w:t>
      </w:r>
      <w:r w:rsidR="00962E21" w:rsidRPr="004E3400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Майєр Віталі</w:t>
      </w:r>
      <w:r w:rsidR="004C1EA5" w:rsidRPr="004E3400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ї</w:t>
      </w:r>
      <w:r w:rsidR="00962E21" w:rsidRPr="004E3400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Іванівни </w:t>
      </w:r>
      <w:r w:rsidRPr="004E3400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в конкурсі на зайняття вакантних посад суддів у Спеціалізованому окружному адміністративному суді, оголошеному рішенням Вищої кваліфікаційної комісії суддів України від 29 жовтня 2025 року № 193/зп-25.</w:t>
      </w:r>
    </w:p>
    <w:p w:rsidR="00AA7E02" w:rsidRPr="004E3400" w:rsidRDefault="00AA7E02" w:rsidP="00AA7E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6"/>
          <w:szCs w:val="26"/>
          <w:lang w:val="uk-UA" w:eastAsia="uk-UA"/>
        </w:rPr>
      </w:pPr>
    </w:p>
    <w:p w:rsidR="00F82E0E" w:rsidRPr="004E3400" w:rsidRDefault="00CC17B0" w:rsidP="00AA7E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4E3400">
        <w:rPr>
          <w:rFonts w:ascii="Times New Roman" w:hAnsi="Times New Roman"/>
          <w:sz w:val="26"/>
          <w:szCs w:val="26"/>
          <w:lang w:val="uk-UA"/>
        </w:rPr>
        <w:t>Головуючий</w:t>
      </w:r>
      <w:r w:rsidRPr="004E3400">
        <w:rPr>
          <w:rFonts w:ascii="Times New Roman" w:hAnsi="Times New Roman"/>
          <w:sz w:val="26"/>
          <w:szCs w:val="26"/>
          <w:lang w:val="uk-UA"/>
        </w:rPr>
        <w:tab/>
      </w:r>
      <w:r w:rsidRPr="004E3400">
        <w:rPr>
          <w:rFonts w:ascii="Times New Roman" w:hAnsi="Times New Roman"/>
          <w:sz w:val="26"/>
          <w:szCs w:val="26"/>
          <w:lang w:val="uk-UA"/>
        </w:rPr>
        <w:tab/>
        <w:t xml:space="preserve"> </w:t>
      </w:r>
      <w:r w:rsidR="00F82E0E" w:rsidRPr="004E3400">
        <w:rPr>
          <w:rFonts w:ascii="Times New Roman" w:hAnsi="Times New Roman"/>
          <w:sz w:val="26"/>
          <w:szCs w:val="26"/>
          <w:lang w:val="uk-UA"/>
        </w:rPr>
        <w:tab/>
      </w:r>
      <w:r w:rsidR="00F82E0E" w:rsidRPr="004E3400">
        <w:rPr>
          <w:rFonts w:ascii="Times New Roman" w:hAnsi="Times New Roman"/>
          <w:sz w:val="26"/>
          <w:szCs w:val="26"/>
          <w:lang w:val="uk-UA"/>
        </w:rPr>
        <w:tab/>
      </w:r>
      <w:r w:rsidR="00F82E0E" w:rsidRPr="004E3400">
        <w:rPr>
          <w:rFonts w:ascii="Times New Roman" w:hAnsi="Times New Roman"/>
          <w:sz w:val="26"/>
          <w:szCs w:val="26"/>
          <w:lang w:val="uk-UA"/>
        </w:rPr>
        <w:tab/>
      </w:r>
      <w:r w:rsidR="00F82E0E" w:rsidRPr="004E3400">
        <w:rPr>
          <w:rFonts w:ascii="Times New Roman" w:hAnsi="Times New Roman"/>
          <w:sz w:val="26"/>
          <w:szCs w:val="26"/>
          <w:lang w:val="uk-UA"/>
        </w:rPr>
        <w:tab/>
      </w:r>
      <w:r w:rsidR="004E3400">
        <w:rPr>
          <w:rFonts w:ascii="Times New Roman" w:hAnsi="Times New Roman"/>
          <w:sz w:val="26"/>
          <w:szCs w:val="26"/>
          <w:lang w:val="uk-UA"/>
        </w:rPr>
        <w:tab/>
      </w:r>
      <w:r w:rsidR="004E3400">
        <w:rPr>
          <w:rFonts w:ascii="Times New Roman" w:hAnsi="Times New Roman"/>
          <w:sz w:val="26"/>
          <w:szCs w:val="26"/>
          <w:lang w:val="uk-UA"/>
        </w:rPr>
        <w:tab/>
        <w:t xml:space="preserve"> </w:t>
      </w:r>
      <w:r w:rsidR="003C7875" w:rsidRPr="004E3400">
        <w:rPr>
          <w:rFonts w:ascii="Times New Roman" w:hAnsi="Times New Roman"/>
          <w:sz w:val="26"/>
          <w:szCs w:val="26"/>
          <w:lang w:val="uk-UA"/>
        </w:rPr>
        <w:t>Галина </w:t>
      </w:r>
      <w:r w:rsidR="003C7875" w:rsidRPr="004E3400">
        <w:rPr>
          <w:rFonts w:ascii="Times New Roman" w:hAnsi="Times New Roman"/>
          <w:caps/>
          <w:sz w:val="26"/>
          <w:szCs w:val="26"/>
          <w:lang w:val="uk-UA"/>
        </w:rPr>
        <w:t>Шевчук</w:t>
      </w:r>
    </w:p>
    <w:p w:rsidR="00AA7E02" w:rsidRPr="004E3400" w:rsidRDefault="00AA7E02" w:rsidP="00AA7E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CC17B0" w:rsidRDefault="00F82E0E" w:rsidP="007E693F">
      <w:pPr>
        <w:shd w:val="clear" w:color="auto" w:fill="FFFFFF"/>
        <w:spacing w:after="0" w:line="48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4E3400">
        <w:rPr>
          <w:rFonts w:ascii="Times New Roman" w:hAnsi="Times New Roman"/>
          <w:sz w:val="26"/>
          <w:szCs w:val="26"/>
          <w:lang w:val="uk-UA"/>
        </w:rPr>
        <w:t>Члени Комісії:</w:t>
      </w:r>
      <w:r w:rsidRPr="004E3400">
        <w:rPr>
          <w:rFonts w:ascii="Times New Roman" w:hAnsi="Times New Roman"/>
          <w:sz w:val="26"/>
          <w:szCs w:val="26"/>
          <w:lang w:val="uk-UA"/>
        </w:rPr>
        <w:tab/>
      </w:r>
      <w:r w:rsidRPr="004E3400">
        <w:rPr>
          <w:rFonts w:ascii="Times New Roman" w:hAnsi="Times New Roman"/>
          <w:sz w:val="26"/>
          <w:szCs w:val="26"/>
          <w:lang w:val="uk-UA"/>
        </w:rPr>
        <w:tab/>
      </w:r>
      <w:r w:rsidRPr="004E3400">
        <w:rPr>
          <w:rFonts w:ascii="Times New Roman" w:hAnsi="Times New Roman"/>
          <w:sz w:val="26"/>
          <w:szCs w:val="26"/>
          <w:lang w:val="uk-UA"/>
        </w:rPr>
        <w:tab/>
      </w:r>
      <w:r w:rsidRPr="004E3400">
        <w:rPr>
          <w:rFonts w:ascii="Times New Roman" w:hAnsi="Times New Roman"/>
          <w:sz w:val="26"/>
          <w:szCs w:val="26"/>
          <w:lang w:val="uk-UA"/>
        </w:rPr>
        <w:tab/>
      </w:r>
      <w:r w:rsidRPr="004E3400">
        <w:rPr>
          <w:rFonts w:ascii="Times New Roman" w:hAnsi="Times New Roman"/>
          <w:sz w:val="26"/>
          <w:szCs w:val="26"/>
          <w:lang w:val="uk-UA"/>
        </w:rPr>
        <w:tab/>
      </w:r>
      <w:r w:rsidR="004E3400">
        <w:rPr>
          <w:rFonts w:ascii="Times New Roman" w:hAnsi="Times New Roman"/>
          <w:sz w:val="26"/>
          <w:szCs w:val="26"/>
          <w:lang w:val="uk-UA"/>
        </w:rPr>
        <w:tab/>
      </w:r>
      <w:r w:rsidR="004E3400">
        <w:rPr>
          <w:rFonts w:ascii="Times New Roman" w:hAnsi="Times New Roman"/>
          <w:sz w:val="26"/>
          <w:szCs w:val="26"/>
          <w:lang w:val="uk-UA"/>
        </w:rPr>
        <w:tab/>
        <w:t xml:space="preserve"> </w:t>
      </w:r>
      <w:r w:rsidR="00CC17B0" w:rsidRPr="004E3400">
        <w:rPr>
          <w:rFonts w:ascii="Times New Roman" w:hAnsi="Times New Roman"/>
          <w:sz w:val="26"/>
          <w:szCs w:val="26"/>
          <w:lang w:val="uk-UA"/>
        </w:rPr>
        <w:t>Михайло БОГОНІС</w:t>
      </w:r>
    </w:p>
    <w:p w:rsidR="00CC17B0" w:rsidRDefault="004E3400" w:rsidP="004E3400">
      <w:pPr>
        <w:shd w:val="clear" w:color="auto" w:fill="FFFFFF"/>
        <w:spacing w:after="0" w:line="480" w:lineRule="auto"/>
        <w:jc w:val="both"/>
        <w:rPr>
          <w:rFonts w:ascii="Times New Roman" w:hAnsi="Times New Roman"/>
          <w:caps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  <w:t xml:space="preserve"> </w:t>
      </w:r>
      <w:r w:rsidR="00CC17B0" w:rsidRPr="004E3400">
        <w:rPr>
          <w:rFonts w:ascii="Times New Roman" w:hAnsi="Times New Roman"/>
          <w:sz w:val="26"/>
          <w:szCs w:val="26"/>
          <w:lang w:val="uk-UA"/>
        </w:rPr>
        <w:t>Людмила </w:t>
      </w:r>
      <w:r w:rsidR="00CC17B0" w:rsidRPr="004E3400">
        <w:rPr>
          <w:rFonts w:ascii="Times New Roman" w:hAnsi="Times New Roman"/>
          <w:caps/>
          <w:sz w:val="26"/>
          <w:szCs w:val="26"/>
          <w:lang w:val="uk-UA"/>
        </w:rPr>
        <w:t>ВолковА</w:t>
      </w:r>
    </w:p>
    <w:p w:rsidR="00CC17B0" w:rsidRDefault="004E3400" w:rsidP="004E3400">
      <w:pPr>
        <w:shd w:val="clear" w:color="auto" w:fill="FFFFFF"/>
        <w:spacing w:after="0" w:line="480" w:lineRule="auto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  <w:t xml:space="preserve"> </w:t>
      </w:r>
      <w:r w:rsidR="00CC17B0" w:rsidRPr="004E3400">
        <w:rPr>
          <w:rFonts w:ascii="Times New Roman" w:hAnsi="Times New Roman"/>
          <w:sz w:val="26"/>
          <w:szCs w:val="26"/>
          <w:lang w:val="uk-UA"/>
        </w:rPr>
        <w:t>Ярослав ДУХ</w:t>
      </w:r>
    </w:p>
    <w:p w:rsidR="00CC17B0" w:rsidRDefault="004E3400" w:rsidP="004E3400">
      <w:pPr>
        <w:shd w:val="clear" w:color="auto" w:fill="FFFFFF"/>
        <w:spacing w:after="0" w:line="480" w:lineRule="auto"/>
        <w:jc w:val="both"/>
        <w:rPr>
          <w:rFonts w:ascii="Times New Roman" w:hAnsi="Times New Roman"/>
          <w:caps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  <w:t xml:space="preserve"> </w:t>
      </w:r>
      <w:r w:rsidR="00CC17B0" w:rsidRPr="004E3400">
        <w:rPr>
          <w:rFonts w:ascii="Times New Roman" w:hAnsi="Times New Roman"/>
          <w:sz w:val="26"/>
          <w:szCs w:val="26"/>
          <w:lang w:val="uk-UA"/>
        </w:rPr>
        <w:t>Олег </w:t>
      </w:r>
      <w:r w:rsidR="00CC17B0" w:rsidRPr="004E3400">
        <w:rPr>
          <w:rFonts w:ascii="Times New Roman" w:hAnsi="Times New Roman"/>
          <w:caps/>
          <w:sz w:val="26"/>
          <w:szCs w:val="26"/>
          <w:lang w:val="uk-UA"/>
        </w:rPr>
        <w:t>Коліуш</w:t>
      </w:r>
    </w:p>
    <w:p w:rsidR="005637E6" w:rsidRDefault="004E3400" w:rsidP="004E3400">
      <w:pPr>
        <w:shd w:val="clear" w:color="auto" w:fill="FFFFFF"/>
        <w:spacing w:after="0" w:line="480" w:lineRule="auto"/>
        <w:jc w:val="both"/>
        <w:rPr>
          <w:rFonts w:ascii="Times New Roman" w:hAnsi="Times New Roman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/>
          <w:caps/>
          <w:sz w:val="26"/>
          <w:szCs w:val="26"/>
          <w:lang w:val="uk-UA"/>
        </w:rPr>
        <w:tab/>
      </w:r>
      <w:r>
        <w:rPr>
          <w:rFonts w:ascii="Times New Roman" w:hAnsi="Times New Roman"/>
          <w:caps/>
          <w:sz w:val="26"/>
          <w:szCs w:val="26"/>
          <w:lang w:val="uk-UA"/>
        </w:rPr>
        <w:tab/>
      </w:r>
      <w:r>
        <w:rPr>
          <w:rFonts w:ascii="Times New Roman" w:hAnsi="Times New Roman"/>
          <w:caps/>
          <w:sz w:val="26"/>
          <w:szCs w:val="26"/>
          <w:lang w:val="uk-UA"/>
        </w:rPr>
        <w:tab/>
      </w:r>
      <w:r>
        <w:rPr>
          <w:rFonts w:ascii="Times New Roman" w:hAnsi="Times New Roman"/>
          <w:caps/>
          <w:sz w:val="26"/>
          <w:szCs w:val="26"/>
          <w:lang w:val="uk-UA"/>
        </w:rPr>
        <w:tab/>
      </w:r>
      <w:r>
        <w:rPr>
          <w:rFonts w:ascii="Times New Roman" w:hAnsi="Times New Roman"/>
          <w:caps/>
          <w:sz w:val="26"/>
          <w:szCs w:val="26"/>
          <w:lang w:val="uk-UA"/>
        </w:rPr>
        <w:tab/>
      </w:r>
      <w:r>
        <w:rPr>
          <w:rFonts w:ascii="Times New Roman" w:hAnsi="Times New Roman"/>
          <w:caps/>
          <w:sz w:val="26"/>
          <w:szCs w:val="26"/>
          <w:lang w:val="uk-UA"/>
        </w:rPr>
        <w:tab/>
      </w:r>
      <w:r>
        <w:rPr>
          <w:rFonts w:ascii="Times New Roman" w:hAnsi="Times New Roman"/>
          <w:caps/>
          <w:sz w:val="26"/>
          <w:szCs w:val="26"/>
          <w:lang w:val="uk-UA"/>
        </w:rPr>
        <w:tab/>
      </w:r>
      <w:r>
        <w:rPr>
          <w:rFonts w:ascii="Times New Roman" w:hAnsi="Times New Roman"/>
          <w:caps/>
          <w:sz w:val="26"/>
          <w:szCs w:val="26"/>
          <w:lang w:val="uk-UA"/>
        </w:rPr>
        <w:tab/>
      </w:r>
      <w:r>
        <w:rPr>
          <w:rFonts w:ascii="Times New Roman" w:hAnsi="Times New Roman"/>
          <w:caps/>
          <w:sz w:val="26"/>
          <w:szCs w:val="26"/>
          <w:lang w:val="uk-UA"/>
        </w:rPr>
        <w:tab/>
        <w:t xml:space="preserve"> </w:t>
      </w:r>
      <w:r w:rsidR="005637E6" w:rsidRPr="004E3400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Ігор</w:t>
      </w: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 </w:t>
      </w:r>
      <w:r w:rsidR="005637E6" w:rsidRPr="004E3400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КУШНІР</w:t>
      </w:r>
    </w:p>
    <w:p w:rsidR="00F82E0E" w:rsidRDefault="004E3400" w:rsidP="004E3400">
      <w:pPr>
        <w:shd w:val="clear" w:color="auto" w:fill="FFFFFF"/>
        <w:spacing w:after="0" w:line="480" w:lineRule="auto"/>
        <w:jc w:val="both"/>
        <w:rPr>
          <w:rFonts w:ascii="Times New Roman" w:hAnsi="Times New Roman"/>
          <w:caps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ab/>
      </w: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ab/>
      </w: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ab/>
      </w: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ab/>
      </w: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ab/>
      </w: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ab/>
      </w: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ab/>
      </w: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ab/>
      </w: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ab/>
        <w:t xml:space="preserve"> </w:t>
      </w:r>
      <w:r w:rsidR="00F82E0E" w:rsidRPr="004E3400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Володимир</w:t>
      </w: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 </w:t>
      </w:r>
      <w:r w:rsidR="00F82E0E" w:rsidRPr="004E3400">
        <w:rPr>
          <w:rFonts w:ascii="Times New Roman" w:hAnsi="Times New Roman"/>
          <w:caps/>
          <w:sz w:val="26"/>
          <w:szCs w:val="26"/>
          <w:lang w:val="uk-UA"/>
        </w:rPr>
        <w:t>луганський</w:t>
      </w:r>
    </w:p>
    <w:p w:rsidR="00A1553A" w:rsidRDefault="004E3400" w:rsidP="004E3400">
      <w:pPr>
        <w:shd w:val="clear" w:color="auto" w:fill="FFFFFF"/>
        <w:spacing w:after="0" w:line="480" w:lineRule="auto"/>
        <w:jc w:val="both"/>
        <w:rPr>
          <w:rFonts w:ascii="Times New Roman" w:hAnsi="Times New Roman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  <w:t xml:space="preserve"> </w:t>
      </w:r>
      <w:r w:rsidR="00A1553A" w:rsidRPr="004E3400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Олексій</w:t>
      </w: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 </w:t>
      </w:r>
      <w:r w:rsidR="00A1553A" w:rsidRPr="004E3400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ОМЕЛЬЯН</w:t>
      </w:r>
    </w:p>
    <w:p w:rsidR="00C82B4B" w:rsidRDefault="004E3400" w:rsidP="004E3400">
      <w:pPr>
        <w:shd w:val="clear" w:color="auto" w:fill="FFFFFF"/>
        <w:spacing w:after="0" w:line="480" w:lineRule="auto"/>
        <w:jc w:val="both"/>
        <w:rPr>
          <w:rFonts w:ascii="Times New Roman" w:hAnsi="Times New Roman"/>
          <w:caps/>
          <w:sz w:val="26"/>
          <w:szCs w:val="26"/>
          <w:lang w:val="uk-UA"/>
        </w:rPr>
      </w:pPr>
      <w:r>
        <w:rPr>
          <w:rFonts w:ascii="Times New Roman" w:hAnsi="Times New Roman"/>
          <w:caps/>
          <w:sz w:val="26"/>
          <w:szCs w:val="26"/>
          <w:lang w:val="uk-UA"/>
        </w:rPr>
        <w:tab/>
      </w:r>
      <w:r>
        <w:rPr>
          <w:rFonts w:ascii="Times New Roman" w:hAnsi="Times New Roman"/>
          <w:caps/>
          <w:sz w:val="26"/>
          <w:szCs w:val="26"/>
          <w:lang w:val="uk-UA"/>
        </w:rPr>
        <w:tab/>
      </w:r>
      <w:r>
        <w:rPr>
          <w:rFonts w:ascii="Times New Roman" w:hAnsi="Times New Roman"/>
          <w:caps/>
          <w:sz w:val="26"/>
          <w:szCs w:val="26"/>
          <w:lang w:val="uk-UA"/>
        </w:rPr>
        <w:tab/>
      </w:r>
      <w:r>
        <w:rPr>
          <w:rFonts w:ascii="Times New Roman" w:hAnsi="Times New Roman"/>
          <w:caps/>
          <w:sz w:val="26"/>
          <w:szCs w:val="26"/>
          <w:lang w:val="uk-UA"/>
        </w:rPr>
        <w:tab/>
      </w:r>
      <w:r>
        <w:rPr>
          <w:rFonts w:ascii="Times New Roman" w:hAnsi="Times New Roman"/>
          <w:caps/>
          <w:sz w:val="26"/>
          <w:szCs w:val="26"/>
          <w:lang w:val="uk-UA"/>
        </w:rPr>
        <w:tab/>
      </w:r>
      <w:r>
        <w:rPr>
          <w:rFonts w:ascii="Times New Roman" w:hAnsi="Times New Roman"/>
          <w:caps/>
          <w:sz w:val="26"/>
          <w:szCs w:val="26"/>
          <w:lang w:val="uk-UA"/>
        </w:rPr>
        <w:tab/>
      </w:r>
      <w:r>
        <w:rPr>
          <w:rFonts w:ascii="Times New Roman" w:hAnsi="Times New Roman"/>
          <w:caps/>
          <w:sz w:val="26"/>
          <w:szCs w:val="26"/>
          <w:lang w:val="uk-UA"/>
        </w:rPr>
        <w:tab/>
      </w:r>
      <w:r>
        <w:rPr>
          <w:rFonts w:ascii="Times New Roman" w:hAnsi="Times New Roman"/>
          <w:caps/>
          <w:sz w:val="26"/>
          <w:szCs w:val="26"/>
          <w:lang w:val="uk-UA"/>
        </w:rPr>
        <w:tab/>
      </w:r>
      <w:r>
        <w:rPr>
          <w:rFonts w:ascii="Times New Roman" w:hAnsi="Times New Roman"/>
          <w:caps/>
          <w:sz w:val="26"/>
          <w:szCs w:val="26"/>
          <w:lang w:val="uk-UA"/>
        </w:rPr>
        <w:tab/>
        <w:t xml:space="preserve"> </w:t>
      </w:r>
      <w:r w:rsidR="00A1553A" w:rsidRPr="004E3400">
        <w:rPr>
          <w:rFonts w:ascii="Times New Roman" w:hAnsi="Times New Roman"/>
          <w:sz w:val="26"/>
          <w:szCs w:val="26"/>
          <w:lang w:val="uk-UA"/>
        </w:rPr>
        <w:t>Андрій </w:t>
      </w:r>
      <w:r w:rsidR="00A1553A" w:rsidRPr="004E3400">
        <w:rPr>
          <w:rFonts w:ascii="Times New Roman" w:hAnsi="Times New Roman"/>
          <w:caps/>
          <w:sz w:val="26"/>
          <w:szCs w:val="26"/>
          <w:lang w:val="uk-UA"/>
        </w:rPr>
        <w:t>Пасічник</w:t>
      </w:r>
    </w:p>
    <w:p w:rsidR="00BF35D2" w:rsidRDefault="004E3400" w:rsidP="004E3400">
      <w:pPr>
        <w:shd w:val="clear" w:color="auto" w:fill="FFFFFF"/>
        <w:spacing w:after="0" w:line="480" w:lineRule="auto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  <w:t xml:space="preserve"> </w:t>
      </w:r>
      <w:r w:rsidR="00BF35D2" w:rsidRPr="004E3400">
        <w:rPr>
          <w:rFonts w:ascii="Times New Roman" w:hAnsi="Times New Roman"/>
          <w:sz w:val="26"/>
          <w:szCs w:val="26"/>
          <w:lang w:val="uk-UA"/>
        </w:rPr>
        <w:t>Руслан</w:t>
      </w:r>
      <w:r>
        <w:rPr>
          <w:rFonts w:ascii="Times New Roman" w:hAnsi="Times New Roman"/>
          <w:sz w:val="26"/>
          <w:szCs w:val="26"/>
          <w:lang w:val="uk-UA"/>
        </w:rPr>
        <w:t> </w:t>
      </w:r>
      <w:r w:rsidR="00BF35D2" w:rsidRPr="004E3400">
        <w:rPr>
          <w:rFonts w:ascii="Times New Roman" w:hAnsi="Times New Roman"/>
          <w:sz w:val="26"/>
          <w:szCs w:val="26"/>
          <w:lang w:val="uk-UA"/>
        </w:rPr>
        <w:t>СИДОРОВИЧ</w:t>
      </w:r>
    </w:p>
    <w:p w:rsidR="004E3400" w:rsidRPr="004E3400" w:rsidRDefault="004E3400" w:rsidP="004E3400">
      <w:pPr>
        <w:shd w:val="clear" w:color="auto" w:fill="FFFFFF"/>
        <w:spacing w:after="0" w:line="480" w:lineRule="auto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 w:rsidR="006C02D8" w:rsidRPr="004E3400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CC17B0" w:rsidRPr="004E3400">
        <w:rPr>
          <w:rFonts w:ascii="Times New Roman" w:hAnsi="Times New Roman"/>
          <w:sz w:val="26"/>
          <w:szCs w:val="26"/>
          <w:lang w:val="uk-UA"/>
        </w:rPr>
        <w:t>Сергій ЧУМАК</w:t>
      </w:r>
    </w:p>
    <w:sectPr w:rsidR="004E3400" w:rsidRPr="004E3400" w:rsidSect="00B04992">
      <w:headerReference w:type="default" r:id="rId8"/>
      <w:pgSz w:w="11906" w:h="16838"/>
      <w:pgMar w:top="1134" w:right="567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5AEC" w:rsidRDefault="00095AEC" w:rsidP="00B04992">
      <w:pPr>
        <w:spacing w:after="0" w:line="240" w:lineRule="auto"/>
      </w:pPr>
      <w:r>
        <w:separator/>
      </w:r>
    </w:p>
  </w:endnote>
  <w:endnote w:type="continuationSeparator" w:id="0">
    <w:p w:rsidR="00095AEC" w:rsidRDefault="00095AEC" w:rsidP="00B049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5AEC" w:rsidRDefault="00095AEC" w:rsidP="00B04992">
      <w:pPr>
        <w:spacing w:after="0" w:line="240" w:lineRule="auto"/>
      </w:pPr>
      <w:r>
        <w:separator/>
      </w:r>
    </w:p>
  </w:footnote>
  <w:footnote w:type="continuationSeparator" w:id="0">
    <w:p w:rsidR="00095AEC" w:rsidRDefault="00095AEC" w:rsidP="00B049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02860519"/>
      <w:docPartObj>
        <w:docPartGallery w:val="Page Numbers (Top of Page)"/>
        <w:docPartUnique/>
      </w:docPartObj>
    </w:sdtPr>
    <w:sdtEndPr/>
    <w:sdtContent>
      <w:p w:rsidR="00B04992" w:rsidRDefault="00B0499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:rsidR="00B04992" w:rsidRDefault="00B0499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F79CA"/>
    <w:multiLevelType w:val="multilevel"/>
    <w:tmpl w:val="3EFEE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B31"/>
    <w:rsid w:val="00095AEC"/>
    <w:rsid w:val="000E792F"/>
    <w:rsid w:val="00140474"/>
    <w:rsid w:val="001618B5"/>
    <w:rsid w:val="0018451E"/>
    <w:rsid w:val="001B21D7"/>
    <w:rsid w:val="001D763A"/>
    <w:rsid w:val="00213DD0"/>
    <w:rsid w:val="00242C90"/>
    <w:rsid w:val="00250C8D"/>
    <w:rsid w:val="00276D83"/>
    <w:rsid w:val="002A65A1"/>
    <w:rsid w:val="002A69F7"/>
    <w:rsid w:val="002A7CC4"/>
    <w:rsid w:val="002E41F9"/>
    <w:rsid w:val="00317331"/>
    <w:rsid w:val="00340EBC"/>
    <w:rsid w:val="00356ABC"/>
    <w:rsid w:val="003871A8"/>
    <w:rsid w:val="003C7875"/>
    <w:rsid w:val="003D5A7A"/>
    <w:rsid w:val="0041733C"/>
    <w:rsid w:val="00443937"/>
    <w:rsid w:val="00453154"/>
    <w:rsid w:val="00457277"/>
    <w:rsid w:val="0046047C"/>
    <w:rsid w:val="004753C6"/>
    <w:rsid w:val="00491637"/>
    <w:rsid w:val="004A68E3"/>
    <w:rsid w:val="004B2D20"/>
    <w:rsid w:val="004B330A"/>
    <w:rsid w:val="004C1EA5"/>
    <w:rsid w:val="004E1C57"/>
    <w:rsid w:val="004E3400"/>
    <w:rsid w:val="004E6B31"/>
    <w:rsid w:val="0052033E"/>
    <w:rsid w:val="00526FB3"/>
    <w:rsid w:val="00535E7D"/>
    <w:rsid w:val="00547D53"/>
    <w:rsid w:val="0055303E"/>
    <w:rsid w:val="005637E6"/>
    <w:rsid w:val="00563D40"/>
    <w:rsid w:val="005814DB"/>
    <w:rsid w:val="00601211"/>
    <w:rsid w:val="00605F95"/>
    <w:rsid w:val="006072F5"/>
    <w:rsid w:val="00607E35"/>
    <w:rsid w:val="00664AFB"/>
    <w:rsid w:val="00667CBE"/>
    <w:rsid w:val="00673BD5"/>
    <w:rsid w:val="00683B83"/>
    <w:rsid w:val="006C02D8"/>
    <w:rsid w:val="006D4D04"/>
    <w:rsid w:val="006E41DF"/>
    <w:rsid w:val="00700366"/>
    <w:rsid w:val="007208C0"/>
    <w:rsid w:val="0072623D"/>
    <w:rsid w:val="00727848"/>
    <w:rsid w:val="007362C7"/>
    <w:rsid w:val="00745E10"/>
    <w:rsid w:val="00774F99"/>
    <w:rsid w:val="007957A9"/>
    <w:rsid w:val="007C67FB"/>
    <w:rsid w:val="007E693F"/>
    <w:rsid w:val="00816B59"/>
    <w:rsid w:val="008470B1"/>
    <w:rsid w:val="008A0A4B"/>
    <w:rsid w:val="008A6435"/>
    <w:rsid w:val="008F2B89"/>
    <w:rsid w:val="008F4B1D"/>
    <w:rsid w:val="00910A9D"/>
    <w:rsid w:val="00962E21"/>
    <w:rsid w:val="00974B6B"/>
    <w:rsid w:val="00982488"/>
    <w:rsid w:val="00990CDB"/>
    <w:rsid w:val="009A33F9"/>
    <w:rsid w:val="009A594C"/>
    <w:rsid w:val="009B6125"/>
    <w:rsid w:val="009E06C7"/>
    <w:rsid w:val="00A0763A"/>
    <w:rsid w:val="00A1553A"/>
    <w:rsid w:val="00A30FD6"/>
    <w:rsid w:val="00A35D84"/>
    <w:rsid w:val="00A60457"/>
    <w:rsid w:val="00A71977"/>
    <w:rsid w:val="00A756B8"/>
    <w:rsid w:val="00AA7E02"/>
    <w:rsid w:val="00AF2D0C"/>
    <w:rsid w:val="00B045D8"/>
    <w:rsid w:val="00B04992"/>
    <w:rsid w:val="00B220F8"/>
    <w:rsid w:val="00B24B9D"/>
    <w:rsid w:val="00B24FF9"/>
    <w:rsid w:val="00B3146C"/>
    <w:rsid w:val="00B57F89"/>
    <w:rsid w:val="00B62452"/>
    <w:rsid w:val="00B844CA"/>
    <w:rsid w:val="00B91438"/>
    <w:rsid w:val="00B9173C"/>
    <w:rsid w:val="00B92258"/>
    <w:rsid w:val="00BB52EB"/>
    <w:rsid w:val="00BC2272"/>
    <w:rsid w:val="00BD3166"/>
    <w:rsid w:val="00BD420F"/>
    <w:rsid w:val="00BD754E"/>
    <w:rsid w:val="00BD7888"/>
    <w:rsid w:val="00BF35D2"/>
    <w:rsid w:val="00C0239B"/>
    <w:rsid w:val="00C13D9F"/>
    <w:rsid w:val="00C43B0D"/>
    <w:rsid w:val="00C51D65"/>
    <w:rsid w:val="00C82B4B"/>
    <w:rsid w:val="00C84285"/>
    <w:rsid w:val="00CA055F"/>
    <w:rsid w:val="00CA7771"/>
    <w:rsid w:val="00CC17B0"/>
    <w:rsid w:val="00CD2701"/>
    <w:rsid w:val="00CD5427"/>
    <w:rsid w:val="00CD5C39"/>
    <w:rsid w:val="00CD6584"/>
    <w:rsid w:val="00CE7368"/>
    <w:rsid w:val="00D120F5"/>
    <w:rsid w:val="00D26BB5"/>
    <w:rsid w:val="00D75FCD"/>
    <w:rsid w:val="00D82D4A"/>
    <w:rsid w:val="00D97D76"/>
    <w:rsid w:val="00DA32E4"/>
    <w:rsid w:val="00DE7B45"/>
    <w:rsid w:val="00E0431F"/>
    <w:rsid w:val="00E41BB0"/>
    <w:rsid w:val="00E4375E"/>
    <w:rsid w:val="00E46365"/>
    <w:rsid w:val="00E6477A"/>
    <w:rsid w:val="00E8511D"/>
    <w:rsid w:val="00EC5D3B"/>
    <w:rsid w:val="00F02F70"/>
    <w:rsid w:val="00F53F21"/>
    <w:rsid w:val="00F54861"/>
    <w:rsid w:val="00F57E6F"/>
    <w:rsid w:val="00F6485C"/>
    <w:rsid w:val="00F649F8"/>
    <w:rsid w:val="00F70D0F"/>
    <w:rsid w:val="00F82E0E"/>
    <w:rsid w:val="00F84FCE"/>
    <w:rsid w:val="00F864EE"/>
    <w:rsid w:val="00FA34D8"/>
    <w:rsid w:val="00FC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F1D74"/>
  <w15:chartTrackingRefBased/>
  <w15:docId w15:val="{4DB1BA2E-4A8D-410C-84FD-0EA9DBC5C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17B0"/>
    <w:pPr>
      <w:spacing w:after="200" w:line="276" w:lineRule="auto"/>
    </w:pPr>
    <w:rPr>
      <w:rFonts w:ascii="Calibri" w:eastAsia="Times New Roman" w:hAnsi="Calibri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7B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E7B45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B0499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B04992"/>
    <w:rPr>
      <w:rFonts w:ascii="Calibri" w:eastAsia="Times New Roman" w:hAnsi="Calibri" w:cs="Times New Roman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B0499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B04992"/>
    <w:rPr>
      <w:rFonts w:ascii="Calibri" w:eastAsia="Times New Roman" w:hAnsi="Calibri" w:cs="Times New Roman"/>
      <w:lang w:val="ru-RU" w:eastAsia="ru-RU"/>
    </w:rPr>
  </w:style>
  <w:style w:type="paragraph" w:customStyle="1" w:styleId="rtejustify">
    <w:name w:val="rtejustify"/>
    <w:basedOn w:val="a"/>
    <w:rsid w:val="00CA055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character" w:styleId="a9">
    <w:name w:val="Strong"/>
    <w:basedOn w:val="a0"/>
    <w:uiPriority w:val="22"/>
    <w:qFormat/>
    <w:rsid w:val="00601211"/>
    <w:rPr>
      <w:b/>
      <w:bCs/>
    </w:rPr>
  </w:style>
  <w:style w:type="paragraph" w:styleId="aa">
    <w:name w:val="Normal (Web)"/>
    <w:basedOn w:val="a"/>
    <w:uiPriority w:val="99"/>
    <w:semiHidden/>
    <w:unhideWhenUsed/>
    <w:rsid w:val="006E41D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35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2213</Words>
  <Characters>1262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Бондар Світлана Юріївна</dc:creator>
  <cp:keywords/>
  <dc:description/>
  <cp:lastModifiedBy>Василенко Наталія Іванівна</cp:lastModifiedBy>
  <cp:revision>4</cp:revision>
  <cp:lastPrinted>2026-09-22T10:25:00Z</cp:lastPrinted>
  <dcterms:created xsi:type="dcterms:W3CDTF">2026-10-06T11:07:00Z</dcterms:created>
  <dcterms:modified xsi:type="dcterms:W3CDTF">2026-10-06T11:45:00Z</dcterms:modified>
</cp:coreProperties>
</file>