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674F3" w:rsidRPr="00772D77" w:rsidRDefault="003C3CDA">
      <w:pPr>
        <w:spacing w:after="0" w:line="240" w:lineRule="auto"/>
        <w:jc w:val="center"/>
        <w:rPr>
          <w:rFonts w:ascii="Times New Roman" w:hAnsi="Times New Roman"/>
          <w:sz w:val="25"/>
          <w:szCs w:val="25"/>
        </w:rPr>
      </w:pPr>
      <w:r w:rsidRPr="00772D77">
        <w:rPr>
          <w:rFonts w:ascii="Times New Roman" w:hAnsi="Times New Roman"/>
          <w:noProof/>
          <w:sz w:val="25"/>
          <w:szCs w:val="25"/>
        </w:rPr>
        <w:drawing>
          <wp:inline distT="0" distB="0" distL="0" distR="0">
            <wp:extent cx="543560" cy="71628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543560" cy="716280"/>
                    </a:xfrm>
                    <a:prstGeom prst="rect">
                      <a:avLst/>
                    </a:prstGeom>
                    <a:solidFill>
                      <a:srgbClr val="FFFFFF"/>
                    </a:solidFill>
                  </pic:spPr>
                </pic:pic>
              </a:graphicData>
            </a:graphic>
          </wp:inline>
        </w:drawing>
      </w:r>
    </w:p>
    <w:p w:rsidR="00E674F3" w:rsidRPr="00772D77" w:rsidRDefault="00E674F3">
      <w:pPr>
        <w:spacing w:after="0" w:line="240" w:lineRule="auto"/>
        <w:rPr>
          <w:rFonts w:ascii="Times New Roman" w:hAnsi="Times New Roman"/>
          <w:sz w:val="25"/>
          <w:szCs w:val="25"/>
        </w:rPr>
      </w:pPr>
    </w:p>
    <w:p w:rsidR="00E674F3" w:rsidRPr="0023372B" w:rsidRDefault="003C3CDA">
      <w:pPr>
        <w:widowControl w:val="0"/>
        <w:suppressAutoHyphens/>
        <w:spacing w:after="0" w:line="240" w:lineRule="auto"/>
        <w:jc w:val="center"/>
        <w:rPr>
          <w:rFonts w:ascii="Times New Roman" w:hAnsi="Times New Roman"/>
          <w:sz w:val="36"/>
          <w:szCs w:val="36"/>
        </w:rPr>
      </w:pPr>
      <w:r w:rsidRPr="0023372B">
        <w:rPr>
          <w:rFonts w:ascii="Times New Roman" w:hAnsi="Times New Roman"/>
          <w:sz w:val="36"/>
          <w:szCs w:val="36"/>
        </w:rPr>
        <w:t>ВИЩА КВАЛІФІКАЦІЙНА КОМІСІЯ СУДДІВ УКРАЇНИ</w:t>
      </w:r>
    </w:p>
    <w:p w:rsidR="00E674F3" w:rsidRPr="0023372B" w:rsidRDefault="00E674F3">
      <w:pPr>
        <w:spacing w:after="0" w:line="240" w:lineRule="auto"/>
        <w:jc w:val="center"/>
        <w:rPr>
          <w:rFonts w:ascii="Times New Roman" w:hAnsi="Times New Roman"/>
          <w:sz w:val="36"/>
          <w:szCs w:val="36"/>
        </w:rPr>
      </w:pPr>
    </w:p>
    <w:p w:rsidR="00E674F3" w:rsidRPr="00772D77" w:rsidRDefault="00B33B7F">
      <w:pPr>
        <w:spacing w:after="0" w:line="240" w:lineRule="auto"/>
        <w:rPr>
          <w:rFonts w:ascii="Times New Roman" w:hAnsi="Times New Roman"/>
          <w:sz w:val="25"/>
          <w:szCs w:val="25"/>
        </w:rPr>
      </w:pPr>
      <w:r>
        <w:rPr>
          <w:rFonts w:ascii="Times New Roman" w:hAnsi="Times New Roman"/>
          <w:sz w:val="25"/>
          <w:szCs w:val="25"/>
        </w:rPr>
        <w:t>26</w:t>
      </w:r>
      <w:r w:rsidR="00DE3CBD" w:rsidRPr="00772D77">
        <w:rPr>
          <w:rFonts w:ascii="Times New Roman" w:hAnsi="Times New Roman"/>
          <w:sz w:val="25"/>
          <w:szCs w:val="25"/>
        </w:rPr>
        <w:t xml:space="preserve"> серп</w:t>
      </w:r>
      <w:r w:rsidR="00AB7E33" w:rsidRPr="00772D77">
        <w:rPr>
          <w:rFonts w:ascii="Times New Roman" w:hAnsi="Times New Roman"/>
          <w:sz w:val="25"/>
          <w:szCs w:val="25"/>
        </w:rPr>
        <w:t>ня</w:t>
      </w:r>
      <w:r w:rsidR="003C3CDA" w:rsidRPr="00772D77">
        <w:rPr>
          <w:rFonts w:ascii="Times New Roman" w:hAnsi="Times New Roman"/>
          <w:sz w:val="25"/>
          <w:szCs w:val="25"/>
        </w:rPr>
        <w:t xml:space="preserve"> 202</w:t>
      </w:r>
      <w:r w:rsidR="00AB7E33" w:rsidRPr="00772D77">
        <w:rPr>
          <w:rFonts w:ascii="Times New Roman" w:hAnsi="Times New Roman"/>
          <w:sz w:val="25"/>
          <w:szCs w:val="25"/>
        </w:rPr>
        <w:t>6</w:t>
      </w:r>
      <w:r w:rsidR="003C3CDA" w:rsidRPr="00772D77">
        <w:rPr>
          <w:rFonts w:ascii="Times New Roman" w:hAnsi="Times New Roman"/>
          <w:sz w:val="25"/>
          <w:szCs w:val="25"/>
        </w:rPr>
        <w:t xml:space="preserve"> року </w:t>
      </w:r>
      <w:r w:rsidR="003C3CDA" w:rsidRPr="00772D77">
        <w:rPr>
          <w:rFonts w:ascii="Times New Roman" w:hAnsi="Times New Roman"/>
          <w:sz w:val="25"/>
          <w:szCs w:val="25"/>
        </w:rPr>
        <w:tab/>
      </w:r>
      <w:r w:rsidR="003C3CDA" w:rsidRPr="00772D77">
        <w:rPr>
          <w:rFonts w:ascii="Times New Roman" w:hAnsi="Times New Roman"/>
          <w:sz w:val="25"/>
          <w:szCs w:val="25"/>
        </w:rPr>
        <w:tab/>
      </w:r>
      <w:r w:rsidR="003C3CDA" w:rsidRPr="00772D77">
        <w:rPr>
          <w:rFonts w:ascii="Times New Roman" w:hAnsi="Times New Roman"/>
          <w:sz w:val="25"/>
          <w:szCs w:val="25"/>
        </w:rPr>
        <w:tab/>
      </w:r>
      <w:r w:rsidR="003C3CDA" w:rsidRPr="00772D77">
        <w:rPr>
          <w:rFonts w:ascii="Times New Roman" w:hAnsi="Times New Roman"/>
          <w:sz w:val="25"/>
          <w:szCs w:val="25"/>
        </w:rPr>
        <w:tab/>
      </w:r>
      <w:r w:rsidR="003C3CDA" w:rsidRPr="00772D77">
        <w:rPr>
          <w:rFonts w:ascii="Times New Roman" w:hAnsi="Times New Roman"/>
          <w:sz w:val="25"/>
          <w:szCs w:val="25"/>
        </w:rPr>
        <w:tab/>
      </w:r>
      <w:r w:rsidR="003C3CDA" w:rsidRPr="00772D77">
        <w:rPr>
          <w:rFonts w:ascii="Times New Roman" w:hAnsi="Times New Roman"/>
          <w:sz w:val="25"/>
          <w:szCs w:val="25"/>
        </w:rPr>
        <w:tab/>
      </w:r>
      <w:r w:rsidR="003C3CDA" w:rsidRPr="00772D77">
        <w:rPr>
          <w:rFonts w:ascii="Times New Roman" w:hAnsi="Times New Roman"/>
          <w:sz w:val="25"/>
          <w:szCs w:val="25"/>
        </w:rPr>
        <w:tab/>
      </w:r>
      <w:r w:rsidR="003C3CDA" w:rsidRPr="00772D77">
        <w:rPr>
          <w:rFonts w:ascii="Times New Roman" w:hAnsi="Times New Roman"/>
          <w:sz w:val="25"/>
          <w:szCs w:val="25"/>
        </w:rPr>
        <w:tab/>
      </w:r>
      <w:r w:rsidR="003C3CDA" w:rsidRPr="00772D77">
        <w:rPr>
          <w:rFonts w:ascii="Times New Roman" w:hAnsi="Times New Roman"/>
          <w:sz w:val="25"/>
          <w:szCs w:val="25"/>
        </w:rPr>
        <w:tab/>
        <w:t xml:space="preserve">  </w:t>
      </w:r>
      <w:r w:rsidR="0023372B">
        <w:rPr>
          <w:rFonts w:ascii="Times New Roman" w:hAnsi="Times New Roman"/>
          <w:sz w:val="25"/>
          <w:szCs w:val="25"/>
        </w:rPr>
        <w:t xml:space="preserve">   </w:t>
      </w:r>
      <w:r w:rsidR="003C3CDA" w:rsidRPr="00772D77">
        <w:rPr>
          <w:rFonts w:ascii="Times New Roman" w:hAnsi="Times New Roman"/>
          <w:sz w:val="25"/>
          <w:szCs w:val="25"/>
        </w:rPr>
        <w:t>м. Київ</w:t>
      </w:r>
    </w:p>
    <w:p w:rsidR="00E674F3" w:rsidRPr="00772D77" w:rsidRDefault="00E674F3">
      <w:pPr>
        <w:spacing w:after="0" w:line="240" w:lineRule="auto"/>
        <w:rPr>
          <w:rFonts w:ascii="Times New Roman" w:hAnsi="Times New Roman"/>
          <w:sz w:val="25"/>
          <w:szCs w:val="25"/>
        </w:rPr>
      </w:pPr>
    </w:p>
    <w:p w:rsidR="00E674F3" w:rsidRPr="00772D77" w:rsidRDefault="003C3CDA">
      <w:pPr>
        <w:spacing w:after="0" w:line="240" w:lineRule="auto"/>
        <w:jc w:val="center"/>
        <w:rPr>
          <w:rFonts w:ascii="Times New Roman" w:hAnsi="Times New Roman"/>
          <w:sz w:val="25"/>
          <w:szCs w:val="25"/>
        </w:rPr>
      </w:pPr>
      <w:r w:rsidRPr="00772D77">
        <w:rPr>
          <w:rFonts w:ascii="Times New Roman" w:hAnsi="Times New Roman"/>
          <w:sz w:val="25"/>
          <w:szCs w:val="25"/>
        </w:rPr>
        <w:t xml:space="preserve">Р І Ш Е Н Н Я № </w:t>
      </w:r>
      <w:r w:rsidR="00735940">
        <w:rPr>
          <w:rFonts w:ascii="Times New Roman" w:hAnsi="Times New Roman"/>
          <w:sz w:val="25"/>
          <w:szCs w:val="25"/>
          <w:u w:val="single"/>
        </w:rPr>
        <w:t>136/пс-26</w:t>
      </w:r>
    </w:p>
    <w:p w:rsidR="00E674F3" w:rsidRPr="00772D77" w:rsidRDefault="00E674F3">
      <w:pPr>
        <w:spacing w:after="0" w:line="240" w:lineRule="auto"/>
        <w:rPr>
          <w:rFonts w:ascii="Times New Roman" w:hAnsi="Times New Roman"/>
          <w:sz w:val="25"/>
          <w:szCs w:val="25"/>
        </w:rPr>
      </w:pPr>
    </w:p>
    <w:p w:rsidR="009B52D8" w:rsidRPr="00772D77" w:rsidRDefault="00FD3D86">
      <w:pPr>
        <w:shd w:val="clear" w:color="auto" w:fill="FFFFFF"/>
        <w:tabs>
          <w:tab w:val="left" w:pos="3969"/>
        </w:tabs>
        <w:suppressAutoHyphens/>
        <w:spacing w:before="160" w:after="140" w:line="240" w:lineRule="auto"/>
        <w:ind w:right="-17"/>
        <w:jc w:val="both"/>
        <w:rPr>
          <w:rFonts w:ascii="Times New Roman" w:hAnsi="Times New Roman"/>
          <w:sz w:val="25"/>
          <w:szCs w:val="25"/>
        </w:rPr>
      </w:pPr>
      <w:r w:rsidRPr="00772D77">
        <w:rPr>
          <w:rFonts w:ascii="Times New Roman" w:hAnsi="Times New Roman"/>
          <w:sz w:val="25"/>
          <w:szCs w:val="25"/>
        </w:rPr>
        <w:t>Вища кваліфікаційна комісія суддів України у складі Другої палати:</w:t>
      </w:r>
    </w:p>
    <w:p w:rsidR="00FD3D86" w:rsidRPr="00772D77" w:rsidRDefault="00664358">
      <w:pPr>
        <w:shd w:val="clear" w:color="auto" w:fill="FFFFFF"/>
        <w:tabs>
          <w:tab w:val="left" w:pos="3969"/>
        </w:tabs>
        <w:suppressAutoHyphens/>
        <w:spacing w:before="160" w:after="140" w:line="240" w:lineRule="auto"/>
        <w:ind w:right="-17"/>
        <w:jc w:val="both"/>
        <w:rPr>
          <w:rFonts w:ascii="Times New Roman" w:hAnsi="Times New Roman"/>
          <w:sz w:val="25"/>
          <w:szCs w:val="25"/>
        </w:rPr>
      </w:pPr>
      <w:r>
        <w:rPr>
          <w:rFonts w:ascii="Times New Roman" w:hAnsi="Times New Roman"/>
          <w:sz w:val="25"/>
          <w:szCs w:val="25"/>
        </w:rPr>
        <w:t xml:space="preserve">головуючого – Надії </w:t>
      </w:r>
      <w:r w:rsidR="00E618B6">
        <w:rPr>
          <w:rFonts w:ascii="Times New Roman" w:hAnsi="Times New Roman"/>
          <w:sz w:val="25"/>
          <w:szCs w:val="25"/>
        </w:rPr>
        <w:t>КОБЕЦЬКОЇ</w:t>
      </w:r>
      <w:r w:rsidR="00BA025D" w:rsidRPr="00772D77">
        <w:rPr>
          <w:rFonts w:ascii="Times New Roman" w:hAnsi="Times New Roman"/>
          <w:sz w:val="25"/>
          <w:szCs w:val="25"/>
        </w:rPr>
        <w:t>,</w:t>
      </w:r>
    </w:p>
    <w:p w:rsidR="00E618B6" w:rsidRDefault="00FD3D86">
      <w:pPr>
        <w:shd w:val="clear" w:color="auto" w:fill="FFFFFF"/>
        <w:tabs>
          <w:tab w:val="left" w:pos="3969"/>
        </w:tabs>
        <w:suppressAutoHyphens/>
        <w:spacing w:before="160" w:after="140" w:line="240" w:lineRule="auto"/>
        <w:ind w:right="-17"/>
        <w:jc w:val="both"/>
        <w:rPr>
          <w:rFonts w:ascii="Times New Roman" w:hAnsi="Times New Roman"/>
          <w:sz w:val="25"/>
          <w:szCs w:val="25"/>
        </w:rPr>
      </w:pPr>
      <w:r w:rsidRPr="00772D77">
        <w:rPr>
          <w:rFonts w:ascii="Times New Roman" w:hAnsi="Times New Roman"/>
          <w:sz w:val="25"/>
          <w:szCs w:val="25"/>
        </w:rPr>
        <w:t>членів Комісії: Михайла БОГОНОСА (доповідач),</w:t>
      </w:r>
      <w:r w:rsidR="008C28FB" w:rsidRPr="00772D77">
        <w:rPr>
          <w:rFonts w:ascii="Times New Roman" w:hAnsi="Times New Roman"/>
          <w:sz w:val="25"/>
          <w:szCs w:val="25"/>
        </w:rPr>
        <w:t xml:space="preserve"> Людмили ВОЛКОВОЇ,</w:t>
      </w:r>
      <w:r w:rsidR="00664358">
        <w:rPr>
          <w:rFonts w:ascii="Times New Roman" w:hAnsi="Times New Roman"/>
          <w:sz w:val="25"/>
          <w:szCs w:val="25"/>
        </w:rPr>
        <w:t xml:space="preserve"> </w:t>
      </w:r>
      <w:r w:rsidR="00E618B6">
        <w:rPr>
          <w:rFonts w:ascii="Times New Roman" w:hAnsi="Times New Roman"/>
          <w:sz w:val="25"/>
          <w:szCs w:val="25"/>
        </w:rPr>
        <w:br/>
      </w:r>
      <w:r w:rsidR="00664358">
        <w:rPr>
          <w:rFonts w:ascii="Times New Roman" w:hAnsi="Times New Roman"/>
          <w:sz w:val="25"/>
          <w:szCs w:val="25"/>
        </w:rPr>
        <w:t>Віталія ГАЦЕЛЮКА</w:t>
      </w:r>
      <w:r w:rsidR="0023372B">
        <w:rPr>
          <w:rFonts w:ascii="Times New Roman" w:hAnsi="Times New Roman"/>
          <w:sz w:val="25"/>
          <w:szCs w:val="25"/>
        </w:rPr>
        <w:t>,</w:t>
      </w:r>
      <w:r w:rsidR="00E618B6">
        <w:rPr>
          <w:rFonts w:ascii="Times New Roman" w:hAnsi="Times New Roman"/>
          <w:sz w:val="25"/>
          <w:szCs w:val="25"/>
        </w:rPr>
        <w:t xml:space="preserve"> Олега КОЛІУША,</w:t>
      </w:r>
    </w:p>
    <w:p w:rsidR="00E2410D" w:rsidRPr="00772D77" w:rsidRDefault="003C3CDA">
      <w:pPr>
        <w:shd w:val="clear" w:color="auto" w:fill="FFFFFF"/>
        <w:tabs>
          <w:tab w:val="left" w:pos="3969"/>
        </w:tabs>
        <w:suppressAutoHyphens/>
        <w:spacing w:before="160" w:after="140" w:line="240" w:lineRule="auto"/>
        <w:ind w:right="-17"/>
        <w:jc w:val="both"/>
        <w:rPr>
          <w:rFonts w:ascii="Times New Roman" w:hAnsi="Times New Roman"/>
          <w:sz w:val="25"/>
          <w:szCs w:val="25"/>
        </w:rPr>
      </w:pPr>
      <w:r w:rsidRPr="00772D77">
        <w:rPr>
          <w:rFonts w:ascii="Times New Roman" w:hAnsi="Times New Roman"/>
          <w:sz w:val="25"/>
          <w:szCs w:val="25"/>
        </w:rPr>
        <w:t>розглянувши питання п</w:t>
      </w:r>
      <w:r w:rsidRPr="00772D77">
        <w:rPr>
          <w:rFonts w:ascii="Times New Roman" w:hAnsi="Times New Roman"/>
          <w:color w:val="1D1D1B"/>
          <w:sz w:val="25"/>
          <w:szCs w:val="25"/>
          <w:shd w:val="clear" w:color="auto" w:fill="FFFFFF"/>
        </w:rPr>
        <w:t>ро відрядження судді</w:t>
      </w:r>
      <w:r w:rsidR="00B26AD7" w:rsidRPr="00772D77">
        <w:rPr>
          <w:rFonts w:ascii="Times New Roman" w:hAnsi="Times New Roman"/>
          <w:color w:val="1D1D1B"/>
          <w:sz w:val="25"/>
          <w:szCs w:val="25"/>
          <w:shd w:val="clear" w:color="auto" w:fill="FFFFFF"/>
        </w:rPr>
        <w:t>в</w:t>
      </w:r>
      <w:r w:rsidRPr="00772D77">
        <w:rPr>
          <w:rFonts w:ascii="Times New Roman" w:hAnsi="Times New Roman"/>
          <w:color w:val="1D1D1B"/>
          <w:sz w:val="25"/>
          <w:szCs w:val="25"/>
          <w:shd w:val="clear" w:color="auto" w:fill="FFFFFF"/>
        </w:rPr>
        <w:t xml:space="preserve"> </w:t>
      </w:r>
      <w:r w:rsidR="00AB7E33" w:rsidRPr="00772D77">
        <w:rPr>
          <w:rFonts w:ascii="Times New Roman" w:hAnsi="Times New Roman"/>
          <w:color w:val="1D1D1B"/>
          <w:sz w:val="25"/>
          <w:szCs w:val="25"/>
          <w:shd w:val="clear" w:color="auto" w:fill="FFFFFF"/>
        </w:rPr>
        <w:t xml:space="preserve">до </w:t>
      </w:r>
      <w:r w:rsidR="00B33B7F">
        <w:rPr>
          <w:rFonts w:ascii="ProbaPro" w:hAnsi="ProbaPro"/>
          <w:color w:val="1D1D1B"/>
          <w:sz w:val="27"/>
          <w:szCs w:val="27"/>
          <w:shd w:val="clear" w:color="auto" w:fill="FFFFFF"/>
        </w:rPr>
        <w:t>Васильківського міськрайонного суду Київської області</w:t>
      </w:r>
      <w:r w:rsidRPr="00772D77">
        <w:rPr>
          <w:rFonts w:ascii="Times New Roman" w:hAnsi="Times New Roman"/>
          <w:sz w:val="25"/>
          <w:szCs w:val="25"/>
        </w:rPr>
        <w:t>,</w:t>
      </w:r>
    </w:p>
    <w:p w:rsidR="00E674F3" w:rsidRPr="00772D77" w:rsidRDefault="003C3CDA">
      <w:pPr>
        <w:spacing w:before="120" w:after="240" w:line="240" w:lineRule="auto"/>
        <w:jc w:val="center"/>
        <w:rPr>
          <w:rFonts w:ascii="Times New Roman" w:hAnsi="Times New Roman"/>
          <w:sz w:val="25"/>
          <w:szCs w:val="25"/>
        </w:rPr>
      </w:pPr>
      <w:r w:rsidRPr="00772D77">
        <w:rPr>
          <w:rFonts w:ascii="Times New Roman" w:hAnsi="Times New Roman"/>
          <w:sz w:val="25"/>
          <w:szCs w:val="25"/>
        </w:rPr>
        <w:t>встановила:</w:t>
      </w:r>
    </w:p>
    <w:p w:rsidR="00E674F3" w:rsidRPr="00772D77" w:rsidRDefault="003C3CDA" w:rsidP="00222B7A">
      <w:pPr>
        <w:spacing w:after="0" w:line="240" w:lineRule="auto"/>
        <w:ind w:firstLine="709"/>
        <w:jc w:val="both"/>
        <w:rPr>
          <w:rFonts w:ascii="Times New Roman" w:hAnsi="Times New Roman"/>
          <w:color w:val="1D1D1B"/>
          <w:sz w:val="25"/>
          <w:szCs w:val="25"/>
          <w:shd w:val="clear" w:color="auto" w:fill="FFFFFF"/>
        </w:rPr>
      </w:pPr>
      <w:r w:rsidRPr="00772D77">
        <w:rPr>
          <w:rFonts w:ascii="Times New Roman" w:hAnsi="Times New Roman"/>
          <w:sz w:val="25"/>
          <w:szCs w:val="25"/>
        </w:rPr>
        <w:t xml:space="preserve">До Вищої кваліфікаційної комісії суддів України </w:t>
      </w:r>
      <w:r w:rsidR="00E74765">
        <w:rPr>
          <w:rFonts w:ascii="Times New Roman" w:hAnsi="Times New Roman"/>
          <w:sz w:val="25"/>
          <w:szCs w:val="25"/>
        </w:rPr>
        <w:t>03 серпня</w:t>
      </w:r>
      <w:r w:rsidRPr="00772D77">
        <w:rPr>
          <w:rFonts w:ascii="Times New Roman" w:hAnsi="Times New Roman"/>
          <w:sz w:val="25"/>
          <w:szCs w:val="25"/>
        </w:rPr>
        <w:t xml:space="preserve"> 202</w:t>
      </w:r>
      <w:r w:rsidR="00564957" w:rsidRPr="00772D77">
        <w:rPr>
          <w:rFonts w:ascii="Times New Roman" w:hAnsi="Times New Roman"/>
          <w:sz w:val="25"/>
          <w:szCs w:val="25"/>
        </w:rPr>
        <w:t>6</w:t>
      </w:r>
      <w:r w:rsidRPr="00772D77">
        <w:rPr>
          <w:rFonts w:ascii="Times New Roman" w:hAnsi="Times New Roman"/>
          <w:sz w:val="25"/>
          <w:szCs w:val="25"/>
        </w:rPr>
        <w:t xml:space="preserve"> року надійшло повідомлення Державної судової адміністрації України (далі – ДСА України) про необхідність розгляду питання щодо відрядження </w:t>
      </w:r>
      <w:r w:rsidRPr="00B21F69">
        <w:rPr>
          <w:rFonts w:ascii="Times New Roman" w:hAnsi="Times New Roman"/>
          <w:sz w:val="25"/>
          <w:szCs w:val="25"/>
        </w:rPr>
        <w:t>судді</w:t>
      </w:r>
      <w:r w:rsidR="00E74765" w:rsidRPr="00B21F69">
        <w:rPr>
          <w:rFonts w:ascii="Times New Roman" w:hAnsi="Times New Roman"/>
          <w:sz w:val="25"/>
          <w:szCs w:val="25"/>
        </w:rPr>
        <w:t>в</w:t>
      </w:r>
      <w:r w:rsidRPr="00772D77">
        <w:rPr>
          <w:rFonts w:ascii="Times New Roman" w:hAnsi="Times New Roman"/>
          <w:sz w:val="25"/>
          <w:szCs w:val="25"/>
        </w:rPr>
        <w:t xml:space="preserve"> до </w:t>
      </w:r>
      <w:r w:rsidR="00E74765" w:rsidRPr="00E74765">
        <w:rPr>
          <w:rFonts w:ascii="Times New Roman" w:hAnsi="Times New Roman"/>
          <w:sz w:val="25"/>
          <w:szCs w:val="25"/>
        </w:rPr>
        <w:t>Васильківського міськрайонного суду Київської області</w:t>
      </w:r>
      <w:r w:rsidR="00DE3CBD" w:rsidRPr="00772D77">
        <w:rPr>
          <w:rFonts w:ascii="Times New Roman" w:hAnsi="Times New Roman"/>
          <w:sz w:val="25"/>
          <w:szCs w:val="25"/>
        </w:rPr>
        <w:t xml:space="preserve"> </w:t>
      </w:r>
      <w:r w:rsidRPr="00772D77">
        <w:rPr>
          <w:rFonts w:ascii="Times New Roman" w:hAnsi="Times New Roman"/>
          <w:sz w:val="25"/>
          <w:szCs w:val="25"/>
        </w:rPr>
        <w:t>у зв’язку з виявленням надмірного рівня судового навантаження в цьому суді.</w:t>
      </w:r>
    </w:p>
    <w:p w:rsidR="00E674F3" w:rsidRPr="0085066F"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 xml:space="preserve">У повідомленні зазначено, що рішенням Вищої </w:t>
      </w:r>
      <w:r w:rsidR="00345AC3" w:rsidRPr="00772D77">
        <w:rPr>
          <w:rFonts w:ascii="Times New Roman" w:hAnsi="Times New Roman"/>
          <w:sz w:val="25"/>
          <w:szCs w:val="25"/>
        </w:rPr>
        <w:t xml:space="preserve">ради правосуддя </w:t>
      </w:r>
      <w:r w:rsidRPr="00772D77">
        <w:rPr>
          <w:rFonts w:ascii="Times New Roman" w:hAnsi="Times New Roman"/>
          <w:sz w:val="25"/>
          <w:szCs w:val="25"/>
        </w:rPr>
        <w:t>від 2</w:t>
      </w:r>
      <w:r w:rsidR="00DE3CBD" w:rsidRPr="00772D77">
        <w:rPr>
          <w:rFonts w:ascii="Times New Roman" w:hAnsi="Times New Roman"/>
          <w:sz w:val="25"/>
          <w:szCs w:val="25"/>
        </w:rPr>
        <w:t>8</w:t>
      </w:r>
      <w:r w:rsidRPr="00772D77">
        <w:rPr>
          <w:rFonts w:ascii="Times New Roman" w:hAnsi="Times New Roman"/>
          <w:sz w:val="25"/>
          <w:szCs w:val="25"/>
        </w:rPr>
        <w:t xml:space="preserve"> </w:t>
      </w:r>
      <w:r w:rsidR="00DE3CBD" w:rsidRPr="00772D77">
        <w:rPr>
          <w:rFonts w:ascii="Times New Roman" w:hAnsi="Times New Roman"/>
          <w:sz w:val="25"/>
          <w:szCs w:val="25"/>
        </w:rPr>
        <w:t>травня</w:t>
      </w:r>
      <w:r w:rsidRPr="00772D77">
        <w:rPr>
          <w:rFonts w:ascii="Times New Roman" w:hAnsi="Times New Roman"/>
          <w:sz w:val="25"/>
          <w:szCs w:val="25"/>
        </w:rPr>
        <w:t xml:space="preserve"> </w:t>
      </w:r>
      <w:r w:rsidR="00345AC3" w:rsidRPr="00772D77">
        <w:rPr>
          <w:rFonts w:ascii="Times New Roman" w:hAnsi="Times New Roman"/>
          <w:sz w:val="25"/>
          <w:szCs w:val="25"/>
        </w:rPr>
        <w:br/>
      </w:r>
      <w:r w:rsidR="00724F76" w:rsidRPr="00772D77">
        <w:rPr>
          <w:rFonts w:ascii="Times New Roman" w:hAnsi="Times New Roman"/>
          <w:sz w:val="25"/>
          <w:szCs w:val="25"/>
        </w:rPr>
        <w:t>2</w:t>
      </w:r>
      <w:r w:rsidR="00BA025D" w:rsidRPr="00772D77">
        <w:rPr>
          <w:rFonts w:ascii="Times New Roman" w:hAnsi="Times New Roman"/>
          <w:sz w:val="25"/>
          <w:szCs w:val="25"/>
        </w:rPr>
        <w:t>02</w:t>
      </w:r>
      <w:r w:rsidR="00DE3CBD" w:rsidRPr="00772D77">
        <w:rPr>
          <w:rFonts w:ascii="Times New Roman" w:hAnsi="Times New Roman"/>
          <w:sz w:val="25"/>
          <w:szCs w:val="25"/>
        </w:rPr>
        <w:t>6</w:t>
      </w:r>
      <w:r w:rsidR="00BA025D" w:rsidRPr="00772D77">
        <w:rPr>
          <w:rFonts w:ascii="Times New Roman" w:hAnsi="Times New Roman"/>
          <w:sz w:val="25"/>
          <w:szCs w:val="25"/>
        </w:rPr>
        <w:t xml:space="preserve"> року № </w:t>
      </w:r>
      <w:r w:rsidR="00DE3CBD" w:rsidRPr="00772D77">
        <w:rPr>
          <w:rFonts w:ascii="Times New Roman" w:hAnsi="Times New Roman"/>
          <w:sz w:val="25"/>
          <w:szCs w:val="25"/>
        </w:rPr>
        <w:t>1043</w:t>
      </w:r>
      <w:r w:rsidR="00BA025D" w:rsidRPr="00772D77">
        <w:rPr>
          <w:rFonts w:ascii="Times New Roman" w:hAnsi="Times New Roman"/>
          <w:sz w:val="25"/>
          <w:szCs w:val="25"/>
        </w:rPr>
        <w:t>/0/15-2</w:t>
      </w:r>
      <w:r w:rsidR="00DE3CBD" w:rsidRPr="00772D77">
        <w:rPr>
          <w:rFonts w:ascii="Times New Roman" w:hAnsi="Times New Roman"/>
          <w:sz w:val="25"/>
          <w:szCs w:val="25"/>
        </w:rPr>
        <w:t>6</w:t>
      </w:r>
      <w:r w:rsidR="00BA025D" w:rsidRPr="00772D77">
        <w:rPr>
          <w:rFonts w:ascii="Times New Roman" w:hAnsi="Times New Roman"/>
          <w:sz w:val="25"/>
          <w:szCs w:val="25"/>
        </w:rPr>
        <w:t xml:space="preserve"> у</w:t>
      </w:r>
      <w:r w:rsidRPr="00772D77">
        <w:rPr>
          <w:rFonts w:ascii="Times New Roman" w:hAnsi="Times New Roman"/>
          <w:sz w:val="25"/>
          <w:szCs w:val="25"/>
        </w:rPr>
        <w:t xml:space="preserve"> </w:t>
      </w:r>
      <w:r w:rsidR="004C4DC9" w:rsidRPr="004C4DC9">
        <w:rPr>
          <w:rFonts w:ascii="Times New Roman" w:hAnsi="Times New Roman"/>
          <w:color w:val="1D1D1B"/>
          <w:sz w:val="25"/>
          <w:szCs w:val="25"/>
          <w:shd w:val="clear" w:color="auto" w:fill="FFFFFF"/>
        </w:rPr>
        <w:t>Васильківсько</w:t>
      </w:r>
      <w:r w:rsidR="002E796E">
        <w:rPr>
          <w:rFonts w:ascii="Times New Roman" w:hAnsi="Times New Roman"/>
          <w:color w:val="1D1D1B"/>
          <w:sz w:val="25"/>
          <w:szCs w:val="25"/>
          <w:shd w:val="clear" w:color="auto" w:fill="FFFFFF"/>
        </w:rPr>
        <w:t>му міськрайонному суді</w:t>
      </w:r>
      <w:r w:rsidR="004C4DC9" w:rsidRPr="004C4DC9">
        <w:rPr>
          <w:rFonts w:ascii="Times New Roman" w:hAnsi="Times New Roman"/>
          <w:color w:val="1D1D1B"/>
          <w:sz w:val="25"/>
          <w:szCs w:val="25"/>
          <w:shd w:val="clear" w:color="auto" w:fill="FFFFFF"/>
        </w:rPr>
        <w:t xml:space="preserve"> Київської області,</w:t>
      </w:r>
      <w:r w:rsidR="004C4DC9">
        <w:rPr>
          <w:rFonts w:ascii="Times New Roman" w:hAnsi="Times New Roman"/>
          <w:color w:val="1D1D1B"/>
          <w:sz w:val="25"/>
          <w:szCs w:val="25"/>
          <w:shd w:val="clear" w:color="auto" w:fill="FFFFFF"/>
        </w:rPr>
        <w:t xml:space="preserve"> </w:t>
      </w:r>
      <w:r w:rsidR="002E796E" w:rsidRPr="0085066F">
        <w:rPr>
          <w:rFonts w:ascii="Times New Roman" w:hAnsi="Times New Roman"/>
          <w:color w:val="1D1D1B"/>
          <w:sz w:val="25"/>
          <w:szCs w:val="25"/>
          <w:shd w:val="clear" w:color="auto" w:fill="FFFFFF"/>
        </w:rPr>
        <w:t>в</w:t>
      </w:r>
      <w:r w:rsidR="00FD3D86" w:rsidRPr="0085066F">
        <w:rPr>
          <w:rFonts w:ascii="Times New Roman" w:hAnsi="Times New Roman"/>
          <w:color w:val="1D1D1B"/>
          <w:sz w:val="25"/>
          <w:szCs w:val="25"/>
          <w:shd w:val="clear" w:color="auto" w:fill="FFFFFF"/>
        </w:rPr>
        <w:t xml:space="preserve">изначено </w:t>
      </w:r>
      <w:r w:rsidR="002E796E" w:rsidRPr="0085066F">
        <w:rPr>
          <w:rFonts w:ascii="Times New Roman" w:hAnsi="Times New Roman"/>
          <w:color w:val="1D1D1B"/>
          <w:sz w:val="25"/>
          <w:szCs w:val="25"/>
          <w:shd w:val="clear" w:color="auto" w:fill="FFFFFF"/>
        </w:rPr>
        <w:t>14 (чотирнадцять)</w:t>
      </w:r>
      <w:r w:rsidR="00FD3D86" w:rsidRPr="0085066F">
        <w:rPr>
          <w:rFonts w:ascii="Times New Roman" w:hAnsi="Times New Roman"/>
          <w:color w:val="1D1D1B"/>
          <w:sz w:val="25"/>
          <w:szCs w:val="25"/>
          <w:shd w:val="clear" w:color="auto" w:fill="FFFFFF"/>
        </w:rPr>
        <w:t xml:space="preserve"> посад</w:t>
      </w:r>
      <w:r w:rsidRPr="0085066F">
        <w:rPr>
          <w:rFonts w:ascii="Times New Roman" w:hAnsi="Times New Roman"/>
          <w:sz w:val="25"/>
          <w:szCs w:val="25"/>
        </w:rPr>
        <w:t xml:space="preserve"> судді</w:t>
      </w:r>
      <w:r w:rsidR="00564957" w:rsidRPr="0085066F">
        <w:rPr>
          <w:rFonts w:ascii="Times New Roman" w:hAnsi="Times New Roman"/>
          <w:sz w:val="25"/>
          <w:szCs w:val="25"/>
        </w:rPr>
        <w:t>в</w:t>
      </w:r>
      <w:r w:rsidRPr="0085066F">
        <w:rPr>
          <w:rFonts w:ascii="Times New Roman" w:hAnsi="Times New Roman"/>
          <w:sz w:val="25"/>
          <w:szCs w:val="25"/>
        </w:rPr>
        <w:t>,</w:t>
      </w:r>
      <w:r w:rsidR="00FD3D86" w:rsidRPr="0085066F">
        <w:rPr>
          <w:rFonts w:ascii="Times New Roman" w:hAnsi="Times New Roman"/>
          <w:sz w:val="25"/>
          <w:szCs w:val="25"/>
        </w:rPr>
        <w:t xml:space="preserve"> фактично </w:t>
      </w:r>
      <w:r w:rsidRPr="0085066F">
        <w:rPr>
          <w:rFonts w:ascii="Times New Roman" w:hAnsi="Times New Roman"/>
          <w:sz w:val="25"/>
          <w:szCs w:val="25"/>
        </w:rPr>
        <w:t xml:space="preserve">перебувають на посадах </w:t>
      </w:r>
      <w:r w:rsidR="002E796E" w:rsidRPr="0085066F">
        <w:rPr>
          <w:rFonts w:ascii="Times New Roman" w:hAnsi="Times New Roman"/>
          <w:sz w:val="25"/>
          <w:szCs w:val="25"/>
        </w:rPr>
        <w:t xml:space="preserve">9 (дев’ять) </w:t>
      </w:r>
      <w:r w:rsidR="00FD49D3" w:rsidRPr="0085066F">
        <w:rPr>
          <w:rFonts w:ascii="Times New Roman" w:hAnsi="Times New Roman"/>
          <w:sz w:val="25"/>
          <w:szCs w:val="25"/>
        </w:rPr>
        <w:t xml:space="preserve"> </w:t>
      </w:r>
      <w:r w:rsidR="00823F5A" w:rsidRPr="0085066F">
        <w:rPr>
          <w:rFonts w:ascii="Times New Roman" w:hAnsi="Times New Roman"/>
          <w:sz w:val="25"/>
          <w:szCs w:val="25"/>
        </w:rPr>
        <w:t>суддів</w:t>
      </w:r>
      <w:r w:rsidR="00564957" w:rsidRPr="0085066F">
        <w:rPr>
          <w:rFonts w:ascii="Times New Roman" w:hAnsi="Times New Roman"/>
          <w:sz w:val="25"/>
          <w:szCs w:val="25"/>
        </w:rPr>
        <w:t xml:space="preserve">. </w:t>
      </w:r>
    </w:p>
    <w:p w:rsidR="005630F2" w:rsidRPr="0085066F" w:rsidRDefault="003C3CDA" w:rsidP="00222B7A">
      <w:pPr>
        <w:spacing w:after="0" w:line="240" w:lineRule="auto"/>
        <w:ind w:firstLine="709"/>
        <w:jc w:val="both"/>
        <w:rPr>
          <w:rFonts w:ascii="Times New Roman" w:hAnsi="Times New Roman"/>
          <w:sz w:val="25"/>
          <w:szCs w:val="25"/>
        </w:rPr>
      </w:pPr>
      <w:r w:rsidRPr="0085066F">
        <w:rPr>
          <w:rFonts w:ascii="Times New Roman" w:hAnsi="Times New Roman"/>
          <w:sz w:val="25"/>
          <w:szCs w:val="25"/>
        </w:rPr>
        <w:t>За даними звітності за</w:t>
      </w:r>
      <w:r w:rsidR="00FD49D3" w:rsidRPr="0085066F">
        <w:rPr>
          <w:rFonts w:ascii="Times New Roman" w:hAnsi="Times New Roman"/>
          <w:sz w:val="25"/>
          <w:szCs w:val="25"/>
        </w:rPr>
        <w:t xml:space="preserve"> </w:t>
      </w:r>
      <w:r w:rsidR="00FD49D3" w:rsidRPr="0085066F">
        <w:rPr>
          <w:rFonts w:ascii="Times New Roman" w:hAnsi="Times New Roman"/>
          <w:sz w:val="25"/>
          <w:szCs w:val="25"/>
          <w:lang w:val="en-US"/>
        </w:rPr>
        <w:t>I</w:t>
      </w:r>
      <w:r w:rsidR="00FD49D3" w:rsidRPr="0085066F">
        <w:rPr>
          <w:rFonts w:ascii="Times New Roman" w:hAnsi="Times New Roman"/>
          <w:sz w:val="25"/>
          <w:szCs w:val="25"/>
          <w:lang w:val="ru-RU"/>
        </w:rPr>
        <w:t xml:space="preserve"> </w:t>
      </w:r>
      <w:r w:rsidR="00ED181A" w:rsidRPr="0085066F">
        <w:rPr>
          <w:rFonts w:ascii="Times New Roman" w:hAnsi="Times New Roman"/>
          <w:sz w:val="25"/>
          <w:szCs w:val="25"/>
        </w:rPr>
        <w:t>півріччя</w:t>
      </w:r>
      <w:r w:rsidR="00FD3D86" w:rsidRPr="0085066F">
        <w:rPr>
          <w:rFonts w:ascii="Times New Roman" w:hAnsi="Times New Roman"/>
          <w:sz w:val="25"/>
          <w:szCs w:val="25"/>
        </w:rPr>
        <w:t xml:space="preserve"> </w:t>
      </w:r>
      <w:r w:rsidR="005630F2" w:rsidRPr="0085066F">
        <w:rPr>
          <w:rFonts w:ascii="Times New Roman" w:hAnsi="Times New Roman"/>
          <w:sz w:val="25"/>
          <w:szCs w:val="25"/>
        </w:rPr>
        <w:t>202</w:t>
      </w:r>
      <w:r w:rsidR="00FD49D3" w:rsidRPr="0085066F">
        <w:rPr>
          <w:rFonts w:ascii="Times New Roman" w:hAnsi="Times New Roman"/>
          <w:sz w:val="25"/>
          <w:szCs w:val="25"/>
        </w:rPr>
        <w:t>6</w:t>
      </w:r>
      <w:r w:rsidR="005630F2" w:rsidRPr="0085066F">
        <w:rPr>
          <w:rFonts w:ascii="Times New Roman" w:hAnsi="Times New Roman"/>
          <w:sz w:val="25"/>
          <w:szCs w:val="25"/>
        </w:rPr>
        <w:t xml:space="preserve"> р</w:t>
      </w:r>
      <w:r w:rsidR="00FD49D3" w:rsidRPr="0085066F">
        <w:rPr>
          <w:rFonts w:ascii="Times New Roman" w:hAnsi="Times New Roman"/>
          <w:sz w:val="25"/>
          <w:szCs w:val="25"/>
        </w:rPr>
        <w:t>оку</w:t>
      </w:r>
      <w:r w:rsidRPr="0085066F">
        <w:rPr>
          <w:rFonts w:ascii="Times New Roman" w:hAnsi="Times New Roman"/>
          <w:sz w:val="25"/>
          <w:szCs w:val="25"/>
        </w:rPr>
        <w:t>, середня кількість днів, необхідних для розгляду справ та матеріалів, що надійшли до місцевих загальних судів, по Україні становить</w:t>
      </w:r>
      <w:r w:rsidR="00FD3D86" w:rsidRPr="0085066F">
        <w:rPr>
          <w:rFonts w:ascii="Times New Roman" w:hAnsi="Times New Roman"/>
          <w:sz w:val="25"/>
          <w:szCs w:val="25"/>
        </w:rPr>
        <w:t xml:space="preserve"> </w:t>
      </w:r>
      <w:r w:rsidR="00823F5A" w:rsidRPr="0085066F">
        <w:rPr>
          <w:rFonts w:ascii="Times New Roman" w:hAnsi="Times New Roman"/>
          <w:sz w:val="25"/>
          <w:szCs w:val="25"/>
        </w:rPr>
        <w:t>245</w:t>
      </w:r>
      <w:r w:rsidR="005630F2" w:rsidRPr="0085066F">
        <w:rPr>
          <w:rFonts w:ascii="Times New Roman" w:hAnsi="Times New Roman"/>
          <w:sz w:val="25"/>
          <w:szCs w:val="25"/>
        </w:rPr>
        <w:t xml:space="preserve"> дні</w:t>
      </w:r>
      <w:r w:rsidR="00FD49D3" w:rsidRPr="0085066F">
        <w:rPr>
          <w:rFonts w:ascii="Times New Roman" w:hAnsi="Times New Roman"/>
          <w:sz w:val="25"/>
          <w:szCs w:val="25"/>
        </w:rPr>
        <w:t>в</w:t>
      </w:r>
      <w:r w:rsidR="005630F2" w:rsidRPr="0085066F">
        <w:rPr>
          <w:rFonts w:ascii="Times New Roman" w:hAnsi="Times New Roman"/>
          <w:sz w:val="25"/>
          <w:szCs w:val="25"/>
        </w:rPr>
        <w:t xml:space="preserve"> для одного повноважного судді з урахуванням рекомендованих Вищою радою правосуддя показників середньої тривалості розгляду справ (рішення Вищої ради правосуддя від 24 листопада 2020 року № 3237/0/15-20).</w:t>
      </w:r>
    </w:p>
    <w:p w:rsidR="00E674F3" w:rsidRPr="0085066F" w:rsidRDefault="00BA025D" w:rsidP="00222B7A">
      <w:pPr>
        <w:spacing w:after="0" w:line="240" w:lineRule="auto"/>
        <w:ind w:firstLine="709"/>
        <w:jc w:val="both"/>
        <w:rPr>
          <w:rFonts w:ascii="Times New Roman" w:hAnsi="Times New Roman"/>
          <w:sz w:val="25"/>
          <w:szCs w:val="25"/>
        </w:rPr>
      </w:pPr>
      <w:r w:rsidRPr="0085066F">
        <w:rPr>
          <w:rFonts w:ascii="Times New Roman" w:hAnsi="Times New Roman"/>
          <w:sz w:val="25"/>
          <w:szCs w:val="25"/>
        </w:rPr>
        <w:t>У</w:t>
      </w:r>
      <w:r w:rsidR="003C3CDA" w:rsidRPr="0085066F">
        <w:rPr>
          <w:rFonts w:ascii="Times New Roman" w:hAnsi="Times New Roman"/>
          <w:sz w:val="25"/>
          <w:szCs w:val="25"/>
        </w:rPr>
        <w:t xml:space="preserve"> </w:t>
      </w:r>
      <w:r w:rsidR="0030507C" w:rsidRPr="0085066F">
        <w:rPr>
          <w:rFonts w:ascii="Times New Roman" w:hAnsi="Times New Roman"/>
          <w:color w:val="1D1D1B"/>
          <w:sz w:val="25"/>
          <w:szCs w:val="25"/>
          <w:shd w:val="clear" w:color="auto" w:fill="FFFFFF"/>
        </w:rPr>
        <w:t xml:space="preserve">Васильківському міськрайонному суді Київської області </w:t>
      </w:r>
      <w:r w:rsidR="003C3CDA" w:rsidRPr="0085066F">
        <w:rPr>
          <w:rFonts w:ascii="Times New Roman" w:hAnsi="Times New Roman"/>
          <w:sz w:val="25"/>
          <w:szCs w:val="25"/>
        </w:rPr>
        <w:t>середня кількість днів, необхідних для розгляду справ, які надійшли за звітний період, одним повноважним суддею</w:t>
      </w:r>
      <w:r w:rsidRPr="0085066F">
        <w:rPr>
          <w:rFonts w:ascii="Times New Roman" w:hAnsi="Times New Roman"/>
          <w:sz w:val="25"/>
          <w:szCs w:val="25"/>
        </w:rPr>
        <w:t>,</w:t>
      </w:r>
      <w:r w:rsidR="003C3CDA" w:rsidRPr="0085066F">
        <w:rPr>
          <w:rFonts w:ascii="Times New Roman" w:hAnsi="Times New Roman"/>
          <w:sz w:val="25"/>
          <w:szCs w:val="25"/>
        </w:rPr>
        <w:t xml:space="preserve"> становить</w:t>
      </w:r>
      <w:r w:rsidR="00FD3D86" w:rsidRPr="0085066F">
        <w:rPr>
          <w:rFonts w:ascii="Times New Roman" w:hAnsi="Times New Roman"/>
          <w:sz w:val="25"/>
          <w:szCs w:val="25"/>
        </w:rPr>
        <w:t xml:space="preserve"> </w:t>
      </w:r>
      <w:r w:rsidR="0030507C" w:rsidRPr="0085066F">
        <w:rPr>
          <w:rFonts w:ascii="Times New Roman" w:hAnsi="Times New Roman"/>
          <w:sz w:val="25"/>
          <w:szCs w:val="25"/>
        </w:rPr>
        <w:t>279</w:t>
      </w:r>
      <w:r w:rsidR="00E8296D" w:rsidRPr="0085066F">
        <w:rPr>
          <w:rFonts w:ascii="Times New Roman" w:hAnsi="Times New Roman"/>
          <w:sz w:val="25"/>
          <w:szCs w:val="25"/>
        </w:rPr>
        <w:t> </w:t>
      </w:r>
      <w:r w:rsidR="00FD3D86" w:rsidRPr="0085066F">
        <w:rPr>
          <w:rFonts w:ascii="Times New Roman" w:hAnsi="Times New Roman"/>
          <w:sz w:val="25"/>
          <w:szCs w:val="25"/>
        </w:rPr>
        <w:t>днів,</w:t>
      </w:r>
      <w:r w:rsidR="003C3CDA" w:rsidRPr="0085066F">
        <w:rPr>
          <w:rFonts w:ascii="Times New Roman" w:hAnsi="Times New Roman"/>
          <w:sz w:val="25"/>
          <w:szCs w:val="25"/>
        </w:rPr>
        <w:t xml:space="preserve"> </w:t>
      </w:r>
      <w:r w:rsidR="00026B6D" w:rsidRPr="0085066F">
        <w:rPr>
          <w:rFonts w:ascii="Times New Roman" w:hAnsi="Times New Roman"/>
          <w:sz w:val="25"/>
          <w:szCs w:val="25"/>
        </w:rPr>
        <w:t>що свідчить про надмірний рівень навантаження в цьому суді</w:t>
      </w:r>
      <w:r w:rsidR="003C3CDA" w:rsidRPr="0085066F">
        <w:rPr>
          <w:rFonts w:ascii="Times New Roman" w:hAnsi="Times New Roman"/>
          <w:sz w:val="25"/>
          <w:szCs w:val="25"/>
        </w:rPr>
        <w:t>.</w:t>
      </w:r>
    </w:p>
    <w:p w:rsidR="00026B6D" w:rsidRPr="00772D77" w:rsidRDefault="00026B6D" w:rsidP="00222B7A">
      <w:pPr>
        <w:spacing w:after="0" w:line="240" w:lineRule="auto"/>
        <w:ind w:firstLine="709"/>
        <w:jc w:val="both"/>
        <w:rPr>
          <w:rFonts w:ascii="Times New Roman" w:hAnsi="Times New Roman"/>
          <w:sz w:val="25"/>
          <w:szCs w:val="25"/>
        </w:rPr>
      </w:pPr>
      <w:r w:rsidRPr="0085066F">
        <w:rPr>
          <w:rFonts w:ascii="Times New Roman" w:hAnsi="Times New Roman"/>
          <w:sz w:val="25"/>
          <w:szCs w:val="25"/>
        </w:rPr>
        <w:t xml:space="preserve">У повідомленні вказано, що питання врегулювання судового навантаження </w:t>
      </w:r>
      <w:r w:rsidR="009645BB" w:rsidRPr="0085066F">
        <w:rPr>
          <w:rFonts w:ascii="Times New Roman" w:hAnsi="Times New Roman"/>
          <w:sz w:val="25"/>
          <w:szCs w:val="25"/>
        </w:rPr>
        <w:t>у</w:t>
      </w:r>
      <w:r w:rsidRPr="0085066F">
        <w:rPr>
          <w:rFonts w:ascii="Times New Roman" w:hAnsi="Times New Roman"/>
          <w:sz w:val="25"/>
          <w:szCs w:val="25"/>
        </w:rPr>
        <w:t xml:space="preserve"> </w:t>
      </w:r>
      <w:r w:rsidR="009645BB" w:rsidRPr="0085066F">
        <w:rPr>
          <w:rFonts w:ascii="Times New Roman" w:hAnsi="Times New Roman"/>
          <w:sz w:val="25"/>
          <w:szCs w:val="25"/>
        </w:rPr>
        <w:t xml:space="preserve">Васильківському міськрайонному суді Київської області </w:t>
      </w:r>
      <w:r w:rsidRPr="0085066F">
        <w:rPr>
          <w:rFonts w:ascii="Times New Roman" w:hAnsi="Times New Roman"/>
          <w:sz w:val="25"/>
          <w:szCs w:val="25"/>
        </w:rPr>
        <w:t>можливо вирішити за умови відрядження до цього суду одного судді.</w:t>
      </w:r>
    </w:p>
    <w:p w:rsidR="00026B6D" w:rsidRPr="00772D77" w:rsidRDefault="00026B6D"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ДСА України також зазначає, що суттєво не вплине на середній рівень судового навантаження та доступ до правосуддя відрядження суддів із судів, у яких середня кількість днів, необхідних для розгляду справ одним повноважним суддею, менша ніж прогнозована середня кількість днів по Україні, вказана у графах 10‒12 таблиці «Інформація про показники часу, необхідного для розгляду справ і матеріалів, які надійшли до апеляційних та місцевих судів за I квартал 2026 року», надісланої до Комісії ДСА України (лист від</w:t>
      </w:r>
      <w:r w:rsidR="00240A88">
        <w:rPr>
          <w:rFonts w:ascii="Times New Roman" w:hAnsi="Times New Roman"/>
          <w:sz w:val="25"/>
          <w:szCs w:val="25"/>
        </w:rPr>
        <w:t xml:space="preserve"> 22 липня </w:t>
      </w:r>
      <w:r w:rsidRPr="00772D77">
        <w:rPr>
          <w:rFonts w:ascii="Times New Roman" w:hAnsi="Times New Roman"/>
          <w:sz w:val="25"/>
          <w:szCs w:val="25"/>
        </w:rPr>
        <w:t>2026 року № 15-</w:t>
      </w:r>
      <w:r w:rsidR="00240A88">
        <w:rPr>
          <w:rFonts w:ascii="Times New Roman" w:hAnsi="Times New Roman"/>
          <w:sz w:val="25"/>
          <w:szCs w:val="25"/>
        </w:rPr>
        <w:t>15184</w:t>
      </w:r>
      <w:r w:rsidRPr="00772D77">
        <w:rPr>
          <w:rFonts w:ascii="Times New Roman" w:hAnsi="Times New Roman"/>
          <w:sz w:val="25"/>
          <w:szCs w:val="25"/>
        </w:rPr>
        <w:t>/26).</w:t>
      </w:r>
    </w:p>
    <w:p w:rsidR="00E674F3"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lastRenderedPageBreak/>
        <w:t xml:space="preserve">Відповідно до протоколу розподілу між членами Комісії від </w:t>
      </w:r>
      <w:r w:rsidR="00B86BCF">
        <w:rPr>
          <w:rFonts w:ascii="Times New Roman" w:hAnsi="Times New Roman"/>
          <w:sz w:val="25"/>
          <w:szCs w:val="25"/>
        </w:rPr>
        <w:t>03 серпня</w:t>
      </w:r>
      <w:r w:rsidR="0046637A" w:rsidRPr="00772D77">
        <w:rPr>
          <w:rFonts w:ascii="Times New Roman" w:hAnsi="Times New Roman"/>
          <w:sz w:val="25"/>
          <w:szCs w:val="25"/>
        </w:rPr>
        <w:t xml:space="preserve"> 2026 </w:t>
      </w:r>
      <w:r w:rsidRPr="00772D77">
        <w:rPr>
          <w:rFonts w:ascii="Times New Roman" w:hAnsi="Times New Roman"/>
          <w:sz w:val="25"/>
          <w:szCs w:val="25"/>
        </w:rPr>
        <w:t>року доповідачем за повідомленням ДСА України визначено члена Комісії Богоноса М.Б.</w:t>
      </w:r>
    </w:p>
    <w:p w:rsidR="00A03C8B"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 xml:space="preserve">Комісією </w:t>
      </w:r>
      <w:r w:rsidR="00B86BCF">
        <w:rPr>
          <w:rFonts w:ascii="Times New Roman" w:hAnsi="Times New Roman"/>
          <w:sz w:val="25"/>
          <w:szCs w:val="25"/>
        </w:rPr>
        <w:t>05 серпня</w:t>
      </w:r>
      <w:r w:rsidRPr="00772D77">
        <w:rPr>
          <w:rFonts w:ascii="Times New Roman" w:hAnsi="Times New Roman"/>
          <w:sz w:val="25"/>
          <w:szCs w:val="25"/>
        </w:rPr>
        <w:t xml:space="preserve"> 202</w:t>
      </w:r>
      <w:r w:rsidR="00942570" w:rsidRPr="00772D77">
        <w:rPr>
          <w:rFonts w:ascii="Times New Roman" w:hAnsi="Times New Roman"/>
          <w:sz w:val="25"/>
          <w:szCs w:val="25"/>
        </w:rPr>
        <w:t>6</w:t>
      </w:r>
      <w:r w:rsidRPr="00772D77">
        <w:rPr>
          <w:rFonts w:ascii="Times New Roman" w:hAnsi="Times New Roman"/>
          <w:sz w:val="25"/>
          <w:szCs w:val="25"/>
        </w:rPr>
        <w:t xml:space="preserve"> року розпочато процедуру відрядження (як тимчасового переведення) та встановлено семиденний строк (з дня оголошення про початок процедури відрядження судді) для подання документів, </w:t>
      </w:r>
      <w:r w:rsidR="00A03C8B" w:rsidRPr="00772D77">
        <w:rPr>
          <w:rFonts w:ascii="Times New Roman" w:hAnsi="Times New Roman"/>
          <w:sz w:val="25"/>
          <w:szCs w:val="25"/>
        </w:rPr>
        <w:t xml:space="preserve">визначених пунктом 5 розділу ІІІ Порядку відрядження судді до іншого суду того самого рівня і спеціалізації (як тимчасового переведення), затвердженого рішенням Вищої ради правосуддя від 24 січня 2017 року </w:t>
      </w:r>
      <w:r w:rsidR="00345AC3" w:rsidRPr="00772D77">
        <w:rPr>
          <w:rFonts w:ascii="Times New Roman" w:hAnsi="Times New Roman"/>
          <w:sz w:val="25"/>
          <w:szCs w:val="25"/>
        </w:rPr>
        <w:br/>
      </w:r>
      <w:r w:rsidR="00A03C8B" w:rsidRPr="00772D77">
        <w:rPr>
          <w:rFonts w:ascii="Times New Roman" w:hAnsi="Times New Roman"/>
          <w:sz w:val="25"/>
          <w:szCs w:val="25"/>
        </w:rPr>
        <w:t>№ 54/0/15-17 (зі змінами, далі – Порядок).</w:t>
      </w:r>
    </w:p>
    <w:p w:rsidR="00964EF6"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Упродовж встановл</w:t>
      </w:r>
      <w:r w:rsidR="00942570" w:rsidRPr="00772D77">
        <w:rPr>
          <w:rFonts w:ascii="Times New Roman" w:hAnsi="Times New Roman"/>
          <w:sz w:val="25"/>
          <w:szCs w:val="25"/>
        </w:rPr>
        <w:t>еного строку до Комісії надійшл</w:t>
      </w:r>
      <w:r w:rsidR="0046637A" w:rsidRPr="00772D77">
        <w:rPr>
          <w:rFonts w:ascii="Times New Roman" w:hAnsi="Times New Roman"/>
          <w:sz w:val="25"/>
          <w:szCs w:val="25"/>
        </w:rPr>
        <w:t>и</w:t>
      </w:r>
      <w:r w:rsidR="00942570" w:rsidRPr="00772D77">
        <w:rPr>
          <w:rFonts w:ascii="Times New Roman" w:hAnsi="Times New Roman"/>
          <w:sz w:val="25"/>
          <w:szCs w:val="25"/>
        </w:rPr>
        <w:t xml:space="preserve"> згод</w:t>
      </w:r>
      <w:r w:rsidR="0046637A" w:rsidRPr="00772D77">
        <w:rPr>
          <w:rFonts w:ascii="Times New Roman" w:hAnsi="Times New Roman"/>
          <w:sz w:val="25"/>
          <w:szCs w:val="25"/>
        </w:rPr>
        <w:t>и</w:t>
      </w:r>
      <w:r w:rsidRPr="00772D77">
        <w:rPr>
          <w:rFonts w:ascii="Times New Roman" w:hAnsi="Times New Roman"/>
          <w:sz w:val="25"/>
          <w:szCs w:val="25"/>
        </w:rPr>
        <w:t xml:space="preserve"> на відрядження </w:t>
      </w:r>
      <w:r w:rsidR="00E26DCA" w:rsidRPr="00772D77">
        <w:rPr>
          <w:rFonts w:ascii="Times New Roman" w:hAnsi="Times New Roman"/>
          <w:sz w:val="25"/>
          <w:szCs w:val="25"/>
        </w:rPr>
        <w:t xml:space="preserve">від </w:t>
      </w:r>
      <w:r w:rsidR="0046637A" w:rsidRPr="00772D77">
        <w:rPr>
          <w:rFonts w:ascii="Times New Roman" w:hAnsi="Times New Roman"/>
          <w:sz w:val="25"/>
          <w:szCs w:val="25"/>
        </w:rPr>
        <w:t>двох суддів:</w:t>
      </w:r>
      <w:r w:rsidR="006D1836" w:rsidRPr="006D1836">
        <w:rPr>
          <w:rFonts w:ascii="Times New Roman" w:hAnsi="Times New Roman"/>
          <w:sz w:val="25"/>
          <w:szCs w:val="25"/>
        </w:rPr>
        <w:t xml:space="preserve"> </w:t>
      </w:r>
      <w:r w:rsidR="006D1836">
        <w:rPr>
          <w:rFonts w:ascii="Times New Roman" w:hAnsi="Times New Roman"/>
          <w:sz w:val="25"/>
          <w:szCs w:val="25"/>
        </w:rPr>
        <w:t>Нікітіної Катерини Олександрівни та</w:t>
      </w:r>
      <w:r w:rsidR="00E26DCA" w:rsidRPr="00772D77">
        <w:rPr>
          <w:rFonts w:ascii="Times New Roman" w:hAnsi="Times New Roman"/>
          <w:sz w:val="25"/>
          <w:szCs w:val="25"/>
        </w:rPr>
        <w:t xml:space="preserve"> </w:t>
      </w:r>
      <w:r w:rsidR="006D1836">
        <w:rPr>
          <w:rFonts w:ascii="Times New Roman" w:hAnsi="Times New Roman"/>
          <w:sz w:val="25"/>
          <w:szCs w:val="25"/>
        </w:rPr>
        <w:t>Шевченко Марини Олександрівни</w:t>
      </w:r>
      <w:r w:rsidR="00E26DCA" w:rsidRPr="00772D77">
        <w:rPr>
          <w:rFonts w:ascii="Times New Roman" w:hAnsi="Times New Roman"/>
          <w:sz w:val="25"/>
          <w:szCs w:val="25"/>
        </w:rPr>
        <w:t>.</w:t>
      </w:r>
    </w:p>
    <w:p w:rsidR="00FC4437" w:rsidRDefault="00D146F5" w:rsidP="00222B7A">
      <w:pPr>
        <w:spacing w:after="0" w:line="240" w:lineRule="auto"/>
        <w:ind w:firstLine="709"/>
        <w:jc w:val="both"/>
        <w:rPr>
          <w:rFonts w:ascii="Times New Roman" w:hAnsi="Times New Roman"/>
          <w:sz w:val="25"/>
          <w:szCs w:val="25"/>
        </w:rPr>
      </w:pPr>
      <w:r w:rsidRPr="00D146F5">
        <w:rPr>
          <w:rFonts w:ascii="Times New Roman" w:hAnsi="Times New Roman"/>
          <w:sz w:val="25"/>
          <w:szCs w:val="25"/>
        </w:rPr>
        <w:t>Нікітін</w:t>
      </w:r>
      <w:r>
        <w:rPr>
          <w:rFonts w:ascii="Times New Roman" w:hAnsi="Times New Roman"/>
          <w:sz w:val="25"/>
          <w:szCs w:val="25"/>
        </w:rPr>
        <w:t>а</w:t>
      </w:r>
      <w:r w:rsidRPr="00D146F5">
        <w:rPr>
          <w:rFonts w:ascii="Times New Roman" w:hAnsi="Times New Roman"/>
          <w:sz w:val="25"/>
          <w:szCs w:val="25"/>
        </w:rPr>
        <w:t xml:space="preserve"> Катерин</w:t>
      </w:r>
      <w:r>
        <w:rPr>
          <w:rFonts w:ascii="Times New Roman" w:hAnsi="Times New Roman"/>
          <w:sz w:val="25"/>
          <w:szCs w:val="25"/>
        </w:rPr>
        <w:t>а</w:t>
      </w:r>
      <w:r w:rsidRPr="00D146F5">
        <w:rPr>
          <w:rFonts w:ascii="Times New Roman" w:hAnsi="Times New Roman"/>
          <w:sz w:val="25"/>
          <w:szCs w:val="25"/>
        </w:rPr>
        <w:t xml:space="preserve"> Олександрівн</w:t>
      </w:r>
      <w:r>
        <w:rPr>
          <w:rFonts w:ascii="Times New Roman" w:hAnsi="Times New Roman"/>
          <w:sz w:val="25"/>
          <w:szCs w:val="25"/>
        </w:rPr>
        <w:t>а, яка є суддею Пересипського районного суду міста Одеси</w:t>
      </w:r>
      <w:r w:rsidR="00B832B2">
        <w:rPr>
          <w:rFonts w:ascii="Times New Roman" w:hAnsi="Times New Roman"/>
          <w:sz w:val="25"/>
          <w:szCs w:val="25"/>
        </w:rPr>
        <w:t>,</w:t>
      </w:r>
      <w:r>
        <w:rPr>
          <w:rFonts w:ascii="Times New Roman" w:hAnsi="Times New Roman"/>
          <w:sz w:val="25"/>
          <w:szCs w:val="25"/>
        </w:rPr>
        <w:t xml:space="preserve"> </w:t>
      </w:r>
      <w:r w:rsidRPr="00D146F5">
        <w:rPr>
          <w:rFonts w:ascii="Times New Roman" w:hAnsi="Times New Roman"/>
          <w:sz w:val="25"/>
          <w:szCs w:val="25"/>
        </w:rPr>
        <w:t>звернулась зі згодою на відрядження</w:t>
      </w:r>
      <w:r>
        <w:rPr>
          <w:rFonts w:ascii="Times New Roman" w:hAnsi="Times New Roman"/>
          <w:sz w:val="25"/>
          <w:szCs w:val="25"/>
        </w:rPr>
        <w:t xml:space="preserve">, </w:t>
      </w:r>
      <w:r w:rsidR="00146F91" w:rsidRPr="00772D77">
        <w:rPr>
          <w:rFonts w:ascii="Times New Roman" w:hAnsi="Times New Roman"/>
          <w:sz w:val="25"/>
          <w:szCs w:val="25"/>
        </w:rPr>
        <w:t>обґрунтовуючи</w:t>
      </w:r>
      <w:r w:rsidR="00B77F8D" w:rsidRPr="00772D77">
        <w:rPr>
          <w:rFonts w:ascii="Times New Roman" w:hAnsi="Times New Roman"/>
          <w:sz w:val="25"/>
          <w:szCs w:val="25"/>
        </w:rPr>
        <w:t xml:space="preserve"> її</w:t>
      </w:r>
      <w:r w:rsidR="00F1086A" w:rsidRPr="00772D77">
        <w:rPr>
          <w:rFonts w:ascii="Times New Roman" w:hAnsi="Times New Roman"/>
          <w:sz w:val="25"/>
          <w:szCs w:val="25"/>
        </w:rPr>
        <w:t xml:space="preserve"> </w:t>
      </w:r>
      <w:r w:rsidR="00A84092" w:rsidRPr="00772D77">
        <w:rPr>
          <w:rFonts w:ascii="Times New Roman" w:hAnsi="Times New Roman"/>
          <w:sz w:val="25"/>
          <w:szCs w:val="25"/>
        </w:rPr>
        <w:t xml:space="preserve">сімейними обставинами, </w:t>
      </w:r>
      <w:r w:rsidR="000205B7" w:rsidRPr="00772D77">
        <w:rPr>
          <w:rFonts w:ascii="Times New Roman" w:hAnsi="Times New Roman"/>
          <w:sz w:val="25"/>
          <w:szCs w:val="25"/>
        </w:rPr>
        <w:t xml:space="preserve">зокрема </w:t>
      </w:r>
      <w:r w:rsidR="00EE34CE">
        <w:rPr>
          <w:rFonts w:ascii="Times New Roman" w:hAnsi="Times New Roman"/>
          <w:sz w:val="25"/>
          <w:szCs w:val="25"/>
        </w:rPr>
        <w:t>ІНФОРМАЦІЯ_1</w:t>
      </w:r>
      <w:r w:rsidR="006D064B">
        <w:rPr>
          <w:rFonts w:ascii="Times New Roman" w:hAnsi="Times New Roman"/>
          <w:sz w:val="25"/>
          <w:szCs w:val="25"/>
        </w:rPr>
        <w:t xml:space="preserve">. </w:t>
      </w:r>
      <w:r w:rsidR="00826923">
        <w:rPr>
          <w:rFonts w:ascii="Times New Roman" w:hAnsi="Times New Roman"/>
          <w:sz w:val="25"/>
          <w:szCs w:val="25"/>
        </w:rPr>
        <w:t xml:space="preserve">Суддя повідомила, що її син цього року вступив на денну форму навчання до </w:t>
      </w:r>
      <w:r w:rsidR="00EE34CE">
        <w:rPr>
          <w:rFonts w:ascii="Times New Roman" w:hAnsi="Times New Roman"/>
          <w:sz w:val="25"/>
          <w:szCs w:val="25"/>
        </w:rPr>
        <w:t>ІНФОРМА</w:t>
      </w:r>
      <w:r w:rsidR="00C659A6">
        <w:rPr>
          <w:rFonts w:ascii="Times New Roman" w:hAnsi="Times New Roman"/>
          <w:sz w:val="25"/>
          <w:szCs w:val="25"/>
        </w:rPr>
        <w:t>ЦІЯ_2</w:t>
      </w:r>
      <w:r w:rsidR="00826923">
        <w:rPr>
          <w:rFonts w:ascii="Times New Roman" w:hAnsi="Times New Roman"/>
          <w:sz w:val="25"/>
          <w:szCs w:val="25"/>
        </w:rPr>
        <w:t xml:space="preserve">, у </w:t>
      </w:r>
      <w:r w:rsidR="00FE1FCF">
        <w:rPr>
          <w:rFonts w:ascii="Times New Roman" w:hAnsi="Times New Roman"/>
          <w:sz w:val="25"/>
          <w:szCs w:val="25"/>
        </w:rPr>
        <w:t>зв’язку</w:t>
      </w:r>
      <w:r w:rsidR="00826923">
        <w:rPr>
          <w:rFonts w:ascii="Times New Roman" w:hAnsi="Times New Roman"/>
          <w:sz w:val="25"/>
          <w:szCs w:val="25"/>
        </w:rPr>
        <w:t xml:space="preserve"> з чим </w:t>
      </w:r>
      <w:r w:rsidR="00E30371">
        <w:rPr>
          <w:rFonts w:ascii="Times New Roman" w:hAnsi="Times New Roman"/>
          <w:sz w:val="25"/>
          <w:szCs w:val="25"/>
        </w:rPr>
        <w:t>має переїхати на проживання з міста</w:t>
      </w:r>
      <w:r w:rsidR="00B832B2">
        <w:rPr>
          <w:rFonts w:ascii="Times New Roman" w:hAnsi="Times New Roman"/>
          <w:sz w:val="25"/>
          <w:szCs w:val="25"/>
        </w:rPr>
        <w:t xml:space="preserve"> Одеса до м</w:t>
      </w:r>
      <w:r w:rsidR="00E30371">
        <w:rPr>
          <w:rFonts w:ascii="Times New Roman" w:hAnsi="Times New Roman"/>
          <w:sz w:val="25"/>
          <w:szCs w:val="25"/>
        </w:rPr>
        <w:t>іста</w:t>
      </w:r>
      <w:r w:rsidR="00B832B2">
        <w:rPr>
          <w:rFonts w:ascii="Times New Roman" w:hAnsi="Times New Roman"/>
          <w:sz w:val="25"/>
          <w:szCs w:val="25"/>
        </w:rPr>
        <w:t xml:space="preserve"> Київ. </w:t>
      </w:r>
      <w:r w:rsidR="00FE1FCF">
        <w:rPr>
          <w:rFonts w:ascii="Times New Roman" w:hAnsi="Times New Roman"/>
          <w:sz w:val="25"/>
          <w:szCs w:val="25"/>
        </w:rPr>
        <w:t>Суддя зазначила, що інших осіб,</w:t>
      </w:r>
      <w:r w:rsidR="00873B77">
        <w:rPr>
          <w:rFonts w:ascii="Times New Roman" w:hAnsi="Times New Roman"/>
          <w:sz w:val="25"/>
          <w:szCs w:val="25"/>
        </w:rPr>
        <w:t xml:space="preserve"> які б </w:t>
      </w:r>
      <w:r w:rsidR="00FE1FCF">
        <w:rPr>
          <w:rFonts w:ascii="Times New Roman" w:hAnsi="Times New Roman"/>
          <w:sz w:val="25"/>
          <w:szCs w:val="25"/>
        </w:rPr>
        <w:t>могли здійснювати догляд за</w:t>
      </w:r>
      <w:r w:rsidR="00873B77">
        <w:rPr>
          <w:rFonts w:ascii="Times New Roman" w:hAnsi="Times New Roman"/>
          <w:sz w:val="25"/>
          <w:szCs w:val="25"/>
        </w:rPr>
        <w:t xml:space="preserve"> </w:t>
      </w:r>
      <w:r w:rsidR="00FE1FCF">
        <w:rPr>
          <w:rFonts w:ascii="Times New Roman" w:hAnsi="Times New Roman"/>
          <w:sz w:val="25"/>
          <w:szCs w:val="25"/>
        </w:rPr>
        <w:t>сином</w:t>
      </w:r>
      <w:r w:rsidR="00873B77">
        <w:rPr>
          <w:rFonts w:ascii="Times New Roman" w:hAnsi="Times New Roman"/>
          <w:sz w:val="25"/>
          <w:szCs w:val="25"/>
        </w:rPr>
        <w:t xml:space="preserve">, немає. </w:t>
      </w:r>
    </w:p>
    <w:p w:rsidR="00FC4437" w:rsidRDefault="00405670" w:rsidP="00222B7A">
      <w:pPr>
        <w:spacing w:after="0" w:line="240" w:lineRule="auto"/>
        <w:ind w:firstLine="709"/>
        <w:jc w:val="both"/>
        <w:rPr>
          <w:rFonts w:ascii="Times New Roman" w:hAnsi="Times New Roman"/>
          <w:sz w:val="25"/>
          <w:szCs w:val="25"/>
        </w:rPr>
      </w:pPr>
      <w:r w:rsidRPr="00405670">
        <w:rPr>
          <w:rFonts w:ascii="Times New Roman" w:hAnsi="Times New Roman"/>
          <w:sz w:val="25"/>
          <w:szCs w:val="25"/>
        </w:rPr>
        <w:t>Шевченко Марин</w:t>
      </w:r>
      <w:r>
        <w:rPr>
          <w:rFonts w:ascii="Times New Roman" w:hAnsi="Times New Roman"/>
          <w:sz w:val="25"/>
          <w:szCs w:val="25"/>
        </w:rPr>
        <w:t>а</w:t>
      </w:r>
      <w:r w:rsidRPr="00405670">
        <w:rPr>
          <w:rFonts w:ascii="Times New Roman" w:hAnsi="Times New Roman"/>
          <w:sz w:val="25"/>
          <w:szCs w:val="25"/>
        </w:rPr>
        <w:t xml:space="preserve"> Олександрівн</w:t>
      </w:r>
      <w:r>
        <w:rPr>
          <w:rFonts w:ascii="Times New Roman" w:hAnsi="Times New Roman"/>
          <w:sz w:val="25"/>
          <w:szCs w:val="25"/>
        </w:rPr>
        <w:t xml:space="preserve">а, </w:t>
      </w:r>
      <w:r w:rsidRPr="00405670">
        <w:rPr>
          <w:rFonts w:ascii="Times New Roman" w:hAnsi="Times New Roman"/>
          <w:sz w:val="25"/>
          <w:szCs w:val="25"/>
        </w:rPr>
        <w:t>яка є суддею</w:t>
      </w:r>
      <w:r w:rsidR="008D6CB8">
        <w:rPr>
          <w:rFonts w:ascii="Times New Roman" w:hAnsi="Times New Roman"/>
          <w:sz w:val="25"/>
          <w:szCs w:val="25"/>
        </w:rPr>
        <w:t xml:space="preserve"> Лисичанського міського суду Луганської області,</w:t>
      </w:r>
      <w:r w:rsidR="008D6CB8" w:rsidRPr="008D6CB8">
        <w:rPr>
          <w:rFonts w:ascii="Times New Roman" w:hAnsi="Times New Roman"/>
          <w:sz w:val="25"/>
          <w:szCs w:val="25"/>
        </w:rPr>
        <w:t xml:space="preserve"> звернулась зі згодою на відрядження, обґрунтовуючи її</w:t>
      </w:r>
      <w:r w:rsidR="008D6CB8">
        <w:rPr>
          <w:rFonts w:ascii="Times New Roman" w:hAnsi="Times New Roman"/>
          <w:sz w:val="25"/>
          <w:szCs w:val="25"/>
        </w:rPr>
        <w:t xml:space="preserve"> </w:t>
      </w:r>
      <w:r w:rsidR="000F129E">
        <w:rPr>
          <w:rFonts w:ascii="Times New Roman" w:hAnsi="Times New Roman"/>
          <w:sz w:val="25"/>
          <w:szCs w:val="25"/>
        </w:rPr>
        <w:t xml:space="preserve">тим, що рішенням Вищої ради правосуддя від 12 серпня 2025 року № 1684/0/15-25 її вдруге без згоди відряджено для здійснення правосуддя строком на один рік із 18 серпня 2025 року до Петропавлівського районного суду Дніпропетровської області. Строк </w:t>
      </w:r>
      <w:r w:rsidR="004B0D91">
        <w:rPr>
          <w:rFonts w:ascii="Times New Roman" w:hAnsi="Times New Roman"/>
          <w:sz w:val="25"/>
          <w:szCs w:val="25"/>
        </w:rPr>
        <w:t xml:space="preserve">відрядження спливає 18 серпня 2026 року. Крім того, суддя </w:t>
      </w:r>
      <w:r w:rsidR="00E30371">
        <w:rPr>
          <w:rFonts w:ascii="Times New Roman" w:hAnsi="Times New Roman"/>
          <w:sz w:val="25"/>
          <w:szCs w:val="25"/>
        </w:rPr>
        <w:t>просила врахувати, що в місті</w:t>
      </w:r>
      <w:r w:rsidR="00761B50">
        <w:rPr>
          <w:rFonts w:ascii="Times New Roman" w:hAnsi="Times New Roman"/>
          <w:sz w:val="25"/>
          <w:szCs w:val="25"/>
        </w:rPr>
        <w:t xml:space="preserve"> К</w:t>
      </w:r>
      <w:r w:rsidR="00AE58F4">
        <w:rPr>
          <w:rFonts w:ascii="Times New Roman" w:hAnsi="Times New Roman"/>
          <w:sz w:val="25"/>
          <w:szCs w:val="25"/>
        </w:rPr>
        <w:t>иї</w:t>
      </w:r>
      <w:r w:rsidR="00761B50">
        <w:rPr>
          <w:rFonts w:ascii="Times New Roman" w:hAnsi="Times New Roman"/>
          <w:sz w:val="25"/>
          <w:szCs w:val="25"/>
        </w:rPr>
        <w:t xml:space="preserve">в має в постійному користуванні житло; її чоловік проходить службу </w:t>
      </w:r>
      <w:r w:rsidR="00E30371">
        <w:rPr>
          <w:rFonts w:ascii="Times New Roman" w:hAnsi="Times New Roman"/>
          <w:sz w:val="25"/>
          <w:szCs w:val="25"/>
        </w:rPr>
        <w:t>в</w:t>
      </w:r>
      <w:r w:rsidR="00761B50">
        <w:rPr>
          <w:rFonts w:ascii="Times New Roman" w:hAnsi="Times New Roman"/>
          <w:sz w:val="25"/>
          <w:szCs w:val="25"/>
        </w:rPr>
        <w:t xml:space="preserve"> Національному антикорупційному бюро У</w:t>
      </w:r>
      <w:r w:rsidR="00310F0D">
        <w:rPr>
          <w:rFonts w:ascii="Times New Roman" w:hAnsi="Times New Roman"/>
          <w:sz w:val="25"/>
          <w:szCs w:val="25"/>
        </w:rPr>
        <w:t xml:space="preserve">країни; її </w:t>
      </w:r>
      <w:r w:rsidR="0059090B">
        <w:rPr>
          <w:rFonts w:ascii="Times New Roman" w:hAnsi="Times New Roman"/>
          <w:sz w:val="25"/>
          <w:szCs w:val="25"/>
        </w:rPr>
        <w:t xml:space="preserve">старша дитина </w:t>
      </w:r>
      <w:r w:rsidR="00AE58F4">
        <w:rPr>
          <w:rFonts w:ascii="Times New Roman" w:hAnsi="Times New Roman"/>
          <w:sz w:val="25"/>
          <w:szCs w:val="25"/>
        </w:rPr>
        <w:t>навчає</w:t>
      </w:r>
      <w:r w:rsidR="00E30371">
        <w:rPr>
          <w:rFonts w:ascii="Times New Roman" w:hAnsi="Times New Roman"/>
          <w:sz w:val="25"/>
          <w:szCs w:val="25"/>
        </w:rPr>
        <w:t>ться в школі в м. Київ, молодша </w:t>
      </w:r>
      <w:r w:rsidR="00AE58F4">
        <w:rPr>
          <w:rFonts w:ascii="Times New Roman" w:hAnsi="Times New Roman"/>
          <w:sz w:val="25"/>
          <w:szCs w:val="25"/>
        </w:rPr>
        <w:t>–</w:t>
      </w:r>
      <w:r w:rsidR="00ED679D">
        <w:rPr>
          <w:rFonts w:ascii="Times New Roman" w:hAnsi="Times New Roman"/>
          <w:sz w:val="25"/>
          <w:szCs w:val="25"/>
        </w:rPr>
        <w:t xml:space="preserve"> </w:t>
      </w:r>
      <w:bookmarkStart w:id="0" w:name="_GoBack"/>
      <w:bookmarkEnd w:id="0"/>
      <w:r w:rsidR="00A61B00">
        <w:rPr>
          <w:rFonts w:ascii="Times New Roman" w:hAnsi="Times New Roman"/>
          <w:sz w:val="25"/>
          <w:szCs w:val="25"/>
        </w:rPr>
        <w:t>ІНФОРМАЦІЯ_3</w:t>
      </w:r>
      <w:r w:rsidR="00840559">
        <w:rPr>
          <w:rFonts w:ascii="Times New Roman" w:hAnsi="Times New Roman"/>
          <w:sz w:val="25"/>
          <w:szCs w:val="25"/>
        </w:rPr>
        <w:t xml:space="preserve">. </w:t>
      </w:r>
      <w:r w:rsidR="00B53172">
        <w:rPr>
          <w:rFonts w:ascii="Times New Roman" w:hAnsi="Times New Roman"/>
          <w:sz w:val="25"/>
          <w:szCs w:val="25"/>
        </w:rPr>
        <w:t xml:space="preserve">Суддя зазначила, що протягом останніх двох років перебуває </w:t>
      </w:r>
      <w:r w:rsidR="00E30371">
        <w:rPr>
          <w:rFonts w:ascii="Times New Roman" w:hAnsi="Times New Roman"/>
          <w:sz w:val="25"/>
          <w:szCs w:val="25"/>
        </w:rPr>
        <w:t>в</w:t>
      </w:r>
      <w:r w:rsidR="00B53172">
        <w:rPr>
          <w:rFonts w:ascii="Times New Roman" w:hAnsi="Times New Roman"/>
          <w:sz w:val="25"/>
          <w:szCs w:val="25"/>
        </w:rPr>
        <w:t xml:space="preserve"> </w:t>
      </w:r>
      <w:r w:rsidR="00A61B00">
        <w:rPr>
          <w:rFonts w:ascii="Times New Roman" w:hAnsi="Times New Roman"/>
          <w:sz w:val="25"/>
          <w:szCs w:val="25"/>
        </w:rPr>
        <w:t>ІНФОРМАЦІЯ_4</w:t>
      </w:r>
      <w:r w:rsidR="00B53172">
        <w:rPr>
          <w:rFonts w:ascii="Times New Roman" w:hAnsi="Times New Roman"/>
          <w:sz w:val="25"/>
          <w:szCs w:val="25"/>
        </w:rPr>
        <w:t>.</w:t>
      </w:r>
    </w:p>
    <w:p w:rsidR="00665684" w:rsidRDefault="00EC2795" w:rsidP="008A7096">
      <w:pPr>
        <w:spacing w:after="0" w:line="240" w:lineRule="auto"/>
        <w:ind w:firstLine="709"/>
        <w:jc w:val="both"/>
        <w:rPr>
          <w:rFonts w:ascii="Times New Roman" w:hAnsi="Times New Roman"/>
          <w:bCs/>
          <w:sz w:val="25"/>
          <w:szCs w:val="25"/>
        </w:rPr>
      </w:pPr>
      <w:r w:rsidRPr="00B1229D">
        <w:rPr>
          <w:rFonts w:ascii="Times New Roman" w:hAnsi="Times New Roman"/>
          <w:bCs/>
          <w:sz w:val="25"/>
          <w:szCs w:val="25"/>
        </w:rPr>
        <w:t xml:space="preserve">Комісія </w:t>
      </w:r>
      <w:r w:rsidR="00AE11D8" w:rsidRPr="00B1229D">
        <w:rPr>
          <w:rFonts w:ascii="Times New Roman" w:hAnsi="Times New Roman"/>
          <w:bCs/>
          <w:sz w:val="25"/>
          <w:szCs w:val="25"/>
        </w:rPr>
        <w:t>повідом</w:t>
      </w:r>
      <w:r w:rsidRPr="00B1229D">
        <w:rPr>
          <w:rFonts w:ascii="Times New Roman" w:hAnsi="Times New Roman"/>
          <w:bCs/>
          <w:sz w:val="25"/>
          <w:szCs w:val="25"/>
        </w:rPr>
        <w:t>ила</w:t>
      </w:r>
      <w:r w:rsidR="00AE11D8" w:rsidRPr="00B1229D">
        <w:rPr>
          <w:rFonts w:ascii="Times New Roman" w:hAnsi="Times New Roman"/>
          <w:bCs/>
          <w:sz w:val="25"/>
          <w:szCs w:val="25"/>
        </w:rPr>
        <w:t xml:space="preserve"> </w:t>
      </w:r>
      <w:r w:rsidR="00104572" w:rsidRPr="00B1229D">
        <w:rPr>
          <w:rFonts w:ascii="Times New Roman" w:hAnsi="Times New Roman"/>
          <w:bCs/>
          <w:sz w:val="25"/>
          <w:szCs w:val="25"/>
        </w:rPr>
        <w:t xml:space="preserve">ДСА </w:t>
      </w:r>
      <w:r w:rsidR="006035E8" w:rsidRPr="00B1229D">
        <w:rPr>
          <w:rFonts w:ascii="Times New Roman" w:hAnsi="Times New Roman"/>
          <w:bCs/>
          <w:sz w:val="25"/>
          <w:szCs w:val="25"/>
        </w:rPr>
        <w:t>України про надходження</w:t>
      </w:r>
      <w:r w:rsidRPr="00B1229D">
        <w:rPr>
          <w:rFonts w:ascii="Times New Roman" w:hAnsi="Times New Roman"/>
          <w:bCs/>
          <w:sz w:val="25"/>
          <w:szCs w:val="25"/>
        </w:rPr>
        <w:t xml:space="preserve"> зазначених</w:t>
      </w:r>
      <w:r w:rsidR="006035E8" w:rsidRPr="00B1229D">
        <w:rPr>
          <w:rFonts w:ascii="Times New Roman" w:hAnsi="Times New Roman"/>
          <w:bCs/>
          <w:sz w:val="25"/>
          <w:szCs w:val="25"/>
        </w:rPr>
        <w:t xml:space="preserve"> згод</w:t>
      </w:r>
      <w:r w:rsidR="003651AC" w:rsidRPr="00B1229D">
        <w:rPr>
          <w:rFonts w:ascii="Times New Roman" w:hAnsi="Times New Roman"/>
          <w:bCs/>
          <w:sz w:val="25"/>
          <w:szCs w:val="25"/>
        </w:rPr>
        <w:t xml:space="preserve">. Крім того, Комісія </w:t>
      </w:r>
      <w:r w:rsidR="0041480C" w:rsidRPr="00B1229D">
        <w:rPr>
          <w:rFonts w:ascii="Times New Roman" w:hAnsi="Times New Roman"/>
          <w:bCs/>
          <w:sz w:val="25"/>
          <w:szCs w:val="25"/>
        </w:rPr>
        <w:t>звернулас</w:t>
      </w:r>
      <w:r w:rsidRPr="00B1229D">
        <w:rPr>
          <w:rFonts w:ascii="Times New Roman" w:hAnsi="Times New Roman"/>
          <w:bCs/>
          <w:sz w:val="25"/>
          <w:szCs w:val="25"/>
        </w:rPr>
        <w:t xml:space="preserve">я до </w:t>
      </w:r>
      <w:r w:rsidR="00644BFE" w:rsidRPr="00B1229D">
        <w:rPr>
          <w:rFonts w:ascii="Times New Roman" w:hAnsi="Times New Roman"/>
          <w:bCs/>
          <w:sz w:val="25"/>
          <w:szCs w:val="25"/>
        </w:rPr>
        <w:t>Пересипського районного суду міста Одеси</w:t>
      </w:r>
      <w:r w:rsidR="00A60F5A" w:rsidRPr="00B1229D">
        <w:rPr>
          <w:rFonts w:ascii="Times New Roman" w:hAnsi="Times New Roman"/>
          <w:bCs/>
          <w:sz w:val="25"/>
          <w:szCs w:val="25"/>
        </w:rPr>
        <w:t>, у якому</w:t>
      </w:r>
      <w:r w:rsidRPr="00B1229D">
        <w:rPr>
          <w:rFonts w:ascii="Times New Roman" w:hAnsi="Times New Roman"/>
          <w:bCs/>
          <w:sz w:val="25"/>
          <w:szCs w:val="25"/>
        </w:rPr>
        <w:t xml:space="preserve"> працю</w:t>
      </w:r>
      <w:r w:rsidR="009333E1" w:rsidRPr="00B1229D">
        <w:rPr>
          <w:rFonts w:ascii="Times New Roman" w:hAnsi="Times New Roman"/>
          <w:bCs/>
          <w:sz w:val="25"/>
          <w:szCs w:val="25"/>
        </w:rPr>
        <w:t>є</w:t>
      </w:r>
      <w:r w:rsidRPr="00B1229D">
        <w:rPr>
          <w:rFonts w:ascii="Times New Roman" w:hAnsi="Times New Roman"/>
          <w:bCs/>
          <w:sz w:val="25"/>
          <w:szCs w:val="25"/>
        </w:rPr>
        <w:t xml:space="preserve"> судд</w:t>
      </w:r>
      <w:r w:rsidR="009333E1" w:rsidRPr="00B1229D">
        <w:rPr>
          <w:rFonts w:ascii="Times New Roman" w:hAnsi="Times New Roman"/>
          <w:bCs/>
          <w:sz w:val="25"/>
          <w:szCs w:val="25"/>
        </w:rPr>
        <w:t>я Нікітіна К.О.</w:t>
      </w:r>
      <w:r w:rsidR="00E30371">
        <w:rPr>
          <w:rFonts w:ascii="Times New Roman" w:hAnsi="Times New Roman"/>
          <w:bCs/>
          <w:sz w:val="25"/>
          <w:szCs w:val="25"/>
        </w:rPr>
        <w:t>,</w:t>
      </w:r>
      <w:r w:rsidR="00665684" w:rsidRPr="00B1229D">
        <w:rPr>
          <w:rFonts w:ascii="Times New Roman" w:hAnsi="Times New Roman"/>
          <w:bCs/>
          <w:sz w:val="25"/>
          <w:szCs w:val="25"/>
        </w:rPr>
        <w:t xml:space="preserve"> </w:t>
      </w:r>
      <w:r w:rsidRPr="00B1229D">
        <w:rPr>
          <w:rFonts w:ascii="Times New Roman" w:hAnsi="Times New Roman"/>
          <w:bCs/>
          <w:sz w:val="25"/>
          <w:szCs w:val="25"/>
        </w:rPr>
        <w:t xml:space="preserve">із </w:t>
      </w:r>
      <w:r w:rsidR="0041480C" w:rsidRPr="00B1229D">
        <w:rPr>
          <w:rFonts w:ascii="Times New Roman" w:hAnsi="Times New Roman"/>
          <w:bCs/>
          <w:sz w:val="25"/>
          <w:szCs w:val="25"/>
        </w:rPr>
        <w:t>зап</w:t>
      </w:r>
      <w:r w:rsidR="009333E1" w:rsidRPr="00B1229D">
        <w:rPr>
          <w:rFonts w:ascii="Times New Roman" w:hAnsi="Times New Roman"/>
          <w:bCs/>
          <w:sz w:val="25"/>
          <w:szCs w:val="25"/>
        </w:rPr>
        <w:t>итом</w:t>
      </w:r>
      <w:r w:rsidRPr="00B1229D">
        <w:rPr>
          <w:rFonts w:ascii="Times New Roman" w:hAnsi="Times New Roman"/>
          <w:bCs/>
          <w:sz w:val="25"/>
          <w:szCs w:val="25"/>
        </w:rPr>
        <w:t xml:space="preserve"> про надання інформації.</w:t>
      </w:r>
    </w:p>
    <w:p w:rsidR="008F5D8B" w:rsidRPr="00772D77" w:rsidRDefault="008E034B" w:rsidP="00222B7A">
      <w:pPr>
        <w:spacing w:after="0" w:line="240" w:lineRule="auto"/>
        <w:ind w:firstLine="709"/>
        <w:jc w:val="both"/>
        <w:rPr>
          <w:rFonts w:ascii="Times New Roman" w:hAnsi="Times New Roman"/>
          <w:bCs/>
          <w:sz w:val="25"/>
          <w:szCs w:val="25"/>
          <w:lang w:val="ru-RU"/>
        </w:rPr>
      </w:pPr>
      <w:r w:rsidRPr="00772D77">
        <w:rPr>
          <w:rFonts w:ascii="Times New Roman" w:hAnsi="Times New Roman"/>
          <w:bCs/>
          <w:sz w:val="25"/>
          <w:szCs w:val="25"/>
        </w:rPr>
        <w:t xml:space="preserve">У відповідь </w:t>
      </w:r>
      <w:r w:rsidR="00A70C49">
        <w:rPr>
          <w:rFonts w:ascii="Times New Roman" w:hAnsi="Times New Roman"/>
          <w:bCs/>
          <w:sz w:val="25"/>
          <w:szCs w:val="25"/>
        </w:rPr>
        <w:t>Пересипський</w:t>
      </w:r>
      <w:r w:rsidR="00A70C49" w:rsidRPr="00A70C49">
        <w:rPr>
          <w:rFonts w:ascii="Times New Roman" w:hAnsi="Times New Roman"/>
          <w:bCs/>
          <w:sz w:val="25"/>
          <w:szCs w:val="25"/>
        </w:rPr>
        <w:t xml:space="preserve"> районн</w:t>
      </w:r>
      <w:r w:rsidR="00A70C49">
        <w:rPr>
          <w:rFonts w:ascii="Times New Roman" w:hAnsi="Times New Roman"/>
          <w:bCs/>
          <w:sz w:val="25"/>
          <w:szCs w:val="25"/>
        </w:rPr>
        <w:t>ий суд</w:t>
      </w:r>
      <w:r w:rsidR="00A70C49" w:rsidRPr="00A70C49">
        <w:rPr>
          <w:rFonts w:ascii="Times New Roman" w:hAnsi="Times New Roman"/>
          <w:bCs/>
          <w:sz w:val="25"/>
          <w:szCs w:val="25"/>
        </w:rPr>
        <w:t xml:space="preserve"> міста Одеси </w:t>
      </w:r>
      <w:r w:rsidRPr="00772D77">
        <w:rPr>
          <w:rFonts w:ascii="Times New Roman" w:hAnsi="Times New Roman"/>
          <w:bCs/>
          <w:sz w:val="25"/>
          <w:szCs w:val="25"/>
        </w:rPr>
        <w:t>нада</w:t>
      </w:r>
      <w:r w:rsidR="00A70C49">
        <w:rPr>
          <w:rFonts w:ascii="Times New Roman" w:hAnsi="Times New Roman"/>
          <w:bCs/>
          <w:sz w:val="25"/>
          <w:szCs w:val="25"/>
        </w:rPr>
        <w:t>в</w:t>
      </w:r>
      <w:r w:rsidRPr="00772D77">
        <w:rPr>
          <w:rFonts w:ascii="Times New Roman" w:hAnsi="Times New Roman"/>
          <w:bCs/>
          <w:sz w:val="25"/>
          <w:szCs w:val="25"/>
        </w:rPr>
        <w:t xml:space="preserve"> запитувану інформацію</w:t>
      </w:r>
      <w:r w:rsidR="00B26AD7" w:rsidRPr="00772D77">
        <w:rPr>
          <w:rFonts w:ascii="Times New Roman" w:hAnsi="Times New Roman"/>
          <w:bCs/>
          <w:sz w:val="25"/>
          <w:szCs w:val="25"/>
          <w:lang w:val="ru-RU"/>
        </w:rPr>
        <w:t>.</w:t>
      </w:r>
    </w:p>
    <w:p w:rsidR="00281AA4" w:rsidRPr="00772D77" w:rsidRDefault="00B649AA" w:rsidP="00222B7A">
      <w:pPr>
        <w:spacing w:after="0" w:line="240" w:lineRule="auto"/>
        <w:ind w:firstLine="709"/>
        <w:jc w:val="both"/>
        <w:rPr>
          <w:rFonts w:ascii="Times New Roman" w:hAnsi="Times New Roman"/>
          <w:sz w:val="25"/>
          <w:szCs w:val="25"/>
        </w:rPr>
      </w:pPr>
      <w:r>
        <w:rPr>
          <w:rFonts w:ascii="Times New Roman" w:hAnsi="Times New Roman"/>
          <w:sz w:val="25"/>
          <w:szCs w:val="25"/>
        </w:rPr>
        <w:t>Питання відрядження суддів до</w:t>
      </w:r>
      <w:r w:rsidRPr="00B649AA">
        <w:rPr>
          <w:rFonts w:ascii="Times New Roman" w:hAnsi="Times New Roman"/>
          <w:sz w:val="25"/>
          <w:szCs w:val="25"/>
        </w:rPr>
        <w:t xml:space="preserve"> Васильківського міськрайонного суду Київської області </w:t>
      </w:r>
      <w:r w:rsidR="003C3CDA" w:rsidRPr="00772D77">
        <w:rPr>
          <w:rFonts w:ascii="Times New Roman" w:hAnsi="Times New Roman"/>
          <w:sz w:val="25"/>
          <w:szCs w:val="25"/>
        </w:rPr>
        <w:t xml:space="preserve">призначено до розгляду на </w:t>
      </w:r>
      <w:r>
        <w:rPr>
          <w:rFonts w:ascii="Times New Roman" w:hAnsi="Times New Roman"/>
          <w:sz w:val="25"/>
          <w:szCs w:val="25"/>
        </w:rPr>
        <w:t>26</w:t>
      </w:r>
      <w:r w:rsidR="00217580" w:rsidRPr="00772D77">
        <w:rPr>
          <w:rFonts w:ascii="Times New Roman" w:hAnsi="Times New Roman"/>
          <w:sz w:val="25"/>
          <w:szCs w:val="25"/>
        </w:rPr>
        <w:t xml:space="preserve"> серпня</w:t>
      </w:r>
      <w:r w:rsidR="00942570" w:rsidRPr="00772D77">
        <w:rPr>
          <w:rFonts w:ascii="Times New Roman" w:hAnsi="Times New Roman"/>
          <w:sz w:val="25"/>
          <w:szCs w:val="25"/>
        </w:rPr>
        <w:t xml:space="preserve"> 2026</w:t>
      </w:r>
      <w:r w:rsidR="00217580" w:rsidRPr="00772D77">
        <w:rPr>
          <w:rFonts w:ascii="Times New Roman" w:hAnsi="Times New Roman"/>
          <w:sz w:val="25"/>
          <w:szCs w:val="25"/>
        </w:rPr>
        <w:t xml:space="preserve"> року.</w:t>
      </w:r>
    </w:p>
    <w:p w:rsidR="00A919C0" w:rsidRDefault="003C3CDA" w:rsidP="00222B7A">
      <w:pPr>
        <w:spacing w:after="0" w:line="240" w:lineRule="auto"/>
        <w:ind w:firstLine="709"/>
        <w:jc w:val="both"/>
        <w:rPr>
          <w:rFonts w:ascii="Times New Roman" w:hAnsi="Times New Roman"/>
          <w:sz w:val="25"/>
          <w:szCs w:val="25"/>
        </w:rPr>
      </w:pPr>
      <w:r w:rsidRPr="00601519">
        <w:rPr>
          <w:rFonts w:ascii="Times New Roman" w:hAnsi="Times New Roman"/>
          <w:sz w:val="25"/>
          <w:szCs w:val="25"/>
        </w:rPr>
        <w:t>У засіданн</w:t>
      </w:r>
      <w:r w:rsidR="00143EDC" w:rsidRPr="00601519">
        <w:rPr>
          <w:rFonts w:ascii="Times New Roman" w:hAnsi="Times New Roman"/>
          <w:sz w:val="25"/>
          <w:szCs w:val="25"/>
        </w:rPr>
        <w:t>і</w:t>
      </w:r>
      <w:r w:rsidR="00825050" w:rsidRPr="00601519">
        <w:rPr>
          <w:rFonts w:ascii="Times New Roman" w:hAnsi="Times New Roman"/>
          <w:sz w:val="25"/>
          <w:szCs w:val="25"/>
        </w:rPr>
        <w:t xml:space="preserve"> </w:t>
      </w:r>
      <w:r w:rsidRPr="00601519">
        <w:rPr>
          <w:rFonts w:ascii="Times New Roman" w:hAnsi="Times New Roman"/>
          <w:sz w:val="25"/>
          <w:szCs w:val="25"/>
        </w:rPr>
        <w:t xml:space="preserve">Комісії </w:t>
      </w:r>
      <w:r w:rsidR="00B649AA" w:rsidRPr="00601519">
        <w:rPr>
          <w:rFonts w:ascii="Times New Roman" w:hAnsi="Times New Roman"/>
          <w:sz w:val="25"/>
          <w:szCs w:val="25"/>
        </w:rPr>
        <w:t>26</w:t>
      </w:r>
      <w:r w:rsidR="00217580" w:rsidRPr="00601519">
        <w:rPr>
          <w:rFonts w:ascii="Times New Roman" w:hAnsi="Times New Roman"/>
          <w:sz w:val="25"/>
          <w:szCs w:val="25"/>
        </w:rPr>
        <w:t xml:space="preserve"> серпня</w:t>
      </w:r>
      <w:r w:rsidR="00AE11D8" w:rsidRPr="00601519">
        <w:rPr>
          <w:rFonts w:ascii="Times New Roman" w:hAnsi="Times New Roman"/>
          <w:sz w:val="25"/>
          <w:szCs w:val="25"/>
        </w:rPr>
        <w:t xml:space="preserve"> 2026 року</w:t>
      </w:r>
      <w:r w:rsidR="00217580" w:rsidRPr="00601519">
        <w:rPr>
          <w:rFonts w:ascii="Times New Roman" w:hAnsi="Times New Roman"/>
          <w:sz w:val="25"/>
          <w:szCs w:val="25"/>
        </w:rPr>
        <w:t xml:space="preserve"> </w:t>
      </w:r>
      <w:r w:rsidR="009014FA" w:rsidRPr="00601519">
        <w:rPr>
          <w:rFonts w:ascii="Times New Roman" w:hAnsi="Times New Roman"/>
          <w:sz w:val="25"/>
          <w:szCs w:val="25"/>
        </w:rPr>
        <w:t>суддя</w:t>
      </w:r>
      <w:r w:rsidR="00217580" w:rsidRPr="00601519">
        <w:rPr>
          <w:rFonts w:ascii="Times New Roman" w:hAnsi="Times New Roman"/>
          <w:sz w:val="25"/>
          <w:szCs w:val="25"/>
        </w:rPr>
        <w:t xml:space="preserve"> </w:t>
      </w:r>
      <w:r w:rsidR="00B649AA" w:rsidRPr="00601519">
        <w:rPr>
          <w:rFonts w:ascii="Times New Roman" w:hAnsi="Times New Roman"/>
          <w:sz w:val="25"/>
          <w:szCs w:val="25"/>
        </w:rPr>
        <w:t xml:space="preserve">Шевченко М.О. </w:t>
      </w:r>
      <w:r w:rsidR="009014FA" w:rsidRPr="00601519">
        <w:rPr>
          <w:rFonts w:ascii="Times New Roman" w:hAnsi="Times New Roman"/>
          <w:sz w:val="25"/>
          <w:szCs w:val="25"/>
        </w:rPr>
        <w:t xml:space="preserve">взяла </w:t>
      </w:r>
      <w:r w:rsidR="00217580" w:rsidRPr="00601519">
        <w:rPr>
          <w:rFonts w:ascii="Times New Roman" w:hAnsi="Times New Roman"/>
          <w:sz w:val="25"/>
          <w:szCs w:val="25"/>
        </w:rPr>
        <w:t>участь</w:t>
      </w:r>
      <w:r w:rsidR="00601519" w:rsidRPr="00430DDD">
        <w:rPr>
          <w:rFonts w:ascii="Times New Roman" w:hAnsi="Times New Roman"/>
          <w:sz w:val="25"/>
          <w:szCs w:val="25"/>
        </w:rPr>
        <w:t xml:space="preserve"> </w:t>
      </w:r>
      <w:r w:rsidR="00601519" w:rsidRPr="00601519">
        <w:rPr>
          <w:rFonts w:ascii="Times New Roman" w:hAnsi="Times New Roman"/>
          <w:sz w:val="25"/>
          <w:szCs w:val="25"/>
        </w:rPr>
        <w:t xml:space="preserve">особисто, </w:t>
      </w:r>
      <w:r w:rsidR="006C6F35">
        <w:rPr>
          <w:rFonts w:ascii="Times New Roman" w:hAnsi="Times New Roman"/>
          <w:sz w:val="25"/>
          <w:szCs w:val="25"/>
        </w:rPr>
        <w:t xml:space="preserve">підтримала згоду </w:t>
      </w:r>
      <w:r w:rsidR="006C6F35" w:rsidRPr="006C6F35">
        <w:rPr>
          <w:rFonts w:ascii="Times New Roman" w:hAnsi="Times New Roman"/>
          <w:sz w:val="25"/>
          <w:szCs w:val="25"/>
        </w:rPr>
        <w:t>на відрядження</w:t>
      </w:r>
      <w:r w:rsidR="006C6F35">
        <w:rPr>
          <w:rFonts w:ascii="Times New Roman" w:hAnsi="Times New Roman"/>
          <w:sz w:val="25"/>
          <w:szCs w:val="25"/>
        </w:rPr>
        <w:t xml:space="preserve"> та повідомила, що</w:t>
      </w:r>
      <w:r w:rsidR="008B1388">
        <w:rPr>
          <w:rFonts w:ascii="Times New Roman" w:hAnsi="Times New Roman"/>
          <w:sz w:val="25"/>
          <w:szCs w:val="25"/>
        </w:rPr>
        <w:t xml:space="preserve"> </w:t>
      </w:r>
      <w:r w:rsidR="00E11F04">
        <w:rPr>
          <w:rFonts w:ascii="Times New Roman" w:hAnsi="Times New Roman"/>
          <w:sz w:val="25"/>
          <w:szCs w:val="25"/>
        </w:rPr>
        <w:t xml:space="preserve">наразі не перебуває </w:t>
      </w:r>
      <w:r w:rsidR="00E30371">
        <w:rPr>
          <w:rFonts w:ascii="Times New Roman" w:hAnsi="Times New Roman"/>
          <w:sz w:val="25"/>
          <w:szCs w:val="25"/>
        </w:rPr>
        <w:t>в</w:t>
      </w:r>
      <w:r w:rsidR="00E11F04">
        <w:rPr>
          <w:rFonts w:ascii="Times New Roman" w:hAnsi="Times New Roman"/>
          <w:sz w:val="25"/>
          <w:szCs w:val="25"/>
        </w:rPr>
        <w:t xml:space="preserve"> </w:t>
      </w:r>
      <w:r w:rsidR="00682205">
        <w:rPr>
          <w:rFonts w:ascii="Times New Roman" w:hAnsi="Times New Roman"/>
          <w:sz w:val="25"/>
          <w:szCs w:val="25"/>
        </w:rPr>
        <w:t>ІНФОРМАЦІЯ_5</w:t>
      </w:r>
      <w:r w:rsidR="00E11F04">
        <w:rPr>
          <w:rFonts w:ascii="Times New Roman" w:hAnsi="Times New Roman"/>
          <w:sz w:val="25"/>
          <w:szCs w:val="25"/>
        </w:rPr>
        <w:t xml:space="preserve">, </w:t>
      </w:r>
      <w:r w:rsidR="00F140BC">
        <w:rPr>
          <w:rFonts w:ascii="Times New Roman" w:hAnsi="Times New Roman"/>
          <w:sz w:val="25"/>
          <w:szCs w:val="25"/>
        </w:rPr>
        <w:t xml:space="preserve">працює віддалено (дистанційно) в </w:t>
      </w:r>
      <w:r w:rsidR="00F140BC" w:rsidRPr="00F140BC">
        <w:rPr>
          <w:rFonts w:ascii="Times New Roman" w:hAnsi="Times New Roman"/>
          <w:sz w:val="25"/>
          <w:szCs w:val="25"/>
        </w:rPr>
        <w:t>Лисичансько</w:t>
      </w:r>
      <w:r w:rsidR="00F140BC">
        <w:rPr>
          <w:rFonts w:ascii="Times New Roman" w:hAnsi="Times New Roman"/>
          <w:sz w:val="25"/>
          <w:szCs w:val="25"/>
        </w:rPr>
        <w:t>му</w:t>
      </w:r>
      <w:r w:rsidR="00F140BC" w:rsidRPr="00F140BC">
        <w:rPr>
          <w:rFonts w:ascii="Times New Roman" w:hAnsi="Times New Roman"/>
          <w:sz w:val="25"/>
          <w:szCs w:val="25"/>
        </w:rPr>
        <w:t xml:space="preserve"> місько</w:t>
      </w:r>
      <w:r w:rsidR="00F140BC">
        <w:rPr>
          <w:rFonts w:ascii="Times New Roman" w:hAnsi="Times New Roman"/>
          <w:sz w:val="25"/>
          <w:szCs w:val="25"/>
        </w:rPr>
        <w:t>му</w:t>
      </w:r>
      <w:r w:rsidR="00F140BC" w:rsidRPr="00F140BC">
        <w:rPr>
          <w:rFonts w:ascii="Times New Roman" w:hAnsi="Times New Roman"/>
          <w:sz w:val="25"/>
          <w:szCs w:val="25"/>
        </w:rPr>
        <w:t xml:space="preserve"> суд</w:t>
      </w:r>
      <w:r w:rsidR="00F140BC">
        <w:rPr>
          <w:rFonts w:ascii="Times New Roman" w:hAnsi="Times New Roman"/>
          <w:sz w:val="25"/>
          <w:szCs w:val="25"/>
        </w:rPr>
        <w:t>і</w:t>
      </w:r>
      <w:r w:rsidR="00F140BC" w:rsidRPr="00F140BC">
        <w:rPr>
          <w:rFonts w:ascii="Times New Roman" w:hAnsi="Times New Roman"/>
          <w:sz w:val="25"/>
          <w:szCs w:val="25"/>
        </w:rPr>
        <w:t xml:space="preserve"> Луганської області</w:t>
      </w:r>
      <w:r w:rsidR="00A919C0">
        <w:rPr>
          <w:rFonts w:ascii="Times New Roman" w:hAnsi="Times New Roman"/>
          <w:sz w:val="25"/>
          <w:szCs w:val="25"/>
        </w:rPr>
        <w:t xml:space="preserve">.  </w:t>
      </w:r>
    </w:p>
    <w:p w:rsidR="00CC04C7" w:rsidRDefault="00A919C0" w:rsidP="00222B7A">
      <w:pPr>
        <w:spacing w:after="0" w:line="240" w:lineRule="auto"/>
        <w:ind w:firstLine="709"/>
        <w:jc w:val="both"/>
        <w:rPr>
          <w:rFonts w:ascii="Times New Roman" w:hAnsi="Times New Roman"/>
          <w:sz w:val="25"/>
          <w:szCs w:val="25"/>
        </w:rPr>
      </w:pPr>
      <w:r>
        <w:rPr>
          <w:rFonts w:ascii="Times New Roman" w:hAnsi="Times New Roman"/>
          <w:sz w:val="25"/>
          <w:szCs w:val="25"/>
        </w:rPr>
        <w:t>С</w:t>
      </w:r>
      <w:r w:rsidR="00825050" w:rsidRPr="00601519">
        <w:rPr>
          <w:rFonts w:ascii="Times New Roman" w:hAnsi="Times New Roman"/>
          <w:sz w:val="25"/>
          <w:szCs w:val="25"/>
        </w:rPr>
        <w:t xml:space="preserve">уддя Нікітіна К.О. </w:t>
      </w:r>
      <w:r>
        <w:rPr>
          <w:rFonts w:ascii="Times New Roman" w:hAnsi="Times New Roman"/>
          <w:sz w:val="25"/>
          <w:szCs w:val="25"/>
        </w:rPr>
        <w:t>у</w:t>
      </w:r>
      <w:r w:rsidRPr="00A919C0">
        <w:rPr>
          <w:rFonts w:ascii="Times New Roman" w:hAnsi="Times New Roman"/>
          <w:sz w:val="25"/>
          <w:szCs w:val="25"/>
        </w:rPr>
        <w:t xml:space="preserve"> засіданн</w:t>
      </w:r>
      <w:r w:rsidR="00E30371">
        <w:rPr>
          <w:rFonts w:ascii="Times New Roman" w:hAnsi="Times New Roman"/>
          <w:sz w:val="25"/>
          <w:szCs w:val="25"/>
        </w:rPr>
        <w:t>я</w:t>
      </w:r>
      <w:r w:rsidRPr="00A919C0">
        <w:rPr>
          <w:rFonts w:ascii="Times New Roman" w:hAnsi="Times New Roman"/>
          <w:sz w:val="25"/>
          <w:szCs w:val="25"/>
        </w:rPr>
        <w:t xml:space="preserve"> Комісії 26 серпня 2026 року </w:t>
      </w:r>
      <w:r w:rsidR="009014FA" w:rsidRPr="00601519">
        <w:rPr>
          <w:rFonts w:ascii="Times New Roman" w:hAnsi="Times New Roman"/>
          <w:sz w:val="25"/>
          <w:szCs w:val="25"/>
        </w:rPr>
        <w:t>не прибула</w:t>
      </w:r>
      <w:r w:rsidR="00825050" w:rsidRPr="00601519">
        <w:rPr>
          <w:rFonts w:ascii="Times New Roman" w:hAnsi="Times New Roman"/>
          <w:sz w:val="25"/>
          <w:szCs w:val="25"/>
        </w:rPr>
        <w:t xml:space="preserve">. </w:t>
      </w:r>
    </w:p>
    <w:p w:rsidR="009014FA" w:rsidRPr="00143EDC" w:rsidRDefault="00143EDC" w:rsidP="00222B7A">
      <w:pPr>
        <w:spacing w:after="0" w:line="240" w:lineRule="auto"/>
        <w:ind w:firstLine="709"/>
        <w:jc w:val="both"/>
        <w:rPr>
          <w:rFonts w:ascii="Times New Roman" w:hAnsi="Times New Roman"/>
          <w:sz w:val="25"/>
          <w:szCs w:val="25"/>
        </w:rPr>
      </w:pPr>
      <w:r w:rsidRPr="00143EDC">
        <w:rPr>
          <w:rFonts w:ascii="Times New Roman" w:hAnsi="Times New Roman"/>
          <w:sz w:val="25"/>
          <w:szCs w:val="25"/>
        </w:rPr>
        <w:t>Абзацом другим пункту 8 розділу ІІІ Порядку встановлено, що неявка судді не перешкоджає розгляду питання щодо внесення подання про відрядження судді або про дострокове закінчення відрядження судді за його відсутності.</w:t>
      </w:r>
    </w:p>
    <w:p w:rsidR="00AE11D8" w:rsidRPr="00772D77" w:rsidRDefault="00AE11D8" w:rsidP="00222B7A">
      <w:pPr>
        <w:spacing w:after="0" w:line="240" w:lineRule="auto"/>
        <w:ind w:firstLine="709"/>
        <w:jc w:val="both"/>
        <w:rPr>
          <w:rFonts w:ascii="Times New Roman" w:hAnsi="Times New Roman"/>
          <w:sz w:val="25"/>
          <w:szCs w:val="25"/>
        </w:rPr>
      </w:pPr>
      <w:r w:rsidRPr="00772D77">
        <w:rPr>
          <w:rFonts w:ascii="Times New Roman" w:hAnsi="Times New Roman"/>
          <w:bCs/>
          <w:sz w:val="25"/>
          <w:szCs w:val="25"/>
        </w:rPr>
        <w:t xml:space="preserve">Заслухавши доповідача – члена Вищої кваліфікаційної </w:t>
      </w:r>
      <w:r w:rsidR="00E8296D" w:rsidRPr="00772D77">
        <w:rPr>
          <w:rFonts w:ascii="Times New Roman" w:hAnsi="Times New Roman"/>
          <w:bCs/>
          <w:sz w:val="25"/>
          <w:szCs w:val="25"/>
        </w:rPr>
        <w:t>комісії суддів України Богоноса </w:t>
      </w:r>
      <w:r w:rsidRPr="00772D77">
        <w:rPr>
          <w:rFonts w:ascii="Times New Roman" w:hAnsi="Times New Roman"/>
          <w:bCs/>
          <w:sz w:val="25"/>
          <w:szCs w:val="25"/>
        </w:rPr>
        <w:t xml:space="preserve">М.Б., </w:t>
      </w:r>
      <w:r w:rsidRPr="00772D77">
        <w:rPr>
          <w:rFonts w:ascii="Times New Roman" w:hAnsi="Times New Roman"/>
          <w:sz w:val="25"/>
          <w:szCs w:val="25"/>
        </w:rPr>
        <w:t>розглянувши матеріали, необхідні для вирішення питання щодо</w:t>
      </w:r>
      <w:r w:rsidR="00587F7C" w:rsidRPr="00772D77">
        <w:rPr>
          <w:rFonts w:ascii="Times New Roman" w:hAnsi="Times New Roman"/>
          <w:sz w:val="25"/>
          <w:szCs w:val="25"/>
        </w:rPr>
        <w:t xml:space="preserve"> відрядження</w:t>
      </w:r>
      <w:r w:rsidRPr="00772D77">
        <w:rPr>
          <w:rFonts w:ascii="Times New Roman" w:hAnsi="Times New Roman"/>
          <w:sz w:val="25"/>
          <w:szCs w:val="25"/>
        </w:rPr>
        <w:t>, Комісія встановила таке</w:t>
      </w:r>
      <w:r w:rsidRPr="00772D77">
        <w:rPr>
          <w:rFonts w:ascii="Times New Roman" w:hAnsi="Times New Roman"/>
          <w:bCs/>
          <w:sz w:val="25"/>
          <w:szCs w:val="25"/>
        </w:rPr>
        <w:t>.</w:t>
      </w:r>
    </w:p>
    <w:p w:rsidR="00E674F3"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Частиною першою статті 55 Закону України «Про судоустрій і статус суддів»</w:t>
      </w:r>
      <w:r w:rsidR="008A3CDD">
        <w:rPr>
          <w:rFonts w:ascii="Times New Roman" w:hAnsi="Times New Roman"/>
          <w:sz w:val="25"/>
          <w:szCs w:val="25"/>
        </w:rPr>
        <w:t xml:space="preserve"> (далі </w:t>
      </w:r>
      <w:r w:rsidR="00BA025D" w:rsidRPr="00772D77">
        <w:rPr>
          <w:rFonts w:ascii="Times New Roman" w:hAnsi="Times New Roman"/>
          <w:sz w:val="25"/>
          <w:szCs w:val="25"/>
        </w:rPr>
        <w:t>– Закон)</w:t>
      </w:r>
      <w:r w:rsidRPr="00772D77">
        <w:rPr>
          <w:rFonts w:ascii="Times New Roman" w:hAnsi="Times New Roman"/>
          <w:sz w:val="25"/>
          <w:szCs w:val="25"/>
        </w:rPr>
        <w:t xml:space="preserve"> визначено, що у зв’язку з неможливістю здійснення правосуддя у відповідному суді, виявленням надмірного рівня судового навантаження у відповідному суді, за рішенням Вищої ради правосуддя, ухваленим на підставі подання Вищої кваліфікаційної комісії суддів України, суддя може бути, за його згодою, відряджений до іншого суду того самого рівня і спеціалізації для здійснення правосуддя.</w:t>
      </w:r>
    </w:p>
    <w:p w:rsidR="00E674F3"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lastRenderedPageBreak/>
        <w:t>Із нормами Закону кореспондує пункт 1 розділу ІІ Порядку, яким передбачено, що підстав</w:t>
      </w:r>
      <w:r w:rsidR="00E30371">
        <w:rPr>
          <w:rFonts w:ascii="Times New Roman" w:hAnsi="Times New Roman"/>
          <w:sz w:val="25"/>
          <w:szCs w:val="25"/>
        </w:rPr>
        <w:t>ою</w:t>
      </w:r>
      <w:r w:rsidRPr="00772D77">
        <w:rPr>
          <w:rFonts w:ascii="Times New Roman" w:hAnsi="Times New Roman"/>
          <w:sz w:val="25"/>
          <w:szCs w:val="25"/>
        </w:rPr>
        <w:t xml:space="preserve"> для відрядження судді є, з-поміж інших, виявлення надмірного рівня судового навантаження у відповідному суді.</w:t>
      </w:r>
    </w:p>
    <w:p w:rsidR="00E674F3"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Згідно з пунктом 1–1 розділу III Порядку попередній розгляд повідомлення Державної судової адміністрації України про необхідність відрядження судді або про дострокове закінчення відрядження судді здійснює доповідач, визначений автоматизованою системою визначення членів Вищої кваліфікаційної комісії суддів України для підготовки до розгляду і доповіді справ, який перевіряє таке повідомлення з метою встановлення:</w:t>
      </w:r>
    </w:p>
    <w:p w:rsidR="00E674F3"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 наявності визначених законом підстав для відрядження судді (для повідомлення про необхідність розгляду питання щодо відрядження судді);</w:t>
      </w:r>
    </w:p>
    <w:p w:rsidR="00E674F3"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 наявності визначених законом підстав дострокового закінчення відрядження судді (для повідомлення про необхідність розгляду питання щодо дострокового закінчення відрядження судді);</w:t>
      </w:r>
    </w:p>
    <w:p w:rsidR="00E674F3"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 обґрунтування наявності надмірного рівня судового навантаження у суді, до якого суддя відряджається (для повідомлення про необхідність розгляду питання щодо відрядження судді);</w:t>
      </w:r>
    </w:p>
    <w:p w:rsidR="00E674F3"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 відсутності суттєвого впливу на середній рівень судового навантаження та доступ до правосуддя у суді, з якого суддя відряджається (для повідомлення про необхідність розгляду питання щодо відрядження судді);</w:t>
      </w:r>
    </w:p>
    <w:p w:rsidR="00E674F3"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 відсутності суттєвого впливу на середній рівень судового навантаження та доступ до правосуддя у суді, до якого відряджений суддя (для повідомлення про необхідність розгляду питання дострокового закінчення відрядження судді).</w:t>
      </w:r>
    </w:p>
    <w:p w:rsidR="00E674F3" w:rsidRPr="00772D77" w:rsidRDefault="003C3CDA" w:rsidP="00222B7A">
      <w:pPr>
        <w:spacing w:after="0" w:line="240" w:lineRule="auto"/>
        <w:ind w:firstLine="709"/>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Відповідно до пункту 10 розділу III Порядку при розгляді питання щодо відрядження судді у зв’язку з неможливістю здійснення правосуддя або виявленням надмірного рівня судового навантаження Вищою кваліфікаційною комісією суддів України враховуються такі критерії: якість розгляду справ суддею, стаж роботи на посаді судді, інформація про стан здійснення правосуддя в суді, в якому суддя обіймає штатну посаду. Комісією можуть бути враховані й інші обставини, встановлені під час розгляду питання щодо відрядження судді.</w:t>
      </w:r>
    </w:p>
    <w:p w:rsidR="00E674F3" w:rsidRPr="00772D77" w:rsidRDefault="003C3CDA" w:rsidP="00222B7A">
      <w:pPr>
        <w:spacing w:after="0" w:line="240" w:lineRule="auto"/>
        <w:ind w:firstLine="709"/>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Крім того, за загальним правилом, визначеним абз</w:t>
      </w:r>
      <w:r w:rsidR="00E30371">
        <w:rPr>
          <w:rFonts w:ascii="Times New Roman" w:hAnsi="Times New Roman"/>
          <w:sz w:val="25"/>
          <w:szCs w:val="25"/>
          <w:shd w:val="clear" w:color="auto" w:fill="FFFFFF"/>
        </w:rPr>
        <w:t>ацом четвертим пункту 1 розділу </w:t>
      </w:r>
      <w:r w:rsidRPr="00772D77">
        <w:rPr>
          <w:rFonts w:ascii="Times New Roman" w:hAnsi="Times New Roman"/>
          <w:sz w:val="25"/>
          <w:szCs w:val="25"/>
          <w:shd w:val="clear" w:color="auto" w:fill="FFFFFF"/>
        </w:rPr>
        <w:t>І Порядку, відрядження суддів із судів, у яких вони обіймають штатні посади, не повинно суттєво впливати на середній рівень судового навантаження та доступ до правосуддя в цих судах.</w:t>
      </w:r>
    </w:p>
    <w:p w:rsidR="00357016" w:rsidRPr="00772D77" w:rsidRDefault="00CC04C7" w:rsidP="00222B7A">
      <w:pPr>
        <w:spacing w:after="0" w:line="240" w:lineRule="auto"/>
        <w:ind w:firstLine="709"/>
        <w:jc w:val="both"/>
        <w:rPr>
          <w:rFonts w:ascii="Times New Roman" w:hAnsi="Times New Roman"/>
          <w:b/>
          <w:sz w:val="25"/>
          <w:szCs w:val="25"/>
        </w:rPr>
      </w:pPr>
      <w:r w:rsidRPr="00772D77">
        <w:rPr>
          <w:rFonts w:ascii="Times New Roman" w:hAnsi="Times New Roman"/>
          <w:b/>
          <w:sz w:val="25"/>
          <w:szCs w:val="25"/>
        </w:rPr>
        <w:t xml:space="preserve">Стосовно наявності підстав для відрядження судді </w:t>
      </w:r>
      <w:r w:rsidR="00DD7FEA">
        <w:rPr>
          <w:rFonts w:ascii="Times New Roman" w:hAnsi="Times New Roman"/>
          <w:b/>
          <w:sz w:val="25"/>
          <w:szCs w:val="25"/>
        </w:rPr>
        <w:t xml:space="preserve">Нікітіної </w:t>
      </w:r>
      <w:r w:rsidR="00ED3FDF">
        <w:rPr>
          <w:rFonts w:ascii="Times New Roman" w:hAnsi="Times New Roman"/>
          <w:b/>
          <w:sz w:val="25"/>
          <w:szCs w:val="25"/>
        </w:rPr>
        <w:t>К.О.</w:t>
      </w:r>
    </w:p>
    <w:p w:rsidR="008C61DC" w:rsidRPr="00772D77" w:rsidRDefault="00357016" w:rsidP="00222B7A">
      <w:pPr>
        <w:spacing w:after="0" w:line="240" w:lineRule="auto"/>
        <w:ind w:firstLine="709"/>
        <w:jc w:val="both"/>
        <w:rPr>
          <w:rFonts w:ascii="Times New Roman" w:hAnsi="Times New Roman"/>
          <w:color w:val="000000"/>
          <w:sz w:val="25"/>
          <w:szCs w:val="25"/>
          <w:lang w:val="ru-RU"/>
        </w:rPr>
      </w:pPr>
      <w:r w:rsidRPr="00772D77">
        <w:rPr>
          <w:rFonts w:ascii="Times New Roman" w:hAnsi="Times New Roman"/>
          <w:color w:val="000000"/>
          <w:sz w:val="25"/>
          <w:szCs w:val="25"/>
        </w:rPr>
        <w:t xml:space="preserve">Указом Президента України від </w:t>
      </w:r>
      <w:r w:rsidR="009E2C99">
        <w:rPr>
          <w:rFonts w:ascii="Times New Roman" w:hAnsi="Times New Roman"/>
          <w:color w:val="000000"/>
          <w:sz w:val="25"/>
          <w:szCs w:val="25"/>
        </w:rPr>
        <w:t>16 жовтня</w:t>
      </w:r>
      <w:r w:rsidRPr="00772D77">
        <w:rPr>
          <w:rFonts w:ascii="Times New Roman" w:hAnsi="Times New Roman"/>
          <w:color w:val="000000"/>
          <w:sz w:val="25"/>
          <w:szCs w:val="25"/>
        </w:rPr>
        <w:t xml:space="preserve"> 2024 року № </w:t>
      </w:r>
      <w:r w:rsidR="009E2C99">
        <w:rPr>
          <w:rFonts w:ascii="Times New Roman" w:hAnsi="Times New Roman"/>
          <w:color w:val="000000"/>
          <w:sz w:val="25"/>
          <w:szCs w:val="25"/>
        </w:rPr>
        <w:t>709</w:t>
      </w:r>
      <w:r w:rsidRPr="00772D77">
        <w:rPr>
          <w:rFonts w:ascii="Times New Roman" w:hAnsi="Times New Roman"/>
          <w:color w:val="000000"/>
          <w:sz w:val="25"/>
          <w:szCs w:val="25"/>
        </w:rPr>
        <w:t xml:space="preserve">/2024 </w:t>
      </w:r>
      <w:r w:rsidR="009E2C99">
        <w:rPr>
          <w:rFonts w:ascii="Times New Roman" w:hAnsi="Times New Roman"/>
          <w:color w:val="000000"/>
          <w:sz w:val="25"/>
          <w:szCs w:val="25"/>
        </w:rPr>
        <w:t>Нікітіну К.О.</w:t>
      </w:r>
      <w:r w:rsidR="001863EB" w:rsidRPr="00772D77">
        <w:rPr>
          <w:rFonts w:ascii="Times New Roman" w:hAnsi="Times New Roman"/>
          <w:color w:val="000000"/>
          <w:sz w:val="25"/>
          <w:szCs w:val="25"/>
          <w:lang w:val="ru-RU"/>
        </w:rPr>
        <w:t xml:space="preserve"> </w:t>
      </w:r>
      <w:r w:rsidR="00CC04C7" w:rsidRPr="00772D77">
        <w:rPr>
          <w:rFonts w:ascii="Times New Roman" w:hAnsi="Times New Roman"/>
          <w:color w:val="000000"/>
          <w:sz w:val="25"/>
          <w:szCs w:val="25"/>
        </w:rPr>
        <w:t>призначен</w:t>
      </w:r>
      <w:r w:rsidR="001863EB" w:rsidRPr="00772D77">
        <w:rPr>
          <w:rFonts w:ascii="Times New Roman" w:hAnsi="Times New Roman"/>
          <w:color w:val="000000"/>
          <w:sz w:val="25"/>
          <w:szCs w:val="25"/>
        </w:rPr>
        <w:t>о</w:t>
      </w:r>
      <w:r w:rsidR="00CC04C7" w:rsidRPr="00772D77">
        <w:rPr>
          <w:rFonts w:ascii="Times New Roman" w:hAnsi="Times New Roman"/>
          <w:color w:val="000000"/>
          <w:sz w:val="25"/>
          <w:szCs w:val="25"/>
        </w:rPr>
        <w:t xml:space="preserve"> на посаду судді </w:t>
      </w:r>
      <w:r w:rsidR="009E2C99" w:rsidRPr="009E2C99">
        <w:rPr>
          <w:rFonts w:ascii="Times New Roman" w:hAnsi="Times New Roman"/>
          <w:color w:val="000000"/>
          <w:sz w:val="25"/>
          <w:szCs w:val="25"/>
        </w:rPr>
        <w:t>Суворовського районного суду міста Одеси</w:t>
      </w:r>
      <w:r w:rsidR="008C61DC" w:rsidRPr="00772D77">
        <w:rPr>
          <w:rFonts w:ascii="Times New Roman" w:hAnsi="Times New Roman"/>
          <w:color w:val="000000"/>
          <w:sz w:val="25"/>
          <w:szCs w:val="25"/>
          <w:lang w:val="ru-RU"/>
        </w:rPr>
        <w:t>.</w:t>
      </w:r>
    </w:p>
    <w:p w:rsidR="008C61DC" w:rsidRPr="00772D77" w:rsidRDefault="008C61DC" w:rsidP="00222B7A">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 xml:space="preserve">Законом України «Про внесення змін до Закону України «Про судоустрій і статус суддів» щодо зміни найменувань місцевих загальних судів» від 26 лютого 2025 року </w:t>
      </w:r>
      <w:r w:rsidR="00E8296D" w:rsidRPr="00772D77">
        <w:rPr>
          <w:rFonts w:ascii="Times New Roman" w:hAnsi="Times New Roman"/>
          <w:color w:val="000000"/>
          <w:sz w:val="25"/>
          <w:szCs w:val="25"/>
        </w:rPr>
        <w:t xml:space="preserve">                            </w:t>
      </w:r>
      <w:r w:rsidRPr="00772D77">
        <w:rPr>
          <w:rFonts w:ascii="Times New Roman" w:hAnsi="Times New Roman"/>
          <w:color w:val="000000"/>
          <w:sz w:val="25"/>
          <w:szCs w:val="25"/>
        </w:rPr>
        <w:t xml:space="preserve">№ 4273-ІХ найменування суду </w:t>
      </w:r>
      <w:r w:rsidR="00913604" w:rsidRPr="00772D77">
        <w:rPr>
          <w:rFonts w:ascii="Times New Roman" w:hAnsi="Times New Roman"/>
          <w:color w:val="000000"/>
          <w:sz w:val="25"/>
          <w:szCs w:val="25"/>
        </w:rPr>
        <w:t xml:space="preserve">змінено </w:t>
      </w:r>
      <w:r w:rsidRPr="00772D77">
        <w:rPr>
          <w:rFonts w:ascii="Times New Roman" w:hAnsi="Times New Roman"/>
          <w:color w:val="000000"/>
          <w:sz w:val="25"/>
          <w:szCs w:val="25"/>
        </w:rPr>
        <w:t xml:space="preserve">на </w:t>
      </w:r>
      <w:r w:rsidR="00895714" w:rsidRPr="00895714">
        <w:rPr>
          <w:rFonts w:ascii="Times New Roman" w:hAnsi="Times New Roman"/>
          <w:color w:val="000000"/>
          <w:sz w:val="25"/>
          <w:szCs w:val="25"/>
        </w:rPr>
        <w:t>Пересипський районний суд міста Одеси</w:t>
      </w:r>
      <w:r w:rsidRPr="00772D77">
        <w:rPr>
          <w:rFonts w:ascii="Times New Roman" w:hAnsi="Times New Roman"/>
          <w:color w:val="000000"/>
          <w:sz w:val="25"/>
          <w:szCs w:val="25"/>
        </w:rPr>
        <w:t>.</w:t>
      </w:r>
    </w:p>
    <w:p w:rsidR="00573531" w:rsidRPr="00772D77" w:rsidRDefault="00CC04C7" w:rsidP="00222B7A">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 xml:space="preserve">Стаж роботи </w:t>
      </w:r>
      <w:r w:rsidR="006B68CE">
        <w:rPr>
          <w:rFonts w:ascii="Times New Roman" w:hAnsi="Times New Roman"/>
          <w:color w:val="000000"/>
          <w:sz w:val="25"/>
          <w:szCs w:val="25"/>
        </w:rPr>
        <w:t>Нікітіної К.О</w:t>
      </w:r>
      <w:r w:rsidR="001863EB" w:rsidRPr="00772D77">
        <w:rPr>
          <w:rFonts w:ascii="Times New Roman" w:hAnsi="Times New Roman"/>
          <w:color w:val="000000"/>
          <w:sz w:val="25"/>
          <w:szCs w:val="25"/>
        </w:rPr>
        <w:t xml:space="preserve">. </w:t>
      </w:r>
      <w:r w:rsidR="00AB3CDF">
        <w:rPr>
          <w:rFonts w:ascii="Times New Roman" w:hAnsi="Times New Roman"/>
          <w:color w:val="000000"/>
          <w:sz w:val="25"/>
          <w:szCs w:val="25"/>
        </w:rPr>
        <w:t>на посаді судді становить 1 рік 9 місяців</w:t>
      </w:r>
      <w:r w:rsidR="00573531" w:rsidRPr="00772D77">
        <w:rPr>
          <w:rFonts w:ascii="Times New Roman" w:hAnsi="Times New Roman"/>
          <w:color w:val="000000"/>
          <w:sz w:val="25"/>
          <w:szCs w:val="25"/>
        </w:rPr>
        <w:t>.</w:t>
      </w:r>
    </w:p>
    <w:p w:rsidR="00573531" w:rsidRPr="00772D77" w:rsidRDefault="00CC04C7" w:rsidP="00222B7A">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 xml:space="preserve">Відповідно до довідки </w:t>
      </w:r>
      <w:r w:rsidR="006B68CE">
        <w:rPr>
          <w:rFonts w:ascii="Times New Roman" w:hAnsi="Times New Roman"/>
          <w:color w:val="000000"/>
          <w:sz w:val="25"/>
          <w:szCs w:val="25"/>
        </w:rPr>
        <w:t>Пересипського районного</w:t>
      </w:r>
      <w:r w:rsidR="00A02B49" w:rsidRPr="00A02B49">
        <w:rPr>
          <w:rFonts w:ascii="Times New Roman" w:hAnsi="Times New Roman"/>
          <w:color w:val="000000"/>
          <w:sz w:val="25"/>
          <w:szCs w:val="25"/>
        </w:rPr>
        <w:t xml:space="preserve"> суд</w:t>
      </w:r>
      <w:r w:rsidR="006B68CE">
        <w:rPr>
          <w:rFonts w:ascii="Times New Roman" w:hAnsi="Times New Roman"/>
          <w:color w:val="000000"/>
          <w:sz w:val="25"/>
          <w:szCs w:val="25"/>
        </w:rPr>
        <w:t>у</w:t>
      </w:r>
      <w:r w:rsidR="00A02B49" w:rsidRPr="00A02B49">
        <w:rPr>
          <w:rFonts w:ascii="Times New Roman" w:hAnsi="Times New Roman"/>
          <w:color w:val="000000"/>
          <w:sz w:val="25"/>
          <w:szCs w:val="25"/>
        </w:rPr>
        <w:t xml:space="preserve"> міста Одеси</w:t>
      </w:r>
      <w:r w:rsidRPr="00772D77">
        <w:rPr>
          <w:rFonts w:ascii="Times New Roman" w:hAnsi="Times New Roman"/>
          <w:color w:val="000000"/>
          <w:sz w:val="25"/>
          <w:szCs w:val="25"/>
        </w:rPr>
        <w:t xml:space="preserve"> у 202</w:t>
      </w:r>
      <w:r w:rsidR="00573531" w:rsidRPr="00772D77">
        <w:rPr>
          <w:rFonts w:ascii="Times New Roman" w:hAnsi="Times New Roman"/>
          <w:color w:val="000000"/>
          <w:sz w:val="25"/>
          <w:szCs w:val="25"/>
        </w:rPr>
        <w:t>5</w:t>
      </w:r>
      <w:r w:rsidR="008A3CDD">
        <w:rPr>
          <w:rFonts w:ascii="Times New Roman" w:hAnsi="Times New Roman"/>
          <w:color w:val="000000"/>
          <w:sz w:val="25"/>
          <w:szCs w:val="25"/>
        </w:rPr>
        <w:t> </w:t>
      </w:r>
      <w:r w:rsidRPr="00772D77">
        <w:rPr>
          <w:rFonts w:ascii="Times New Roman" w:hAnsi="Times New Roman"/>
          <w:color w:val="000000"/>
          <w:sz w:val="25"/>
          <w:szCs w:val="25"/>
        </w:rPr>
        <w:t xml:space="preserve">році </w:t>
      </w:r>
      <w:r w:rsidR="00A02B49">
        <w:rPr>
          <w:rFonts w:ascii="Times New Roman" w:hAnsi="Times New Roman"/>
          <w:color w:val="000000"/>
          <w:sz w:val="25"/>
          <w:szCs w:val="25"/>
        </w:rPr>
        <w:t>Нікіт</w:t>
      </w:r>
      <w:r w:rsidR="00E624F1">
        <w:rPr>
          <w:rFonts w:ascii="Times New Roman" w:hAnsi="Times New Roman"/>
          <w:color w:val="000000"/>
          <w:sz w:val="25"/>
          <w:szCs w:val="25"/>
        </w:rPr>
        <w:t>іна К.О.</w:t>
      </w:r>
      <w:r w:rsidR="00573531" w:rsidRPr="00772D77">
        <w:rPr>
          <w:rFonts w:ascii="Times New Roman" w:hAnsi="Times New Roman"/>
          <w:color w:val="000000"/>
          <w:sz w:val="25"/>
          <w:szCs w:val="25"/>
        </w:rPr>
        <w:t xml:space="preserve"> розглянула</w:t>
      </w:r>
      <w:r w:rsidRPr="00772D77">
        <w:rPr>
          <w:rFonts w:ascii="Times New Roman" w:hAnsi="Times New Roman"/>
          <w:color w:val="000000"/>
          <w:sz w:val="25"/>
          <w:szCs w:val="25"/>
        </w:rPr>
        <w:t xml:space="preserve">: кримінальних справ – </w:t>
      </w:r>
      <w:r w:rsidR="00E624F1">
        <w:rPr>
          <w:rFonts w:ascii="Times New Roman" w:hAnsi="Times New Roman"/>
          <w:color w:val="000000"/>
          <w:sz w:val="25"/>
          <w:szCs w:val="25"/>
        </w:rPr>
        <w:t>57</w:t>
      </w:r>
      <w:r w:rsidRPr="00772D77">
        <w:rPr>
          <w:rFonts w:ascii="Times New Roman" w:hAnsi="Times New Roman"/>
          <w:color w:val="000000"/>
          <w:sz w:val="25"/>
          <w:szCs w:val="25"/>
        </w:rPr>
        <w:t>;</w:t>
      </w:r>
      <w:r w:rsidR="00E624F1">
        <w:rPr>
          <w:rFonts w:ascii="Times New Roman" w:hAnsi="Times New Roman"/>
          <w:color w:val="000000"/>
          <w:sz w:val="25"/>
          <w:szCs w:val="25"/>
        </w:rPr>
        <w:t xml:space="preserve"> </w:t>
      </w:r>
      <w:r w:rsidRPr="00772D77">
        <w:rPr>
          <w:rFonts w:ascii="Times New Roman" w:hAnsi="Times New Roman"/>
          <w:color w:val="000000"/>
          <w:sz w:val="25"/>
          <w:szCs w:val="25"/>
        </w:rPr>
        <w:t>справ про адміністративні правопорушення</w:t>
      </w:r>
      <w:r w:rsidR="004C2610">
        <w:rPr>
          <w:rFonts w:ascii="Times New Roman" w:hAnsi="Times New Roman"/>
          <w:color w:val="000000"/>
          <w:sz w:val="25"/>
          <w:szCs w:val="25"/>
        </w:rPr>
        <w:t xml:space="preserve"> – 128; у 2026 році – кримінальних справ – 184, справ про адміністративні правопорушення – 398</w:t>
      </w:r>
      <w:r w:rsidR="00725F32">
        <w:rPr>
          <w:rFonts w:ascii="Times New Roman" w:hAnsi="Times New Roman"/>
          <w:color w:val="000000"/>
          <w:sz w:val="25"/>
          <w:szCs w:val="25"/>
        </w:rPr>
        <w:t>.</w:t>
      </w:r>
      <w:r w:rsidR="004C2610">
        <w:rPr>
          <w:rFonts w:ascii="Times New Roman" w:hAnsi="Times New Roman"/>
          <w:color w:val="000000"/>
          <w:sz w:val="25"/>
          <w:szCs w:val="25"/>
        </w:rPr>
        <w:t xml:space="preserve"> </w:t>
      </w:r>
    </w:p>
    <w:p w:rsidR="009465F0" w:rsidRPr="00772D77" w:rsidRDefault="00CC04C7" w:rsidP="00222B7A">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На день подання згоди на відрядження у провадженні судді перебува</w:t>
      </w:r>
      <w:r w:rsidR="00E30371">
        <w:rPr>
          <w:rFonts w:ascii="Times New Roman" w:hAnsi="Times New Roman"/>
          <w:color w:val="000000"/>
          <w:sz w:val="25"/>
          <w:szCs w:val="25"/>
        </w:rPr>
        <w:t>є</w:t>
      </w:r>
      <w:r w:rsidRPr="00772D77">
        <w:rPr>
          <w:rFonts w:ascii="Times New Roman" w:hAnsi="Times New Roman"/>
          <w:color w:val="000000"/>
          <w:sz w:val="25"/>
          <w:szCs w:val="25"/>
        </w:rPr>
        <w:t xml:space="preserve"> </w:t>
      </w:r>
      <w:r w:rsidR="00B526A9">
        <w:rPr>
          <w:rFonts w:ascii="Times New Roman" w:hAnsi="Times New Roman"/>
          <w:color w:val="000000"/>
          <w:sz w:val="25"/>
          <w:szCs w:val="25"/>
        </w:rPr>
        <w:t>116</w:t>
      </w:r>
      <w:r w:rsidRPr="00772D77">
        <w:rPr>
          <w:rFonts w:ascii="Times New Roman" w:hAnsi="Times New Roman"/>
          <w:color w:val="000000"/>
          <w:sz w:val="25"/>
          <w:szCs w:val="25"/>
        </w:rPr>
        <w:t xml:space="preserve"> кримінальних справ (понад три місяці – </w:t>
      </w:r>
      <w:r w:rsidR="00B526A9">
        <w:rPr>
          <w:rFonts w:ascii="Times New Roman" w:hAnsi="Times New Roman"/>
          <w:color w:val="000000"/>
          <w:sz w:val="25"/>
          <w:szCs w:val="25"/>
        </w:rPr>
        <w:t>21</w:t>
      </w:r>
      <w:r w:rsidRPr="00772D77">
        <w:rPr>
          <w:rFonts w:ascii="Times New Roman" w:hAnsi="Times New Roman"/>
          <w:color w:val="000000"/>
          <w:sz w:val="25"/>
          <w:szCs w:val="25"/>
        </w:rPr>
        <w:t xml:space="preserve"> справ</w:t>
      </w:r>
      <w:r w:rsidR="006B68CE">
        <w:rPr>
          <w:rFonts w:ascii="Times New Roman" w:hAnsi="Times New Roman"/>
          <w:color w:val="000000"/>
          <w:sz w:val="25"/>
          <w:szCs w:val="25"/>
        </w:rPr>
        <w:t>а</w:t>
      </w:r>
      <w:r w:rsidR="00B526A9">
        <w:rPr>
          <w:rFonts w:ascii="Times New Roman" w:hAnsi="Times New Roman"/>
          <w:color w:val="000000"/>
          <w:sz w:val="25"/>
          <w:szCs w:val="25"/>
        </w:rPr>
        <w:t>)</w:t>
      </w:r>
      <w:r w:rsidR="00573531" w:rsidRPr="00772D77">
        <w:rPr>
          <w:rFonts w:ascii="Times New Roman" w:hAnsi="Times New Roman"/>
          <w:color w:val="000000"/>
          <w:sz w:val="25"/>
          <w:szCs w:val="25"/>
        </w:rPr>
        <w:t>.</w:t>
      </w:r>
    </w:p>
    <w:p w:rsidR="009465F0" w:rsidRPr="00772D77" w:rsidRDefault="00CC04C7" w:rsidP="00222B7A">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lastRenderedPageBreak/>
        <w:t>Також у довідці зазначено, що в</w:t>
      </w:r>
      <w:r w:rsidR="009465F0" w:rsidRPr="00772D77">
        <w:rPr>
          <w:rFonts w:ascii="Times New Roman" w:hAnsi="Times New Roman"/>
          <w:sz w:val="25"/>
          <w:szCs w:val="25"/>
        </w:rPr>
        <w:t xml:space="preserve"> </w:t>
      </w:r>
      <w:r w:rsidR="00B526A9">
        <w:rPr>
          <w:rFonts w:ascii="Times New Roman" w:hAnsi="Times New Roman"/>
          <w:color w:val="000000"/>
          <w:sz w:val="25"/>
          <w:szCs w:val="25"/>
        </w:rPr>
        <w:t>Пересипському районному</w:t>
      </w:r>
      <w:r w:rsidR="00B526A9" w:rsidRPr="00B526A9">
        <w:rPr>
          <w:rFonts w:ascii="Times New Roman" w:hAnsi="Times New Roman"/>
          <w:color w:val="000000"/>
          <w:sz w:val="25"/>
          <w:szCs w:val="25"/>
        </w:rPr>
        <w:t xml:space="preserve"> суд</w:t>
      </w:r>
      <w:r w:rsidR="00B526A9">
        <w:rPr>
          <w:rFonts w:ascii="Times New Roman" w:hAnsi="Times New Roman"/>
          <w:color w:val="000000"/>
          <w:sz w:val="25"/>
          <w:szCs w:val="25"/>
        </w:rPr>
        <w:t>і</w:t>
      </w:r>
      <w:r w:rsidR="00B526A9" w:rsidRPr="00B526A9">
        <w:rPr>
          <w:rFonts w:ascii="Times New Roman" w:hAnsi="Times New Roman"/>
          <w:color w:val="000000"/>
          <w:sz w:val="25"/>
          <w:szCs w:val="25"/>
        </w:rPr>
        <w:t xml:space="preserve"> міста Одеси </w:t>
      </w:r>
      <w:r w:rsidRPr="00772D77">
        <w:rPr>
          <w:rFonts w:ascii="Times New Roman" w:hAnsi="Times New Roman"/>
          <w:color w:val="000000"/>
          <w:sz w:val="25"/>
          <w:szCs w:val="25"/>
        </w:rPr>
        <w:t xml:space="preserve">штатна чисельність суддів – </w:t>
      </w:r>
      <w:r w:rsidR="00F37663">
        <w:rPr>
          <w:rFonts w:ascii="Times New Roman" w:hAnsi="Times New Roman"/>
          <w:color w:val="000000"/>
          <w:sz w:val="25"/>
          <w:szCs w:val="25"/>
        </w:rPr>
        <w:t>26</w:t>
      </w:r>
      <w:r w:rsidRPr="00772D77">
        <w:rPr>
          <w:rFonts w:ascii="Times New Roman" w:hAnsi="Times New Roman"/>
          <w:color w:val="000000"/>
          <w:sz w:val="25"/>
          <w:szCs w:val="25"/>
        </w:rPr>
        <w:t xml:space="preserve">, фактична чисельність суддів – </w:t>
      </w:r>
      <w:r w:rsidR="00F37663">
        <w:rPr>
          <w:rFonts w:ascii="Times New Roman" w:hAnsi="Times New Roman"/>
          <w:color w:val="000000"/>
          <w:sz w:val="25"/>
          <w:szCs w:val="25"/>
        </w:rPr>
        <w:t>18</w:t>
      </w:r>
      <w:r w:rsidRPr="00772D77">
        <w:rPr>
          <w:rFonts w:ascii="Times New Roman" w:hAnsi="Times New Roman"/>
          <w:color w:val="000000"/>
          <w:sz w:val="25"/>
          <w:szCs w:val="25"/>
        </w:rPr>
        <w:t xml:space="preserve">, кількість суддів, які здійснюють правосуддя – </w:t>
      </w:r>
      <w:r w:rsidR="00F37663">
        <w:rPr>
          <w:rFonts w:ascii="Times New Roman" w:hAnsi="Times New Roman"/>
          <w:color w:val="000000"/>
          <w:sz w:val="25"/>
          <w:szCs w:val="25"/>
        </w:rPr>
        <w:t>1</w:t>
      </w:r>
      <w:r w:rsidR="009465F0" w:rsidRPr="00772D77">
        <w:rPr>
          <w:rFonts w:ascii="Times New Roman" w:hAnsi="Times New Roman"/>
          <w:color w:val="000000"/>
          <w:sz w:val="25"/>
          <w:szCs w:val="25"/>
        </w:rPr>
        <w:t>8</w:t>
      </w:r>
      <w:r w:rsidRPr="00772D77">
        <w:rPr>
          <w:rFonts w:ascii="Times New Roman" w:hAnsi="Times New Roman"/>
          <w:color w:val="000000"/>
          <w:sz w:val="25"/>
          <w:szCs w:val="25"/>
        </w:rPr>
        <w:t>.</w:t>
      </w:r>
    </w:p>
    <w:p w:rsidR="009465F0" w:rsidRDefault="00CC04C7" w:rsidP="00222B7A">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 xml:space="preserve">Загальна кількість справ, що перебувають у провадженні суддів </w:t>
      </w:r>
      <w:r w:rsidR="00F37663">
        <w:rPr>
          <w:rFonts w:ascii="Times New Roman" w:hAnsi="Times New Roman"/>
          <w:color w:val="000000"/>
          <w:sz w:val="25"/>
          <w:szCs w:val="25"/>
        </w:rPr>
        <w:t>Пересипського районного</w:t>
      </w:r>
      <w:r w:rsidR="00F37663" w:rsidRPr="00F37663">
        <w:rPr>
          <w:rFonts w:ascii="Times New Roman" w:hAnsi="Times New Roman"/>
          <w:color w:val="000000"/>
          <w:sz w:val="25"/>
          <w:szCs w:val="25"/>
        </w:rPr>
        <w:t xml:space="preserve"> суд</w:t>
      </w:r>
      <w:r w:rsidR="00F37663">
        <w:rPr>
          <w:rFonts w:ascii="Times New Roman" w:hAnsi="Times New Roman"/>
          <w:color w:val="000000"/>
          <w:sz w:val="25"/>
          <w:szCs w:val="25"/>
        </w:rPr>
        <w:t>у</w:t>
      </w:r>
      <w:r w:rsidR="00F37663" w:rsidRPr="00F37663">
        <w:rPr>
          <w:rFonts w:ascii="Times New Roman" w:hAnsi="Times New Roman"/>
          <w:color w:val="000000"/>
          <w:sz w:val="25"/>
          <w:szCs w:val="25"/>
        </w:rPr>
        <w:t xml:space="preserve"> міста Одеси </w:t>
      </w:r>
      <w:r w:rsidRPr="00772D77">
        <w:rPr>
          <w:rFonts w:ascii="Times New Roman" w:hAnsi="Times New Roman"/>
          <w:color w:val="000000"/>
          <w:sz w:val="25"/>
          <w:szCs w:val="25"/>
        </w:rPr>
        <w:t xml:space="preserve">становить: кримінальні справи – </w:t>
      </w:r>
      <w:r w:rsidR="00843ABE">
        <w:rPr>
          <w:rFonts w:ascii="Times New Roman" w:hAnsi="Times New Roman"/>
          <w:color w:val="000000"/>
          <w:sz w:val="25"/>
          <w:szCs w:val="25"/>
        </w:rPr>
        <w:t>2 055</w:t>
      </w:r>
      <w:r w:rsidR="008A3CDD">
        <w:rPr>
          <w:rFonts w:ascii="Times New Roman" w:hAnsi="Times New Roman"/>
          <w:color w:val="000000"/>
          <w:sz w:val="25"/>
          <w:szCs w:val="25"/>
        </w:rPr>
        <w:t>, цивільні справи </w:t>
      </w:r>
      <w:r w:rsidRPr="00772D77">
        <w:rPr>
          <w:rFonts w:ascii="Times New Roman" w:hAnsi="Times New Roman"/>
          <w:color w:val="000000"/>
          <w:sz w:val="25"/>
          <w:szCs w:val="25"/>
        </w:rPr>
        <w:t xml:space="preserve">– </w:t>
      </w:r>
      <w:r w:rsidR="00843ABE">
        <w:rPr>
          <w:rFonts w:ascii="Times New Roman" w:hAnsi="Times New Roman"/>
          <w:color w:val="000000"/>
          <w:sz w:val="25"/>
          <w:szCs w:val="25"/>
        </w:rPr>
        <w:br/>
        <w:t>3 781</w:t>
      </w:r>
      <w:r w:rsidRPr="00772D77">
        <w:rPr>
          <w:rFonts w:ascii="Times New Roman" w:hAnsi="Times New Roman"/>
          <w:color w:val="000000"/>
          <w:sz w:val="25"/>
          <w:szCs w:val="25"/>
        </w:rPr>
        <w:t xml:space="preserve">, адміністративні справи – </w:t>
      </w:r>
      <w:r w:rsidR="00843ABE">
        <w:rPr>
          <w:rFonts w:ascii="Times New Roman" w:hAnsi="Times New Roman"/>
          <w:color w:val="000000"/>
          <w:sz w:val="25"/>
          <w:szCs w:val="25"/>
        </w:rPr>
        <w:t>52</w:t>
      </w:r>
      <w:r w:rsidRPr="00772D77">
        <w:rPr>
          <w:rFonts w:ascii="Times New Roman" w:hAnsi="Times New Roman"/>
          <w:color w:val="000000"/>
          <w:sz w:val="25"/>
          <w:szCs w:val="25"/>
        </w:rPr>
        <w:t xml:space="preserve">, справи про адміністративні правопорушення – </w:t>
      </w:r>
      <w:r w:rsidR="00843ABE">
        <w:rPr>
          <w:rFonts w:ascii="Times New Roman" w:hAnsi="Times New Roman"/>
          <w:color w:val="000000"/>
          <w:sz w:val="25"/>
          <w:szCs w:val="25"/>
        </w:rPr>
        <w:t>456</w:t>
      </w:r>
      <w:r w:rsidRPr="00772D77">
        <w:rPr>
          <w:rFonts w:ascii="Times New Roman" w:hAnsi="Times New Roman"/>
          <w:color w:val="000000"/>
          <w:sz w:val="25"/>
          <w:szCs w:val="25"/>
        </w:rPr>
        <w:t>.</w:t>
      </w:r>
    </w:p>
    <w:p w:rsidR="00F60469" w:rsidRPr="00F60469" w:rsidRDefault="00580519" w:rsidP="00F60469">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ДСА України</w:t>
      </w:r>
      <w:r w:rsidR="008F1D3F" w:rsidRPr="00772D77">
        <w:rPr>
          <w:rFonts w:ascii="Times New Roman" w:hAnsi="Times New Roman"/>
          <w:color w:val="000000"/>
          <w:sz w:val="25"/>
          <w:szCs w:val="25"/>
        </w:rPr>
        <w:t xml:space="preserve"> надано Комісії інформацію про показники часу, необхідного для розгляду справ і матеріалів, які надійшли до апеляційних та місцевих судів за І </w:t>
      </w:r>
      <w:r w:rsidR="00103252" w:rsidRPr="00772D77">
        <w:rPr>
          <w:rFonts w:ascii="Times New Roman" w:hAnsi="Times New Roman"/>
          <w:color w:val="000000"/>
          <w:sz w:val="25"/>
          <w:szCs w:val="25"/>
        </w:rPr>
        <w:t>півріччя</w:t>
      </w:r>
      <w:r w:rsidRPr="00772D77">
        <w:rPr>
          <w:rFonts w:ascii="Times New Roman" w:hAnsi="Times New Roman"/>
          <w:color w:val="000000"/>
          <w:sz w:val="25"/>
          <w:szCs w:val="25"/>
        </w:rPr>
        <w:t xml:space="preserve"> 2026 </w:t>
      </w:r>
      <w:r w:rsidR="008F1D3F" w:rsidRPr="00772D77">
        <w:rPr>
          <w:rFonts w:ascii="Times New Roman" w:hAnsi="Times New Roman"/>
          <w:color w:val="000000"/>
          <w:sz w:val="25"/>
          <w:szCs w:val="25"/>
        </w:rPr>
        <w:t>року</w:t>
      </w:r>
      <w:r w:rsidRPr="00772D77">
        <w:rPr>
          <w:rFonts w:ascii="Times New Roman" w:hAnsi="Times New Roman"/>
          <w:color w:val="000000"/>
          <w:sz w:val="25"/>
          <w:szCs w:val="25"/>
        </w:rPr>
        <w:t xml:space="preserve"> (</w:t>
      </w:r>
      <w:r w:rsidR="00F60469" w:rsidRPr="00F60469">
        <w:rPr>
          <w:rFonts w:ascii="Times New Roman" w:hAnsi="Times New Roman"/>
          <w:color w:val="000000"/>
          <w:sz w:val="25"/>
          <w:szCs w:val="25"/>
        </w:rPr>
        <w:t>лист від 22 липня 2026 року № 15-15184/26).</w:t>
      </w:r>
    </w:p>
    <w:p w:rsidR="00103252" w:rsidRPr="0085066F" w:rsidRDefault="008F1D3F" w:rsidP="00222B7A">
      <w:pPr>
        <w:spacing w:after="0" w:line="240" w:lineRule="auto"/>
        <w:ind w:firstLine="709"/>
        <w:jc w:val="both"/>
        <w:rPr>
          <w:rFonts w:ascii="Times New Roman" w:hAnsi="Times New Roman"/>
          <w:color w:val="000000"/>
          <w:sz w:val="25"/>
          <w:szCs w:val="25"/>
        </w:rPr>
      </w:pPr>
      <w:r w:rsidRPr="0085066F">
        <w:rPr>
          <w:rFonts w:ascii="Times New Roman" w:hAnsi="Times New Roman"/>
          <w:color w:val="000000"/>
          <w:sz w:val="25"/>
          <w:szCs w:val="25"/>
        </w:rPr>
        <w:t>Так, за даними звітності за</w:t>
      </w:r>
      <w:r w:rsidR="009465F0" w:rsidRPr="0085066F">
        <w:rPr>
          <w:rFonts w:ascii="Times New Roman" w:hAnsi="Times New Roman"/>
          <w:color w:val="000000"/>
          <w:sz w:val="25"/>
          <w:szCs w:val="25"/>
        </w:rPr>
        <w:t xml:space="preserve"> </w:t>
      </w:r>
      <w:r w:rsidR="009465F0" w:rsidRPr="0085066F">
        <w:rPr>
          <w:rFonts w:ascii="Times New Roman" w:hAnsi="Times New Roman"/>
          <w:color w:val="000000"/>
          <w:sz w:val="25"/>
          <w:szCs w:val="25"/>
          <w:lang w:val="en-US"/>
        </w:rPr>
        <w:t>I</w:t>
      </w:r>
      <w:r w:rsidR="009465F0" w:rsidRPr="0085066F">
        <w:rPr>
          <w:rFonts w:ascii="Times New Roman" w:hAnsi="Times New Roman"/>
          <w:color w:val="000000"/>
          <w:sz w:val="25"/>
          <w:szCs w:val="25"/>
        </w:rPr>
        <w:t xml:space="preserve"> півріччя</w:t>
      </w:r>
      <w:r w:rsidR="00CC04C7" w:rsidRPr="0085066F">
        <w:rPr>
          <w:rFonts w:ascii="Times New Roman" w:hAnsi="Times New Roman"/>
          <w:color w:val="000000"/>
          <w:sz w:val="25"/>
          <w:szCs w:val="25"/>
        </w:rPr>
        <w:t xml:space="preserve"> 202</w:t>
      </w:r>
      <w:r w:rsidR="009465F0" w:rsidRPr="0085066F">
        <w:rPr>
          <w:rFonts w:ascii="Times New Roman" w:hAnsi="Times New Roman"/>
          <w:color w:val="000000"/>
          <w:sz w:val="25"/>
          <w:szCs w:val="25"/>
        </w:rPr>
        <w:t>6</w:t>
      </w:r>
      <w:r w:rsidR="00CC04C7" w:rsidRPr="0085066F">
        <w:rPr>
          <w:rFonts w:ascii="Times New Roman" w:hAnsi="Times New Roman"/>
          <w:color w:val="000000"/>
          <w:sz w:val="25"/>
          <w:szCs w:val="25"/>
        </w:rPr>
        <w:t> р</w:t>
      </w:r>
      <w:r w:rsidR="00580519" w:rsidRPr="0085066F">
        <w:rPr>
          <w:rFonts w:ascii="Times New Roman" w:hAnsi="Times New Roman"/>
          <w:color w:val="000000"/>
          <w:sz w:val="25"/>
          <w:szCs w:val="25"/>
        </w:rPr>
        <w:t>оку</w:t>
      </w:r>
      <w:r w:rsidR="00CC04C7" w:rsidRPr="0085066F">
        <w:rPr>
          <w:rFonts w:ascii="Times New Roman" w:hAnsi="Times New Roman"/>
          <w:color w:val="000000"/>
          <w:sz w:val="25"/>
          <w:szCs w:val="25"/>
        </w:rPr>
        <w:t xml:space="preserve"> в </w:t>
      </w:r>
      <w:r w:rsidR="008047F9" w:rsidRPr="0085066F">
        <w:rPr>
          <w:rFonts w:ascii="Times New Roman" w:hAnsi="Times New Roman"/>
          <w:color w:val="000000"/>
          <w:sz w:val="25"/>
          <w:szCs w:val="25"/>
        </w:rPr>
        <w:t>Пересипському районному суді міста Одеси</w:t>
      </w:r>
      <w:r w:rsidR="00CC04C7" w:rsidRPr="0085066F">
        <w:rPr>
          <w:rFonts w:ascii="Times New Roman" w:hAnsi="Times New Roman"/>
          <w:color w:val="000000"/>
          <w:sz w:val="25"/>
          <w:szCs w:val="25"/>
        </w:rPr>
        <w:t xml:space="preserve"> середня кількість днів, необхідних для розгляду справ і матеріалів одним повноважним суддею, становить </w:t>
      </w:r>
      <w:r w:rsidR="009465F0" w:rsidRPr="0085066F">
        <w:rPr>
          <w:rFonts w:ascii="Times New Roman" w:hAnsi="Times New Roman"/>
          <w:color w:val="000000"/>
          <w:sz w:val="25"/>
          <w:szCs w:val="25"/>
        </w:rPr>
        <w:t>300</w:t>
      </w:r>
      <w:r w:rsidR="00CC04C7" w:rsidRPr="0085066F">
        <w:rPr>
          <w:rFonts w:ascii="Times New Roman" w:hAnsi="Times New Roman"/>
          <w:color w:val="000000"/>
          <w:sz w:val="25"/>
          <w:szCs w:val="25"/>
        </w:rPr>
        <w:t xml:space="preserve"> дні</w:t>
      </w:r>
      <w:r w:rsidRPr="0085066F">
        <w:rPr>
          <w:rFonts w:ascii="Times New Roman" w:hAnsi="Times New Roman"/>
          <w:color w:val="000000"/>
          <w:sz w:val="25"/>
          <w:szCs w:val="25"/>
        </w:rPr>
        <w:t>в</w:t>
      </w:r>
      <w:r w:rsidR="00CC04C7" w:rsidRPr="0085066F">
        <w:rPr>
          <w:rFonts w:ascii="Times New Roman" w:hAnsi="Times New Roman"/>
          <w:color w:val="000000"/>
          <w:sz w:val="25"/>
          <w:szCs w:val="25"/>
        </w:rPr>
        <w:t>, що перевищує середній показник по Україні (</w:t>
      </w:r>
      <w:r w:rsidR="009465F0" w:rsidRPr="0085066F">
        <w:rPr>
          <w:rFonts w:ascii="Times New Roman" w:hAnsi="Times New Roman"/>
          <w:color w:val="000000"/>
          <w:sz w:val="25"/>
          <w:szCs w:val="25"/>
        </w:rPr>
        <w:t>245</w:t>
      </w:r>
      <w:r w:rsidR="004861FB" w:rsidRPr="0085066F">
        <w:rPr>
          <w:rFonts w:ascii="Times New Roman" w:hAnsi="Times New Roman"/>
          <w:color w:val="000000"/>
          <w:sz w:val="25"/>
          <w:szCs w:val="25"/>
        </w:rPr>
        <w:t xml:space="preserve"> </w:t>
      </w:r>
      <w:r w:rsidR="00CC04C7" w:rsidRPr="0085066F">
        <w:rPr>
          <w:rFonts w:ascii="Times New Roman" w:hAnsi="Times New Roman"/>
          <w:color w:val="000000"/>
          <w:sz w:val="25"/>
          <w:szCs w:val="25"/>
        </w:rPr>
        <w:t>дні</w:t>
      </w:r>
      <w:r w:rsidRPr="0085066F">
        <w:rPr>
          <w:rFonts w:ascii="Times New Roman" w:hAnsi="Times New Roman"/>
          <w:color w:val="000000"/>
          <w:sz w:val="25"/>
          <w:szCs w:val="25"/>
        </w:rPr>
        <w:t>в</w:t>
      </w:r>
      <w:r w:rsidR="00CC04C7" w:rsidRPr="0085066F">
        <w:rPr>
          <w:rFonts w:ascii="Times New Roman" w:hAnsi="Times New Roman"/>
          <w:color w:val="000000"/>
          <w:sz w:val="25"/>
          <w:szCs w:val="25"/>
        </w:rPr>
        <w:t xml:space="preserve">). За умови відрядження одного судді із зазначеного суду середня кількість днів, необхідних для розгляду справ і матеріалів одним повноважним суддею, становитиме </w:t>
      </w:r>
      <w:r w:rsidR="00085D4A" w:rsidRPr="0085066F">
        <w:rPr>
          <w:rFonts w:ascii="Times New Roman" w:hAnsi="Times New Roman"/>
          <w:color w:val="000000"/>
          <w:sz w:val="25"/>
          <w:szCs w:val="25"/>
        </w:rPr>
        <w:br/>
      </w:r>
      <w:r w:rsidR="004861FB" w:rsidRPr="0085066F">
        <w:rPr>
          <w:rFonts w:ascii="Times New Roman" w:hAnsi="Times New Roman"/>
          <w:color w:val="000000"/>
          <w:sz w:val="25"/>
          <w:szCs w:val="25"/>
        </w:rPr>
        <w:t xml:space="preserve">318 </w:t>
      </w:r>
      <w:r w:rsidRPr="0085066F">
        <w:rPr>
          <w:rFonts w:ascii="Times New Roman" w:hAnsi="Times New Roman"/>
          <w:color w:val="000000"/>
          <w:sz w:val="25"/>
          <w:szCs w:val="25"/>
        </w:rPr>
        <w:t>дні</w:t>
      </w:r>
      <w:r w:rsidR="004861FB" w:rsidRPr="0085066F">
        <w:rPr>
          <w:rFonts w:ascii="Times New Roman" w:hAnsi="Times New Roman"/>
          <w:color w:val="000000"/>
          <w:sz w:val="25"/>
          <w:szCs w:val="25"/>
        </w:rPr>
        <w:t>в</w:t>
      </w:r>
      <w:r w:rsidR="00CC04C7" w:rsidRPr="0085066F">
        <w:rPr>
          <w:rFonts w:ascii="Times New Roman" w:hAnsi="Times New Roman"/>
          <w:color w:val="000000"/>
          <w:sz w:val="25"/>
          <w:szCs w:val="25"/>
        </w:rPr>
        <w:t>.</w:t>
      </w:r>
    </w:p>
    <w:p w:rsidR="004162E9" w:rsidRPr="00772D77" w:rsidRDefault="00CC04C7" w:rsidP="00222B7A">
      <w:pPr>
        <w:spacing w:after="0" w:line="240" w:lineRule="auto"/>
        <w:ind w:firstLine="709"/>
        <w:jc w:val="both"/>
        <w:rPr>
          <w:rFonts w:ascii="Times New Roman" w:hAnsi="Times New Roman"/>
          <w:color w:val="000000"/>
          <w:sz w:val="25"/>
          <w:szCs w:val="25"/>
        </w:rPr>
      </w:pPr>
      <w:r w:rsidRPr="0085066F">
        <w:rPr>
          <w:rFonts w:ascii="Times New Roman" w:hAnsi="Times New Roman"/>
          <w:color w:val="000000"/>
          <w:sz w:val="25"/>
          <w:szCs w:val="25"/>
        </w:rPr>
        <w:t xml:space="preserve">У </w:t>
      </w:r>
      <w:r w:rsidR="00900C63" w:rsidRPr="0085066F">
        <w:rPr>
          <w:rFonts w:ascii="Times New Roman" w:hAnsi="Times New Roman"/>
          <w:color w:val="000000"/>
          <w:sz w:val="25"/>
          <w:szCs w:val="25"/>
        </w:rPr>
        <w:t xml:space="preserve">Васильківському міськрайонному суді Київської області </w:t>
      </w:r>
      <w:r w:rsidRPr="0085066F">
        <w:rPr>
          <w:rFonts w:ascii="Times New Roman" w:hAnsi="Times New Roman"/>
          <w:color w:val="000000"/>
          <w:sz w:val="25"/>
          <w:szCs w:val="25"/>
        </w:rPr>
        <w:t xml:space="preserve">середня кількість днів, необхідних для розгляду справ і матеріалів одним повноважним суддею, становить </w:t>
      </w:r>
      <w:r w:rsidR="00B21F69">
        <w:rPr>
          <w:rFonts w:ascii="Times New Roman" w:hAnsi="Times New Roman"/>
          <w:color w:val="000000"/>
          <w:sz w:val="25"/>
          <w:szCs w:val="25"/>
        </w:rPr>
        <w:t>279</w:t>
      </w:r>
      <w:r w:rsidR="00B21F69">
        <w:rPr>
          <w:rFonts w:ascii="Times New Roman" w:hAnsi="Times New Roman"/>
          <w:color w:val="000000"/>
          <w:sz w:val="25"/>
          <w:szCs w:val="25"/>
          <w:lang w:val="en-US"/>
        </w:rPr>
        <w:t> </w:t>
      </w:r>
      <w:r w:rsidR="00580519" w:rsidRPr="0085066F">
        <w:rPr>
          <w:rFonts w:ascii="Times New Roman" w:hAnsi="Times New Roman"/>
          <w:color w:val="000000"/>
          <w:sz w:val="25"/>
          <w:szCs w:val="25"/>
        </w:rPr>
        <w:t>дні</w:t>
      </w:r>
      <w:r w:rsidR="00371D2F" w:rsidRPr="0085066F">
        <w:rPr>
          <w:rFonts w:ascii="Times New Roman" w:hAnsi="Times New Roman"/>
          <w:color w:val="000000"/>
          <w:sz w:val="25"/>
          <w:szCs w:val="25"/>
        </w:rPr>
        <w:t>в</w:t>
      </w:r>
      <w:r w:rsidRPr="0085066F">
        <w:rPr>
          <w:rFonts w:ascii="Times New Roman" w:hAnsi="Times New Roman"/>
          <w:color w:val="000000"/>
          <w:sz w:val="25"/>
          <w:szCs w:val="25"/>
        </w:rPr>
        <w:t>, що перевищує середній показник по Україні (</w:t>
      </w:r>
      <w:r w:rsidR="004F3CFA" w:rsidRPr="0085066F">
        <w:rPr>
          <w:rFonts w:ascii="Times New Roman" w:hAnsi="Times New Roman"/>
          <w:color w:val="000000"/>
          <w:sz w:val="25"/>
          <w:szCs w:val="25"/>
        </w:rPr>
        <w:t>245</w:t>
      </w:r>
      <w:r w:rsidRPr="0085066F">
        <w:rPr>
          <w:rFonts w:ascii="Times New Roman" w:hAnsi="Times New Roman"/>
          <w:color w:val="000000"/>
          <w:sz w:val="25"/>
          <w:szCs w:val="25"/>
        </w:rPr>
        <w:t xml:space="preserve"> днів).</w:t>
      </w:r>
    </w:p>
    <w:p w:rsidR="00D27DEF" w:rsidRDefault="004162E9" w:rsidP="00580519">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За інформацією, наданою</w:t>
      </w:r>
      <w:r w:rsidR="00CC04C7" w:rsidRPr="00772D77">
        <w:rPr>
          <w:rFonts w:ascii="Times New Roman" w:hAnsi="Times New Roman"/>
          <w:color w:val="000000"/>
          <w:sz w:val="25"/>
          <w:szCs w:val="25"/>
        </w:rPr>
        <w:t xml:space="preserve"> голов</w:t>
      </w:r>
      <w:r w:rsidRPr="00772D77">
        <w:rPr>
          <w:rFonts w:ascii="Times New Roman" w:hAnsi="Times New Roman"/>
          <w:color w:val="000000"/>
          <w:sz w:val="25"/>
          <w:szCs w:val="25"/>
        </w:rPr>
        <w:t xml:space="preserve">ою </w:t>
      </w:r>
      <w:r w:rsidR="001224B1" w:rsidRPr="001224B1">
        <w:rPr>
          <w:rFonts w:ascii="Times New Roman" w:hAnsi="Times New Roman"/>
          <w:color w:val="000000"/>
          <w:sz w:val="25"/>
          <w:szCs w:val="25"/>
        </w:rPr>
        <w:t xml:space="preserve">Пересипського районного суду міста Одеси </w:t>
      </w:r>
      <w:r w:rsidR="00A93E4D">
        <w:rPr>
          <w:rFonts w:ascii="Times New Roman" w:hAnsi="Times New Roman"/>
          <w:color w:val="000000"/>
          <w:sz w:val="25"/>
          <w:szCs w:val="25"/>
        </w:rPr>
        <w:br/>
      </w:r>
      <w:r w:rsidR="001224B1">
        <w:rPr>
          <w:rFonts w:ascii="Times New Roman" w:hAnsi="Times New Roman"/>
          <w:color w:val="000000"/>
          <w:sz w:val="25"/>
          <w:szCs w:val="25"/>
        </w:rPr>
        <w:t xml:space="preserve">(вх. № 32дпс-135/26/3 </w:t>
      </w:r>
      <w:r w:rsidR="00CC04C7" w:rsidRPr="00772D77">
        <w:rPr>
          <w:rFonts w:ascii="Times New Roman" w:hAnsi="Times New Roman"/>
          <w:color w:val="000000"/>
          <w:sz w:val="25"/>
          <w:szCs w:val="25"/>
        </w:rPr>
        <w:t xml:space="preserve">від </w:t>
      </w:r>
      <w:r w:rsidR="001224B1">
        <w:rPr>
          <w:rFonts w:ascii="Times New Roman" w:hAnsi="Times New Roman"/>
          <w:color w:val="000000"/>
          <w:sz w:val="25"/>
          <w:szCs w:val="25"/>
        </w:rPr>
        <w:t>2</w:t>
      </w:r>
      <w:r w:rsidRPr="00772D77">
        <w:rPr>
          <w:rFonts w:ascii="Times New Roman" w:hAnsi="Times New Roman"/>
          <w:color w:val="000000"/>
          <w:sz w:val="25"/>
          <w:szCs w:val="25"/>
        </w:rPr>
        <w:t xml:space="preserve">4 </w:t>
      </w:r>
      <w:r w:rsidR="001224B1">
        <w:rPr>
          <w:rFonts w:ascii="Times New Roman" w:hAnsi="Times New Roman"/>
          <w:color w:val="000000"/>
          <w:sz w:val="25"/>
          <w:szCs w:val="25"/>
        </w:rPr>
        <w:t xml:space="preserve">серпня </w:t>
      </w:r>
      <w:r w:rsidR="00CC04C7" w:rsidRPr="00772D77">
        <w:rPr>
          <w:rFonts w:ascii="Times New Roman" w:hAnsi="Times New Roman"/>
          <w:color w:val="000000"/>
          <w:sz w:val="25"/>
          <w:szCs w:val="25"/>
        </w:rPr>
        <w:t xml:space="preserve">2026 року) на запит Комісії від </w:t>
      </w:r>
      <w:r w:rsidR="00194E9C">
        <w:rPr>
          <w:rFonts w:ascii="Times New Roman" w:hAnsi="Times New Roman"/>
          <w:color w:val="000000"/>
          <w:sz w:val="25"/>
          <w:szCs w:val="25"/>
        </w:rPr>
        <w:t>18 серпня</w:t>
      </w:r>
      <w:r w:rsidRPr="00772D77">
        <w:rPr>
          <w:rFonts w:ascii="Times New Roman" w:hAnsi="Times New Roman"/>
          <w:color w:val="000000"/>
          <w:sz w:val="25"/>
          <w:szCs w:val="25"/>
        </w:rPr>
        <w:t xml:space="preserve"> 2026 року № </w:t>
      </w:r>
      <w:r w:rsidR="00194E9C" w:rsidRPr="00194E9C">
        <w:rPr>
          <w:rFonts w:ascii="Times New Roman" w:hAnsi="Times New Roman"/>
          <w:color w:val="000000"/>
          <w:sz w:val="25"/>
          <w:szCs w:val="25"/>
        </w:rPr>
        <w:t>32дпс-135/26</w:t>
      </w:r>
      <w:r w:rsidR="00194E9C">
        <w:rPr>
          <w:rFonts w:ascii="Times New Roman" w:hAnsi="Times New Roman"/>
          <w:color w:val="000000"/>
          <w:sz w:val="25"/>
          <w:szCs w:val="25"/>
        </w:rPr>
        <w:t>/2</w:t>
      </w:r>
      <w:r w:rsidR="00CC04C7" w:rsidRPr="00772D77">
        <w:rPr>
          <w:rFonts w:ascii="Times New Roman" w:hAnsi="Times New Roman"/>
          <w:color w:val="000000"/>
          <w:sz w:val="25"/>
          <w:szCs w:val="25"/>
        </w:rPr>
        <w:t xml:space="preserve">, у провадженні судді </w:t>
      </w:r>
      <w:r w:rsidR="00194E9C">
        <w:rPr>
          <w:rFonts w:ascii="Times New Roman" w:hAnsi="Times New Roman"/>
          <w:color w:val="000000"/>
          <w:sz w:val="25"/>
          <w:szCs w:val="25"/>
        </w:rPr>
        <w:t>Нікітіної К.О.</w:t>
      </w:r>
      <w:r w:rsidRPr="00772D77">
        <w:rPr>
          <w:rFonts w:ascii="Times New Roman" w:hAnsi="Times New Roman"/>
          <w:color w:val="000000"/>
          <w:sz w:val="25"/>
          <w:szCs w:val="25"/>
        </w:rPr>
        <w:t xml:space="preserve"> перебуває </w:t>
      </w:r>
      <w:r w:rsidR="006227D8">
        <w:rPr>
          <w:rFonts w:ascii="Times New Roman" w:hAnsi="Times New Roman"/>
          <w:color w:val="000000"/>
          <w:sz w:val="25"/>
          <w:szCs w:val="25"/>
        </w:rPr>
        <w:t>555</w:t>
      </w:r>
      <w:r w:rsidRPr="00772D77">
        <w:rPr>
          <w:rFonts w:ascii="Times New Roman" w:hAnsi="Times New Roman"/>
          <w:color w:val="000000"/>
          <w:sz w:val="25"/>
          <w:szCs w:val="25"/>
        </w:rPr>
        <w:t xml:space="preserve"> </w:t>
      </w:r>
      <w:r w:rsidR="00CC04C7" w:rsidRPr="00772D77">
        <w:rPr>
          <w:rFonts w:ascii="Times New Roman" w:hAnsi="Times New Roman"/>
          <w:color w:val="000000"/>
          <w:sz w:val="25"/>
          <w:szCs w:val="25"/>
        </w:rPr>
        <w:t>судових справ,</w:t>
      </w:r>
      <w:r w:rsidR="006227D8">
        <w:rPr>
          <w:rFonts w:ascii="Times New Roman" w:hAnsi="Times New Roman"/>
          <w:color w:val="000000"/>
          <w:sz w:val="25"/>
          <w:szCs w:val="25"/>
        </w:rPr>
        <w:t xml:space="preserve"> з </w:t>
      </w:r>
      <w:r w:rsidR="00CC04C7" w:rsidRPr="00772D77">
        <w:rPr>
          <w:rFonts w:ascii="Times New Roman" w:hAnsi="Times New Roman"/>
          <w:color w:val="000000"/>
          <w:sz w:val="25"/>
          <w:szCs w:val="25"/>
        </w:rPr>
        <w:t>яких</w:t>
      </w:r>
      <w:r w:rsidR="00E30371">
        <w:rPr>
          <w:rFonts w:ascii="Times New Roman" w:hAnsi="Times New Roman"/>
          <w:color w:val="000000"/>
          <w:sz w:val="25"/>
          <w:szCs w:val="25"/>
        </w:rPr>
        <w:t> </w:t>
      </w:r>
      <w:r w:rsidR="00C62FB5">
        <w:rPr>
          <w:rFonts w:ascii="Times New Roman" w:hAnsi="Times New Roman"/>
          <w:color w:val="000000"/>
          <w:sz w:val="25"/>
          <w:szCs w:val="25"/>
        </w:rPr>
        <w:t xml:space="preserve">– </w:t>
      </w:r>
      <w:r w:rsidR="006227D8">
        <w:rPr>
          <w:rFonts w:ascii="Times New Roman" w:hAnsi="Times New Roman"/>
          <w:color w:val="000000"/>
          <w:sz w:val="25"/>
          <w:szCs w:val="25"/>
        </w:rPr>
        <w:t xml:space="preserve">427 справ про адміністративні правопорушення, 128 </w:t>
      </w:r>
      <w:r w:rsidR="00C62FB5">
        <w:rPr>
          <w:rFonts w:ascii="Times New Roman" w:hAnsi="Times New Roman"/>
          <w:color w:val="000000"/>
          <w:sz w:val="25"/>
          <w:szCs w:val="25"/>
        </w:rPr>
        <w:t xml:space="preserve">– </w:t>
      </w:r>
      <w:r w:rsidR="006227D8">
        <w:rPr>
          <w:rFonts w:ascii="Times New Roman" w:hAnsi="Times New Roman"/>
          <w:color w:val="000000"/>
          <w:sz w:val="25"/>
          <w:szCs w:val="25"/>
        </w:rPr>
        <w:t>кримінальних справ</w:t>
      </w:r>
      <w:r w:rsidR="003F3F30">
        <w:rPr>
          <w:rFonts w:ascii="Times New Roman" w:hAnsi="Times New Roman"/>
          <w:color w:val="000000"/>
          <w:sz w:val="25"/>
          <w:szCs w:val="25"/>
        </w:rPr>
        <w:t>;</w:t>
      </w:r>
      <w:r w:rsidR="006227D8">
        <w:rPr>
          <w:rFonts w:ascii="Times New Roman" w:hAnsi="Times New Roman"/>
          <w:color w:val="000000"/>
          <w:sz w:val="25"/>
          <w:szCs w:val="25"/>
        </w:rPr>
        <w:t xml:space="preserve"> 35 справ</w:t>
      </w:r>
      <w:r w:rsidR="009215C0">
        <w:rPr>
          <w:rFonts w:ascii="Times New Roman" w:hAnsi="Times New Roman"/>
          <w:color w:val="000000"/>
          <w:sz w:val="25"/>
          <w:szCs w:val="25"/>
        </w:rPr>
        <w:t xml:space="preserve"> </w:t>
      </w:r>
      <w:r w:rsidR="009215C0" w:rsidRPr="009215C0">
        <w:rPr>
          <w:rFonts w:ascii="Times New Roman" w:hAnsi="Times New Roman"/>
          <w:color w:val="000000"/>
          <w:sz w:val="25"/>
          <w:szCs w:val="25"/>
        </w:rPr>
        <w:t xml:space="preserve"> перебувають у провадженні судді понад </w:t>
      </w:r>
      <w:r w:rsidR="009215C0">
        <w:rPr>
          <w:rFonts w:ascii="Times New Roman" w:hAnsi="Times New Roman"/>
          <w:color w:val="000000"/>
          <w:sz w:val="25"/>
          <w:szCs w:val="25"/>
        </w:rPr>
        <w:t>6 місяців, 7 справ</w:t>
      </w:r>
      <w:r w:rsidR="00D27DEF">
        <w:rPr>
          <w:rFonts w:ascii="Times New Roman" w:hAnsi="Times New Roman"/>
          <w:color w:val="000000"/>
          <w:sz w:val="25"/>
          <w:szCs w:val="25"/>
        </w:rPr>
        <w:t xml:space="preserve"> колегіального розгляду, де вона є </w:t>
      </w:r>
      <w:r w:rsidR="00E30371">
        <w:rPr>
          <w:rFonts w:ascii="Times New Roman" w:hAnsi="Times New Roman"/>
          <w:color w:val="000000"/>
          <w:sz w:val="25"/>
          <w:szCs w:val="25"/>
        </w:rPr>
        <w:t xml:space="preserve">доповідачем та 4 справи, </w:t>
      </w:r>
      <w:r w:rsidR="0018149D">
        <w:rPr>
          <w:rFonts w:ascii="Times New Roman" w:hAnsi="Times New Roman"/>
          <w:color w:val="000000"/>
          <w:sz w:val="25"/>
          <w:szCs w:val="25"/>
        </w:rPr>
        <w:t xml:space="preserve">у яких вона входить до складу колегії. </w:t>
      </w:r>
    </w:p>
    <w:p w:rsidR="003F3F30" w:rsidRDefault="00580519" w:rsidP="00E30371">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Г</w:t>
      </w:r>
      <w:r w:rsidR="006379B1" w:rsidRPr="00772D77">
        <w:rPr>
          <w:rFonts w:ascii="Times New Roman" w:hAnsi="Times New Roman"/>
          <w:color w:val="000000"/>
          <w:sz w:val="25"/>
          <w:szCs w:val="25"/>
        </w:rPr>
        <w:t xml:space="preserve">оловою </w:t>
      </w:r>
      <w:r w:rsidR="00174323" w:rsidRPr="00174323">
        <w:rPr>
          <w:rFonts w:ascii="Times New Roman" w:hAnsi="Times New Roman"/>
          <w:color w:val="000000"/>
          <w:sz w:val="25"/>
          <w:szCs w:val="25"/>
        </w:rPr>
        <w:t xml:space="preserve">Пересипського районного суду міста Одеси </w:t>
      </w:r>
      <w:r w:rsidRPr="00772D77">
        <w:rPr>
          <w:rFonts w:ascii="Times New Roman" w:hAnsi="Times New Roman"/>
          <w:color w:val="000000"/>
          <w:sz w:val="25"/>
          <w:szCs w:val="25"/>
        </w:rPr>
        <w:t>також</w:t>
      </w:r>
      <w:r w:rsidR="00D41372" w:rsidRPr="00772D77">
        <w:rPr>
          <w:rFonts w:ascii="Times New Roman" w:hAnsi="Times New Roman"/>
          <w:color w:val="000000"/>
          <w:sz w:val="25"/>
          <w:szCs w:val="25"/>
        </w:rPr>
        <w:t xml:space="preserve"> повідомлено</w:t>
      </w:r>
      <w:r w:rsidR="00174323">
        <w:rPr>
          <w:rFonts w:ascii="Times New Roman" w:hAnsi="Times New Roman"/>
          <w:color w:val="000000"/>
          <w:sz w:val="25"/>
          <w:szCs w:val="25"/>
        </w:rPr>
        <w:t>,</w:t>
      </w:r>
      <w:r w:rsidR="002E2EC9">
        <w:rPr>
          <w:rFonts w:ascii="Times New Roman" w:hAnsi="Times New Roman"/>
          <w:color w:val="000000"/>
          <w:sz w:val="25"/>
          <w:szCs w:val="25"/>
        </w:rPr>
        <w:t xml:space="preserve"> що</w:t>
      </w:r>
      <w:r w:rsidR="00174323">
        <w:rPr>
          <w:rFonts w:ascii="Times New Roman" w:hAnsi="Times New Roman"/>
          <w:color w:val="000000"/>
          <w:sz w:val="25"/>
          <w:szCs w:val="25"/>
        </w:rPr>
        <w:t xml:space="preserve"> </w:t>
      </w:r>
      <w:r w:rsidR="002E2EC9" w:rsidRPr="002E2EC9">
        <w:rPr>
          <w:rFonts w:ascii="Times New Roman" w:hAnsi="Times New Roman"/>
          <w:color w:val="000000"/>
          <w:sz w:val="25"/>
          <w:szCs w:val="25"/>
        </w:rPr>
        <w:t xml:space="preserve">в </w:t>
      </w:r>
      <w:r w:rsidR="002E2EC9">
        <w:rPr>
          <w:rFonts w:ascii="Times New Roman" w:hAnsi="Times New Roman"/>
          <w:color w:val="000000"/>
          <w:sz w:val="25"/>
          <w:szCs w:val="25"/>
        </w:rPr>
        <w:t xml:space="preserve">суді </w:t>
      </w:r>
      <w:r w:rsidR="002E2EC9" w:rsidRPr="002E2EC9">
        <w:rPr>
          <w:rFonts w:ascii="Times New Roman" w:hAnsi="Times New Roman"/>
          <w:color w:val="000000"/>
          <w:sz w:val="25"/>
          <w:szCs w:val="25"/>
        </w:rPr>
        <w:t xml:space="preserve">штатна чисельність суддів – </w:t>
      </w:r>
      <w:r w:rsidR="002E2EC9">
        <w:rPr>
          <w:rFonts w:ascii="Times New Roman" w:hAnsi="Times New Roman"/>
          <w:color w:val="000000"/>
          <w:sz w:val="25"/>
          <w:szCs w:val="25"/>
        </w:rPr>
        <w:t>31</w:t>
      </w:r>
      <w:r w:rsidR="002E2EC9" w:rsidRPr="002E2EC9">
        <w:rPr>
          <w:rFonts w:ascii="Times New Roman" w:hAnsi="Times New Roman"/>
          <w:color w:val="000000"/>
          <w:sz w:val="25"/>
          <w:szCs w:val="25"/>
        </w:rPr>
        <w:t>, кількість суддів, які здійснюють правосуддя – 18.</w:t>
      </w:r>
      <w:r w:rsidR="008741DA">
        <w:rPr>
          <w:rFonts w:ascii="Times New Roman" w:hAnsi="Times New Roman"/>
          <w:color w:val="000000"/>
          <w:sz w:val="25"/>
          <w:szCs w:val="25"/>
        </w:rPr>
        <w:t xml:space="preserve"> Ф</w:t>
      </w:r>
      <w:r w:rsidR="00D77692">
        <w:rPr>
          <w:rFonts w:ascii="Times New Roman" w:hAnsi="Times New Roman"/>
          <w:color w:val="000000"/>
          <w:sz w:val="25"/>
          <w:szCs w:val="25"/>
        </w:rPr>
        <w:t xml:space="preserve">актично суддя Нікітіна К.О. приступила до здійснення правосуддя з 22 вересня </w:t>
      </w:r>
      <w:r w:rsidR="008741DA">
        <w:rPr>
          <w:rFonts w:ascii="Times New Roman" w:hAnsi="Times New Roman"/>
          <w:color w:val="000000"/>
          <w:sz w:val="25"/>
          <w:szCs w:val="25"/>
        </w:rPr>
        <w:br/>
      </w:r>
      <w:r w:rsidR="00D77692">
        <w:rPr>
          <w:rFonts w:ascii="Times New Roman" w:hAnsi="Times New Roman"/>
          <w:color w:val="000000"/>
          <w:sz w:val="25"/>
          <w:szCs w:val="25"/>
        </w:rPr>
        <w:t xml:space="preserve">2025 року, оскільки згідно з </w:t>
      </w:r>
      <w:r w:rsidR="00F72B94">
        <w:rPr>
          <w:rFonts w:ascii="Times New Roman" w:hAnsi="Times New Roman"/>
          <w:color w:val="000000"/>
          <w:sz w:val="25"/>
          <w:szCs w:val="25"/>
        </w:rPr>
        <w:t xml:space="preserve">наказом голови суду від 13 грудня 2024 року № 68-в </w:t>
      </w:r>
      <w:r w:rsidR="001F2D09">
        <w:rPr>
          <w:rFonts w:ascii="Times New Roman" w:hAnsi="Times New Roman"/>
          <w:color w:val="000000"/>
          <w:sz w:val="25"/>
          <w:szCs w:val="25"/>
        </w:rPr>
        <w:t>ІНФОРМАЦІЯ_</w:t>
      </w:r>
      <w:r w:rsidR="0040117F">
        <w:rPr>
          <w:rFonts w:ascii="Times New Roman" w:hAnsi="Times New Roman"/>
          <w:color w:val="000000"/>
          <w:sz w:val="25"/>
          <w:szCs w:val="25"/>
        </w:rPr>
        <w:t>6</w:t>
      </w:r>
      <w:r w:rsidR="00F72B94">
        <w:rPr>
          <w:rFonts w:ascii="Times New Roman" w:hAnsi="Times New Roman"/>
          <w:color w:val="000000"/>
          <w:sz w:val="25"/>
          <w:szCs w:val="25"/>
        </w:rPr>
        <w:t xml:space="preserve">, з 13 грудня 2024 року до 19 серпня 2025 року. </w:t>
      </w:r>
      <w:r w:rsidR="00E30371">
        <w:rPr>
          <w:rFonts w:ascii="Times New Roman" w:hAnsi="Times New Roman"/>
          <w:color w:val="000000"/>
          <w:sz w:val="25"/>
          <w:szCs w:val="25"/>
        </w:rPr>
        <w:t xml:space="preserve">Також </w:t>
      </w:r>
      <w:r w:rsidR="006B03DE">
        <w:rPr>
          <w:rFonts w:ascii="Times New Roman" w:hAnsi="Times New Roman"/>
          <w:color w:val="000000"/>
          <w:sz w:val="25"/>
          <w:szCs w:val="25"/>
        </w:rPr>
        <w:t xml:space="preserve">зазначив, що </w:t>
      </w:r>
      <w:r w:rsidR="00265DC8">
        <w:rPr>
          <w:rFonts w:ascii="Times New Roman" w:hAnsi="Times New Roman"/>
          <w:color w:val="000000"/>
          <w:sz w:val="25"/>
          <w:szCs w:val="25"/>
        </w:rPr>
        <w:t>в матеріалах о</w:t>
      </w:r>
      <w:r w:rsidR="00E30371">
        <w:rPr>
          <w:rFonts w:ascii="Times New Roman" w:hAnsi="Times New Roman"/>
          <w:color w:val="000000"/>
          <w:sz w:val="25"/>
          <w:szCs w:val="25"/>
        </w:rPr>
        <w:t>собистої справи судді Нікітіної </w:t>
      </w:r>
      <w:r w:rsidR="00265DC8">
        <w:rPr>
          <w:rFonts w:ascii="Times New Roman" w:hAnsi="Times New Roman"/>
          <w:color w:val="000000"/>
          <w:sz w:val="25"/>
          <w:szCs w:val="25"/>
        </w:rPr>
        <w:t xml:space="preserve">К.О. є довідка та </w:t>
      </w:r>
      <w:r w:rsidR="00415AFC">
        <w:rPr>
          <w:rFonts w:ascii="Times New Roman" w:hAnsi="Times New Roman"/>
          <w:color w:val="000000"/>
          <w:sz w:val="25"/>
          <w:szCs w:val="25"/>
        </w:rPr>
        <w:t>ІНФОРМАЦІЯ_</w:t>
      </w:r>
      <w:r w:rsidR="0040117F">
        <w:rPr>
          <w:rFonts w:ascii="Times New Roman" w:hAnsi="Times New Roman"/>
          <w:color w:val="000000"/>
          <w:sz w:val="25"/>
          <w:szCs w:val="25"/>
        </w:rPr>
        <w:t>7</w:t>
      </w:r>
      <w:r w:rsidR="00265DC8">
        <w:rPr>
          <w:rFonts w:ascii="Times New Roman" w:hAnsi="Times New Roman"/>
          <w:color w:val="000000"/>
          <w:sz w:val="25"/>
          <w:szCs w:val="25"/>
        </w:rPr>
        <w:t xml:space="preserve">. </w:t>
      </w:r>
    </w:p>
    <w:p w:rsidR="006379B1" w:rsidRPr="00772D77" w:rsidRDefault="00265DC8" w:rsidP="00580519">
      <w:pPr>
        <w:spacing w:after="0" w:line="240" w:lineRule="auto"/>
        <w:ind w:firstLine="709"/>
        <w:jc w:val="both"/>
        <w:rPr>
          <w:rFonts w:ascii="Times New Roman" w:hAnsi="Times New Roman"/>
          <w:color w:val="000000"/>
          <w:sz w:val="25"/>
          <w:szCs w:val="25"/>
        </w:rPr>
      </w:pPr>
      <w:r>
        <w:rPr>
          <w:rFonts w:ascii="Times New Roman" w:hAnsi="Times New Roman"/>
          <w:color w:val="000000"/>
          <w:sz w:val="25"/>
          <w:szCs w:val="25"/>
        </w:rPr>
        <w:t xml:space="preserve">З урахуванням вказаного, </w:t>
      </w:r>
      <w:r w:rsidR="00C62FB5">
        <w:rPr>
          <w:rFonts w:ascii="Times New Roman" w:hAnsi="Times New Roman"/>
          <w:color w:val="000000"/>
          <w:sz w:val="25"/>
          <w:szCs w:val="25"/>
        </w:rPr>
        <w:t xml:space="preserve">голова </w:t>
      </w:r>
      <w:r w:rsidR="006D4E9C" w:rsidRPr="006D4E9C">
        <w:rPr>
          <w:rFonts w:ascii="Times New Roman" w:hAnsi="Times New Roman"/>
          <w:color w:val="000000"/>
          <w:sz w:val="25"/>
          <w:szCs w:val="25"/>
        </w:rPr>
        <w:t xml:space="preserve">Пересипського районного суду міста Одеси </w:t>
      </w:r>
      <w:r w:rsidR="00C62FB5">
        <w:rPr>
          <w:rFonts w:ascii="Times New Roman" w:hAnsi="Times New Roman"/>
          <w:color w:val="000000"/>
          <w:sz w:val="25"/>
          <w:szCs w:val="25"/>
        </w:rPr>
        <w:t>не заперечує щодо відрядження судді Нікітіної К.О.</w:t>
      </w:r>
    </w:p>
    <w:p w:rsidR="00E072EE" w:rsidRPr="008A7B03" w:rsidRDefault="00E072EE" w:rsidP="00E072EE">
      <w:pPr>
        <w:spacing w:after="0" w:line="240" w:lineRule="auto"/>
        <w:ind w:firstLine="709"/>
        <w:jc w:val="both"/>
        <w:rPr>
          <w:rFonts w:ascii="Times New Roman" w:hAnsi="Times New Roman"/>
          <w:color w:val="000000"/>
          <w:sz w:val="25"/>
          <w:szCs w:val="25"/>
        </w:rPr>
      </w:pPr>
      <w:r w:rsidRPr="008A7B03">
        <w:rPr>
          <w:rFonts w:ascii="Times New Roman" w:hAnsi="Times New Roman"/>
          <w:color w:val="000000"/>
          <w:sz w:val="25"/>
          <w:szCs w:val="25"/>
        </w:rPr>
        <w:t xml:space="preserve">Комісія при розгляді питання щодо відрядження судді у зв’язку з виявленням надмірного рівня судового навантаження </w:t>
      </w:r>
      <w:r w:rsidR="00E30371">
        <w:rPr>
          <w:rFonts w:ascii="Times New Roman" w:hAnsi="Times New Roman"/>
          <w:color w:val="000000"/>
          <w:sz w:val="25"/>
          <w:szCs w:val="25"/>
        </w:rPr>
        <w:t>насамперед</w:t>
      </w:r>
      <w:r w:rsidR="00445907" w:rsidRPr="008A7B03">
        <w:rPr>
          <w:rFonts w:ascii="Times New Roman" w:hAnsi="Times New Roman"/>
          <w:color w:val="000000"/>
          <w:sz w:val="25"/>
          <w:szCs w:val="25"/>
        </w:rPr>
        <w:t xml:space="preserve"> </w:t>
      </w:r>
      <w:r w:rsidRPr="008A7B03">
        <w:rPr>
          <w:rFonts w:ascii="Times New Roman" w:hAnsi="Times New Roman"/>
          <w:color w:val="000000"/>
          <w:sz w:val="25"/>
          <w:szCs w:val="25"/>
        </w:rPr>
        <w:t>врахову</w:t>
      </w:r>
      <w:r w:rsidR="005209C9">
        <w:rPr>
          <w:rFonts w:ascii="Times New Roman" w:hAnsi="Times New Roman"/>
          <w:color w:val="000000"/>
          <w:sz w:val="25"/>
          <w:szCs w:val="25"/>
        </w:rPr>
        <w:t>є</w:t>
      </w:r>
      <w:r w:rsidRPr="008A7B03">
        <w:rPr>
          <w:rFonts w:ascii="Times New Roman" w:hAnsi="Times New Roman"/>
          <w:color w:val="000000"/>
          <w:sz w:val="25"/>
          <w:szCs w:val="25"/>
        </w:rPr>
        <w:t xml:space="preserve"> такі критерії: якість розгляду справ суддею, стаж роботи на посаді судді, інформація про стан здійснення правосуддя в суді, в якому суддя обіймає штатну посаду</w:t>
      </w:r>
      <w:r w:rsidR="005209C9">
        <w:rPr>
          <w:rFonts w:ascii="Times New Roman" w:hAnsi="Times New Roman"/>
          <w:color w:val="000000"/>
          <w:sz w:val="25"/>
          <w:szCs w:val="25"/>
        </w:rPr>
        <w:t xml:space="preserve"> (пункт 10 розділу ІІІ Порядку)</w:t>
      </w:r>
      <w:r w:rsidRPr="008A7B03">
        <w:rPr>
          <w:rFonts w:ascii="Times New Roman" w:hAnsi="Times New Roman"/>
          <w:color w:val="000000"/>
          <w:sz w:val="25"/>
          <w:szCs w:val="25"/>
        </w:rPr>
        <w:t>.</w:t>
      </w:r>
    </w:p>
    <w:p w:rsidR="007A084C" w:rsidRPr="00B21F69" w:rsidRDefault="00CC04C7" w:rsidP="00B21F69">
      <w:pPr>
        <w:spacing w:after="0" w:line="240" w:lineRule="auto"/>
        <w:ind w:firstLine="709"/>
        <w:jc w:val="both"/>
        <w:rPr>
          <w:rFonts w:ascii="Times New Roman" w:hAnsi="Times New Roman"/>
          <w:color w:val="000000"/>
          <w:sz w:val="25"/>
          <w:szCs w:val="25"/>
        </w:rPr>
      </w:pPr>
      <w:r w:rsidRPr="008A7B03">
        <w:rPr>
          <w:rFonts w:ascii="Times New Roman" w:hAnsi="Times New Roman"/>
          <w:color w:val="000000"/>
          <w:sz w:val="25"/>
          <w:szCs w:val="25"/>
        </w:rPr>
        <w:t xml:space="preserve">Дослідивши інформацію про стан здійснення правосуддя в </w:t>
      </w:r>
      <w:r w:rsidR="00E74003" w:rsidRPr="008A7B03">
        <w:rPr>
          <w:rFonts w:ascii="Times New Roman" w:hAnsi="Times New Roman"/>
          <w:color w:val="000000"/>
          <w:sz w:val="25"/>
          <w:szCs w:val="25"/>
        </w:rPr>
        <w:t>Пересипсько</w:t>
      </w:r>
      <w:r w:rsidR="00445907" w:rsidRPr="008A7B03">
        <w:rPr>
          <w:rFonts w:ascii="Times New Roman" w:hAnsi="Times New Roman"/>
          <w:color w:val="000000"/>
          <w:sz w:val="25"/>
          <w:szCs w:val="25"/>
        </w:rPr>
        <w:t xml:space="preserve">му </w:t>
      </w:r>
      <w:r w:rsidR="00E74003" w:rsidRPr="008A7B03">
        <w:rPr>
          <w:rFonts w:ascii="Times New Roman" w:hAnsi="Times New Roman"/>
          <w:color w:val="000000"/>
          <w:sz w:val="25"/>
          <w:szCs w:val="25"/>
        </w:rPr>
        <w:t xml:space="preserve"> районно</w:t>
      </w:r>
      <w:r w:rsidR="00445907" w:rsidRPr="008A7B03">
        <w:rPr>
          <w:rFonts w:ascii="Times New Roman" w:hAnsi="Times New Roman"/>
          <w:color w:val="000000"/>
          <w:sz w:val="25"/>
          <w:szCs w:val="25"/>
        </w:rPr>
        <w:t>му</w:t>
      </w:r>
      <w:r w:rsidR="00E74003" w:rsidRPr="008A7B03">
        <w:rPr>
          <w:rFonts w:ascii="Times New Roman" w:hAnsi="Times New Roman"/>
          <w:color w:val="000000"/>
          <w:sz w:val="25"/>
          <w:szCs w:val="25"/>
        </w:rPr>
        <w:t xml:space="preserve"> суд</w:t>
      </w:r>
      <w:r w:rsidR="00445907" w:rsidRPr="008A7B03">
        <w:rPr>
          <w:rFonts w:ascii="Times New Roman" w:hAnsi="Times New Roman"/>
          <w:color w:val="000000"/>
          <w:sz w:val="25"/>
          <w:szCs w:val="25"/>
        </w:rPr>
        <w:t>і</w:t>
      </w:r>
      <w:r w:rsidR="00E74003" w:rsidRPr="008A7B03">
        <w:rPr>
          <w:rFonts w:ascii="Times New Roman" w:hAnsi="Times New Roman"/>
          <w:color w:val="000000"/>
          <w:sz w:val="25"/>
          <w:szCs w:val="25"/>
        </w:rPr>
        <w:t xml:space="preserve"> міста Одеси</w:t>
      </w:r>
      <w:r w:rsidRPr="008A7B03">
        <w:rPr>
          <w:rFonts w:ascii="Times New Roman" w:hAnsi="Times New Roman"/>
          <w:color w:val="000000"/>
          <w:sz w:val="25"/>
          <w:szCs w:val="25"/>
        </w:rPr>
        <w:t xml:space="preserve">, у якому суддя </w:t>
      </w:r>
      <w:r w:rsidR="00E74003" w:rsidRPr="008A7B03">
        <w:rPr>
          <w:rFonts w:ascii="Times New Roman" w:hAnsi="Times New Roman"/>
          <w:color w:val="000000"/>
          <w:sz w:val="25"/>
          <w:szCs w:val="25"/>
        </w:rPr>
        <w:t>Нікітіна К.О</w:t>
      </w:r>
      <w:r w:rsidR="00177AA3" w:rsidRPr="008A7B03">
        <w:rPr>
          <w:rFonts w:ascii="Times New Roman" w:hAnsi="Times New Roman"/>
          <w:color w:val="000000"/>
          <w:sz w:val="25"/>
          <w:szCs w:val="25"/>
        </w:rPr>
        <w:t xml:space="preserve">. </w:t>
      </w:r>
      <w:r w:rsidRPr="008A7B03">
        <w:rPr>
          <w:rFonts w:ascii="Times New Roman" w:hAnsi="Times New Roman"/>
          <w:color w:val="000000"/>
          <w:sz w:val="25"/>
          <w:szCs w:val="25"/>
        </w:rPr>
        <w:t xml:space="preserve">обіймає штатну посаду, узявши до уваги обставини, встановлені під час розгляду питання щодо відрядження суддів, Комісія </w:t>
      </w:r>
      <w:r w:rsidR="00AA7609">
        <w:rPr>
          <w:rFonts w:ascii="Times New Roman" w:hAnsi="Times New Roman"/>
          <w:color w:val="000000"/>
          <w:sz w:val="25"/>
          <w:szCs w:val="25"/>
        </w:rPr>
        <w:t xml:space="preserve">зауважує, що </w:t>
      </w:r>
      <w:r w:rsidR="00AA7609" w:rsidRPr="00AA7609">
        <w:rPr>
          <w:rFonts w:ascii="Times New Roman" w:hAnsi="Times New Roman"/>
          <w:color w:val="000000"/>
          <w:sz w:val="25"/>
          <w:szCs w:val="25"/>
        </w:rPr>
        <w:t>середня кількість днів, необхідних для розгляду справ і матеріалів одним повноважним суддею</w:t>
      </w:r>
      <w:r w:rsidR="00E30371">
        <w:rPr>
          <w:rFonts w:ascii="Times New Roman" w:hAnsi="Times New Roman"/>
          <w:color w:val="000000"/>
          <w:sz w:val="25"/>
          <w:szCs w:val="25"/>
        </w:rPr>
        <w:t xml:space="preserve">, у суді, </w:t>
      </w:r>
      <w:r w:rsidR="00AA7609">
        <w:rPr>
          <w:rFonts w:ascii="Times New Roman" w:hAnsi="Times New Roman"/>
          <w:color w:val="000000"/>
          <w:sz w:val="25"/>
          <w:szCs w:val="25"/>
        </w:rPr>
        <w:t>в якому Нікітіна К.О. здійснює правосуддя</w:t>
      </w:r>
      <w:r w:rsidR="00E30371">
        <w:rPr>
          <w:rFonts w:ascii="Times New Roman" w:hAnsi="Times New Roman"/>
          <w:color w:val="000000"/>
          <w:sz w:val="25"/>
          <w:szCs w:val="25"/>
        </w:rPr>
        <w:t>,</w:t>
      </w:r>
      <w:r w:rsidR="00AA7609">
        <w:rPr>
          <w:rFonts w:ascii="Times New Roman" w:hAnsi="Times New Roman"/>
          <w:color w:val="000000"/>
          <w:sz w:val="25"/>
          <w:szCs w:val="25"/>
        </w:rPr>
        <w:t xml:space="preserve"> є більшим від цього ж показника у </w:t>
      </w:r>
      <w:r w:rsidR="00AA7609" w:rsidRPr="00AA7609">
        <w:rPr>
          <w:rFonts w:ascii="Times New Roman" w:hAnsi="Times New Roman"/>
          <w:color w:val="000000"/>
          <w:sz w:val="25"/>
          <w:szCs w:val="25"/>
        </w:rPr>
        <w:t>Васильківськ</w:t>
      </w:r>
      <w:r w:rsidR="00E30371">
        <w:rPr>
          <w:rFonts w:ascii="Times New Roman" w:hAnsi="Times New Roman"/>
          <w:color w:val="000000"/>
          <w:sz w:val="25"/>
          <w:szCs w:val="25"/>
        </w:rPr>
        <w:t>ому</w:t>
      </w:r>
      <w:r w:rsidR="00AA7609" w:rsidRPr="00AA7609">
        <w:rPr>
          <w:rFonts w:ascii="Times New Roman" w:hAnsi="Times New Roman"/>
          <w:color w:val="000000"/>
          <w:sz w:val="25"/>
          <w:szCs w:val="25"/>
        </w:rPr>
        <w:t xml:space="preserve"> міськрайонно</w:t>
      </w:r>
      <w:r w:rsidR="00E30371">
        <w:rPr>
          <w:rFonts w:ascii="Times New Roman" w:hAnsi="Times New Roman"/>
          <w:color w:val="000000"/>
          <w:sz w:val="25"/>
          <w:szCs w:val="25"/>
        </w:rPr>
        <w:t>му</w:t>
      </w:r>
      <w:r w:rsidR="00AA7609" w:rsidRPr="00AA7609">
        <w:rPr>
          <w:rFonts w:ascii="Times New Roman" w:hAnsi="Times New Roman"/>
          <w:color w:val="000000"/>
          <w:sz w:val="25"/>
          <w:szCs w:val="25"/>
        </w:rPr>
        <w:t xml:space="preserve"> суд</w:t>
      </w:r>
      <w:r w:rsidR="00E30371">
        <w:rPr>
          <w:rFonts w:ascii="Times New Roman" w:hAnsi="Times New Roman"/>
          <w:color w:val="000000"/>
          <w:sz w:val="25"/>
          <w:szCs w:val="25"/>
        </w:rPr>
        <w:t>і</w:t>
      </w:r>
      <w:r w:rsidR="00AA7609" w:rsidRPr="00AA7609">
        <w:rPr>
          <w:rFonts w:ascii="Times New Roman" w:hAnsi="Times New Roman"/>
          <w:color w:val="000000"/>
          <w:sz w:val="25"/>
          <w:szCs w:val="25"/>
        </w:rPr>
        <w:t xml:space="preserve"> Київської області</w:t>
      </w:r>
      <w:r w:rsidR="00AA7609">
        <w:rPr>
          <w:rFonts w:ascii="Times New Roman" w:hAnsi="Times New Roman"/>
          <w:color w:val="000000"/>
          <w:sz w:val="25"/>
          <w:szCs w:val="25"/>
        </w:rPr>
        <w:t xml:space="preserve">. </w:t>
      </w:r>
      <w:r w:rsidR="00E30371">
        <w:rPr>
          <w:rFonts w:ascii="Times New Roman" w:hAnsi="Times New Roman"/>
          <w:color w:val="000000"/>
          <w:sz w:val="25"/>
          <w:szCs w:val="25"/>
        </w:rPr>
        <w:t>Отже</w:t>
      </w:r>
      <w:r w:rsidR="00AA7609">
        <w:rPr>
          <w:rFonts w:ascii="Times New Roman" w:hAnsi="Times New Roman"/>
          <w:color w:val="000000"/>
          <w:sz w:val="25"/>
          <w:szCs w:val="25"/>
        </w:rPr>
        <w:t xml:space="preserve">, </w:t>
      </w:r>
      <w:r w:rsidRPr="008A7B03">
        <w:rPr>
          <w:rFonts w:ascii="Times New Roman" w:hAnsi="Times New Roman"/>
          <w:color w:val="000000"/>
          <w:sz w:val="25"/>
          <w:szCs w:val="25"/>
        </w:rPr>
        <w:t xml:space="preserve">відрядження судді </w:t>
      </w:r>
      <w:r w:rsidR="00E74003" w:rsidRPr="008A7B03">
        <w:rPr>
          <w:rFonts w:ascii="Times New Roman" w:hAnsi="Times New Roman"/>
          <w:color w:val="000000"/>
          <w:sz w:val="25"/>
          <w:szCs w:val="25"/>
        </w:rPr>
        <w:t>Н</w:t>
      </w:r>
      <w:r w:rsidR="001811D3" w:rsidRPr="008A7B03">
        <w:rPr>
          <w:rFonts w:ascii="Times New Roman" w:hAnsi="Times New Roman"/>
          <w:color w:val="000000"/>
          <w:sz w:val="25"/>
          <w:szCs w:val="25"/>
        </w:rPr>
        <w:t>ікітіної</w:t>
      </w:r>
      <w:r w:rsidR="00E74003" w:rsidRPr="008A7B03">
        <w:rPr>
          <w:rFonts w:ascii="Times New Roman" w:hAnsi="Times New Roman"/>
          <w:color w:val="000000"/>
          <w:sz w:val="25"/>
          <w:szCs w:val="25"/>
        </w:rPr>
        <w:t xml:space="preserve"> К.О.</w:t>
      </w:r>
      <w:r w:rsidRPr="008A7B03">
        <w:rPr>
          <w:rFonts w:ascii="Times New Roman" w:hAnsi="Times New Roman"/>
          <w:color w:val="000000"/>
          <w:sz w:val="25"/>
          <w:szCs w:val="25"/>
        </w:rPr>
        <w:t xml:space="preserve"> до </w:t>
      </w:r>
      <w:bookmarkStart w:id="1" w:name="_Hlk239240985"/>
      <w:r w:rsidR="00E74003" w:rsidRPr="008A7B03">
        <w:rPr>
          <w:rFonts w:ascii="Times New Roman" w:hAnsi="Times New Roman"/>
          <w:color w:val="000000"/>
          <w:sz w:val="25"/>
          <w:szCs w:val="25"/>
        </w:rPr>
        <w:t>Васильківського міськрайонного суду Київської області</w:t>
      </w:r>
      <w:bookmarkEnd w:id="1"/>
      <w:r w:rsidR="00E74003" w:rsidRPr="008A7B03">
        <w:rPr>
          <w:rFonts w:ascii="Times New Roman" w:hAnsi="Times New Roman"/>
          <w:color w:val="000000"/>
          <w:sz w:val="25"/>
          <w:szCs w:val="25"/>
        </w:rPr>
        <w:t xml:space="preserve"> </w:t>
      </w:r>
      <w:r w:rsidRPr="008A7B03">
        <w:rPr>
          <w:rFonts w:ascii="Times New Roman" w:hAnsi="Times New Roman"/>
          <w:color w:val="000000"/>
          <w:sz w:val="25"/>
          <w:szCs w:val="25"/>
        </w:rPr>
        <w:t xml:space="preserve">не слугуватиме досягненню мети інституту відрядження, негативно вплине на доступ до правосуддя в </w:t>
      </w:r>
      <w:r w:rsidR="006B03DE" w:rsidRPr="008A7B03">
        <w:rPr>
          <w:rFonts w:ascii="Times New Roman" w:hAnsi="Times New Roman"/>
          <w:color w:val="000000"/>
          <w:sz w:val="25"/>
          <w:szCs w:val="25"/>
        </w:rPr>
        <w:t>Пересипсько</w:t>
      </w:r>
      <w:r w:rsidR="007B499F" w:rsidRPr="008A7B03">
        <w:rPr>
          <w:rFonts w:ascii="Times New Roman" w:hAnsi="Times New Roman"/>
          <w:color w:val="000000"/>
          <w:sz w:val="25"/>
          <w:szCs w:val="25"/>
        </w:rPr>
        <w:t xml:space="preserve">му </w:t>
      </w:r>
      <w:r w:rsidR="006B03DE" w:rsidRPr="008A7B03">
        <w:rPr>
          <w:rFonts w:ascii="Times New Roman" w:hAnsi="Times New Roman"/>
          <w:color w:val="000000"/>
          <w:sz w:val="25"/>
          <w:szCs w:val="25"/>
        </w:rPr>
        <w:t>районно</w:t>
      </w:r>
      <w:r w:rsidR="007B499F" w:rsidRPr="008A7B03">
        <w:rPr>
          <w:rFonts w:ascii="Times New Roman" w:hAnsi="Times New Roman"/>
          <w:color w:val="000000"/>
          <w:sz w:val="25"/>
          <w:szCs w:val="25"/>
        </w:rPr>
        <w:t>му</w:t>
      </w:r>
      <w:r w:rsidR="006B03DE" w:rsidRPr="008A7B03">
        <w:rPr>
          <w:rFonts w:ascii="Times New Roman" w:hAnsi="Times New Roman"/>
          <w:color w:val="000000"/>
          <w:sz w:val="25"/>
          <w:szCs w:val="25"/>
        </w:rPr>
        <w:t xml:space="preserve"> суд</w:t>
      </w:r>
      <w:r w:rsidR="007B499F" w:rsidRPr="008A7B03">
        <w:rPr>
          <w:rFonts w:ascii="Times New Roman" w:hAnsi="Times New Roman"/>
          <w:color w:val="000000"/>
          <w:sz w:val="25"/>
          <w:szCs w:val="25"/>
        </w:rPr>
        <w:t>і</w:t>
      </w:r>
      <w:r w:rsidR="006B03DE" w:rsidRPr="008A7B03">
        <w:rPr>
          <w:rFonts w:ascii="Times New Roman" w:hAnsi="Times New Roman"/>
          <w:color w:val="000000"/>
          <w:sz w:val="25"/>
          <w:szCs w:val="25"/>
        </w:rPr>
        <w:t xml:space="preserve"> міста Одеси</w:t>
      </w:r>
      <w:r w:rsidRPr="008A7B03">
        <w:rPr>
          <w:rFonts w:ascii="Times New Roman" w:hAnsi="Times New Roman"/>
          <w:color w:val="000000"/>
          <w:sz w:val="25"/>
          <w:szCs w:val="25"/>
        </w:rPr>
        <w:t xml:space="preserve">, а саме збільшить рівень судового навантаження, який у цьому суді </w:t>
      </w:r>
      <w:r w:rsidR="00F530A6" w:rsidRPr="008A7B03">
        <w:rPr>
          <w:rFonts w:ascii="Times New Roman" w:hAnsi="Times New Roman"/>
          <w:color w:val="000000"/>
          <w:sz w:val="25"/>
          <w:szCs w:val="25"/>
        </w:rPr>
        <w:t xml:space="preserve">значно </w:t>
      </w:r>
      <w:r w:rsidRPr="008A7B03">
        <w:rPr>
          <w:rFonts w:ascii="Times New Roman" w:hAnsi="Times New Roman"/>
          <w:color w:val="000000"/>
          <w:sz w:val="25"/>
          <w:szCs w:val="25"/>
        </w:rPr>
        <w:t>перевищує середній показник по Україні.</w:t>
      </w:r>
    </w:p>
    <w:p w:rsidR="007E138C" w:rsidRPr="00772D77" w:rsidRDefault="000250D5" w:rsidP="00222B7A">
      <w:pPr>
        <w:spacing w:after="0" w:line="240" w:lineRule="auto"/>
        <w:ind w:firstLine="709"/>
        <w:jc w:val="both"/>
        <w:rPr>
          <w:rFonts w:ascii="Times New Roman" w:hAnsi="Times New Roman"/>
          <w:b/>
          <w:sz w:val="25"/>
          <w:szCs w:val="25"/>
        </w:rPr>
      </w:pPr>
      <w:r w:rsidRPr="00772D77">
        <w:rPr>
          <w:rFonts w:ascii="Times New Roman" w:hAnsi="Times New Roman"/>
          <w:b/>
          <w:sz w:val="25"/>
          <w:szCs w:val="25"/>
        </w:rPr>
        <w:t xml:space="preserve">Стосовно наявності підстав для відрядження судді </w:t>
      </w:r>
      <w:r w:rsidR="008D06AB">
        <w:rPr>
          <w:rFonts w:ascii="Times New Roman" w:hAnsi="Times New Roman"/>
          <w:b/>
          <w:sz w:val="25"/>
          <w:szCs w:val="25"/>
        </w:rPr>
        <w:t>Шевченко М.О.</w:t>
      </w:r>
    </w:p>
    <w:p w:rsidR="008D06AB" w:rsidRPr="008D06AB" w:rsidRDefault="008D06AB" w:rsidP="008D06AB">
      <w:pPr>
        <w:spacing w:after="0" w:line="240" w:lineRule="auto"/>
        <w:ind w:firstLine="709"/>
        <w:jc w:val="both"/>
        <w:rPr>
          <w:rFonts w:ascii="Times New Roman" w:hAnsi="Times New Roman"/>
          <w:sz w:val="25"/>
          <w:szCs w:val="25"/>
        </w:rPr>
      </w:pPr>
      <w:r w:rsidRPr="008D06AB">
        <w:rPr>
          <w:rFonts w:ascii="Times New Roman" w:hAnsi="Times New Roman"/>
          <w:sz w:val="25"/>
          <w:szCs w:val="25"/>
        </w:rPr>
        <w:lastRenderedPageBreak/>
        <w:t xml:space="preserve">Указом Президента України від 29 вересня 2016 року № 425/2016 </w:t>
      </w:r>
      <w:r>
        <w:rPr>
          <w:rFonts w:ascii="Times New Roman" w:hAnsi="Times New Roman"/>
          <w:sz w:val="25"/>
          <w:szCs w:val="25"/>
        </w:rPr>
        <w:t xml:space="preserve">Шевченко М.О. </w:t>
      </w:r>
      <w:r w:rsidRPr="008D06AB">
        <w:rPr>
          <w:rFonts w:ascii="Times New Roman" w:hAnsi="Times New Roman"/>
          <w:sz w:val="25"/>
          <w:szCs w:val="25"/>
        </w:rPr>
        <w:t>призначен</w:t>
      </w:r>
      <w:r w:rsidR="00E30371">
        <w:rPr>
          <w:rFonts w:ascii="Times New Roman" w:hAnsi="Times New Roman"/>
          <w:sz w:val="25"/>
          <w:szCs w:val="25"/>
        </w:rPr>
        <w:t>о</w:t>
      </w:r>
      <w:r w:rsidRPr="008D06AB">
        <w:rPr>
          <w:rFonts w:ascii="Times New Roman" w:hAnsi="Times New Roman"/>
          <w:sz w:val="25"/>
          <w:szCs w:val="25"/>
        </w:rPr>
        <w:t xml:space="preserve"> на посаду судді Лисичанського міського суду Луганської області строком на п’ять років, Указом Президента України від 13 грудня 2021 року № 640/2021 </w:t>
      </w:r>
      <w:r w:rsidR="00E30371">
        <w:rPr>
          <w:rFonts w:ascii="Times New Roman" w:hAnsi="Times New Roman"/>
          <w:sz w:val="25"/>
          <w:szCs w:val="25"/>
        </w:rPr>
        <w:t xml:space="preserve">її </w:t>
      </w:r>
      <w:r w:rsidRPr="008D06AB">
        <w:rPr>
          <w:rFonts w:ascii="Times New Roman" w:hAnsi="Times New Roman"/>
          <w:sz w:val="25"/>
          <w:szCs w:val="25"/>
        </w:rPr>
        <w:t>призначен</w:t>
      </w:r>
      <w:r w:rsidR="00E30371">
        <w:rPr>
          <w:rFonts w:ascii="Times New Roman" w:hAnsi="Times New Roman"/>
          <w:sz w:val="25"/>
          <w:szCs w:val="25"/>
        </w:rPr>
        <w:t>о</w:t>
      </w:r>
      <w:r w:rsidRPr="008D06AB">
        <w:rPr>
          <w:rFonts w:ascii="Times New Roman" w:hAnsi="Times New Roman"/>
          <w:sz w:val="25"/>
          <w:szCs w:val="25"/>
        </w:rPr>
        <w:t xml:space="preserve"> на посаду судді цього суду.</w:t>
      </w:r>
    </w:p>
    <w:p w:rsidR="008D06AB" w:rsidRPr="008D06AB" w:rsidRDefault="008D06AB" w:rsidP="008D06AB">
      <w:pPr>
        <w:spacing w:after="0" w:line="240" w:lineRule="auto"/>
        <w:ind w:firstLine="709"/>
        <w:jc w:val="both"/>
        <w:rPr>
          <w:rFonts w:ascii="Times New Roman" w:hAnsi="Times New Roman"/>
          <w:sz w:val="25"/>
          <w:szCs w:val="25"/>
        </w:rPr>
      </w:pPr>
      <w:r w:rsidRPr="008D06AB">
        <w:rPr>
          <w:rFonts w:ascii="Times New Roman" w:hAnsi="Times New Roman"/>
          <w:sz w:val="25"/>
          <w:szCs w:val="25"/>
        </w:rPr>
        <w:t xml:space="preserve">Відповідно до частини сьомої статті 147 Закону, ураховуючи неможливість судами здійснювати правосуддя під час воєнного стану, Голова Верховного Суду розпорядженням від </w:t>
      </w:r>
      <w:r w:rsidR="000A6D80">
        <w:rPr>
          <w:rFonts w:ascii="Times New Roman" w:hAnsi="Times New Roman"/>
          <w:sz w:val="25"/>
          <w:szCs w:val="25"/>
        </w:rPr>
        <w:t>0</w:t>
      </w:r>
      <w:r w:rsidRPr="008D06AB">
        <w:rPr>
          <w:rFonts w:ascii="Times New Roman" w:hAnsi="Times New Roman"/>
          <w:sz w:val="25"/>
          <w:szCs w:val="25"/>
        </w:rPr>
        <w:t xml:space="preserve">6 березня 2022 року № 1/0/9-22 змінив територіальну підсудність судових справ Лисичанського міського суду Луганської області та визначив </w:t>
      </w:r>
      <w:r w:rsidR="00E30371">
        <w:rPr>
          <w:rFonts w:ascii="Times New Roman" w:hAnsi="Times New Roman"/>
          <w:sz w:val="25"/>
          <w:szCs w:val="25"/>
        </w:rPr>
        <w:t xml:space="preserve">її </w:t>
      </w:r>
      <w:r w:rsidRPr="008D06AB">
        <w:rPr>
          <w:rFonts w:ascii="Times New Roman" w:hAnsi="Times New Roman"/>
          <w:sz w:val="25"/>
          <w:szCs w:val="25"/>
        </w:rPr>
        <w:t>Петропавлівському районному суду Дніпропетровської області.</w:t>
      </w:r>
    </w:p>
    <w:p w:rsidR="008D06AB" w:rsidRPr="008D06AB" w:rsidRDefault="000A6D80" w:rsidP="008D06AB">
      <w:pPr>
        <w:spacing w:after="0" w:line="240" w:lineRule="auto"/>
        <w:ind w:firstLine="709"/>
        <w:jc w:val="both"/>
        <w:rPr>
          <w:rFonts w:ascii="Times New Roman" w:hAnsi="Times New Roman"/>
          <w:sz w:val="25"/>
          <w:szCs w:val="25"/>
        </w:rPr>
      </w:pPr>
      <w:r>
        <w:rPr>
          <w:rFonts w:ascii="Times New Roman" w:hAnsi="Times New Roman"/>
          <w:sz w:val="25"/>
          <w:szCs w:val="25"/>
        </w:rPr>
        <w:t>Р</w:t>
      </w:r>
      <w:r w:rsidRPr="000A6D80">
        <w:rPr>
          <w:rFonts w:ascii="Times New Roman" w:hAnsi="Times New Roman"/>
          <w:sz w:val="25"/>
          <w:szCs w:val="25"/>
        </w:rPr>
        <w:t xml:space="preserve">ішенням </w:t>
      </w:r>
      <w:r>
        <w:rPr>
          <w:rFonts w:ascii="Times New Roman" w:hAnsi="Times New Roman"/>
          <w:sz w:val="25"/>
          <w:szCs w:val="25"/>
        </w:rPr>
        <w:t>Вищої</w:t>
      </w:r>
      <w:r w:rsidR="008D06AB" w:rsidRPr="008D06AB">
        <w:rPr>
          <w:rFonts w:ascii="Times New Roman" w:hAnsi="Times New Roman"/>
          <w:sz w:val="25"/>
          <w:szCs w:val="25"/>
        </w:rPr>
        <w:t xml:space="preserve"> рад</w:t>
      </w:r>
      <w:r>
        <w:rPr>
          <w:rFonts w:ascii="Times New Roman" w:hAnsi="Times New Roman"/>
          <w:sz w:val="25"/>
          <w:szCs w:val="25"/>
        </w:rPr>
        <w:t>и</w:t>
      </w:r>
      <w:r w:rsidR="008D06AB" w:rsidRPr="008D06AB">
        <w:rPr>
          <w:rFonts w:ascii="Times New Roman" w:hAnsi="Times New Roman"/>
          <w:sz w:val="25"/>
          <w:szCs w:val="25"/>
        </w:rPr>
        <w:t xml:space="preserve"> правосуддя від 21 травня 2024 року № 1519/0/15-24 суддю Шевченко М.О. </w:t>
      </w:r>
      <w:r w:rsidR="00CC41BD">
        <w:rPr>
          <w:rFonts w:ascii="Times New Roman" w:hAnsi="Times New Roman"/>
          <w:sz w:val="25"/>
          <w:szCs w:val="25"/>
        </w:rPr>
        <w:t xml:space="preserve">відряджено </w:t>
      </w:r>
      <w:r w:rsidR="008D06AB" w:rsidRPr="008D06AB">
        <w:rPr>
          <w:rFonts w:ascii="Times New Roman" w:hAnsi="Times New Roman"/>
          <w:sz w:val="25"/>
          <w:szCs w:val="25"/>
        </w:rPr>
        <w:t xml:space="preserve">до Петропавлівського районного суду Дніпропетровської області для здійснення правосуддя строком на 1 (один) рік із </w:t>
      </w:r>
      <w:r w:rsidR="00CC41BD">
        <w:rPr>
          <w:rFonts w:ascii="Times New Roman" w:hAnsi="Times New Roman"/>
          <w:sz w:val="25"/>
          <w:szCs w:val="25"/>
        </w:rPr>
        <w:t>0</w:t>
      </w:r>
      <w:r w:rsidR="008D06AB" w:rsidRPr="008D06AB">
        <w:rPr>
          <w:rFonts w:ascii="Times New Roman" w:hAnsi="Times New Roman"/>
          <w:sz w:val="25"/>
          <w:szCs w:val="25"/>
        </w:rPr>
        <w:t xml:space="preserve">3 червня 2024 року. </w:t>
      </w:r>
    </w:p>
    <w:p w:rsidR="008D06AB" w:rsidRPr="00CC036D" w:rsidRDefault="00CC41BD" w:rsidP="00222B7A">
      <w:pPr>
        <w:spacing w:after="0" w:line="240" w:lineRule="auto"/>
        <w:ind w:firstLine="709"/>
        <w:jc w:val="both"/>
        <w:rPr>
          <w:rFonts w:ascii="Times New Roman" w:hAnsi="Times New Roman"/>
          <w:b/>
          <w:sz w:val="25"/>
          <w:szCs w:val="25"/>
        </w:rPr>
      </w:pPr>
      <w:r w:rsidRPr="00CC41BD">
        <w:rPr>
          <w:rFonts w:ascii="Times New Roman" w:hAnsi="Times New Roman"/>
          <w:sz w:val="25"/>
          <w:szCs w:val="25"/>
        </w:rPr>
        <w:t xml:space="preserve">Рішенням Вищої ради правосуддя від </w:t>
      </w:r>
      <w:r>
        <w:rPr>
          <w:rFonts w:ascii="Times New Roman" w:hAnsi="Times New Roman"/>
          <w:sz w:val="25"/>
          <w:szCs w:val="25"/>
        </w:rPr>
        <w:t>12 серпня 2025</w:t>
      </w:r>
      <w:r w:rsidRPr="00CC41BD">
        <w:rPr>
          <w:rFonts w:ascii="Times New Roman" w:hAnsi="Times New Roman"/>
          <w:sz w:val="25"/>
          <w:szCs w:val="25"/>
        </w:rPr>
        <w:t xml:space="preserve"> року № 1684/0/15-25 суддю Шевченко М.О. відряджено до Петропавлівського районного суду Дніпропетровської області для здійснення правосуддя строком на 1 (один) рік </w:t>
      </w:r>
      <w:r w:rsidRPr="00CC3C60">
        <w:rPr>
          <w:rFonts w:ascii="Times New Roman" w:hAnsi="Times New Roman"/>
          <w:sz w:val="25"/>
          <w:szCs w:val="25"/>
        </w:rPr>
        <w:t>із 18 серпня 2025 року.</w:t>
      </w:r>
    </w:p>
    <w:p w:rsidR="00222B7A" w:rsidRDefault="007E138C"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 xml:space="preserve">Стаж роботи </w:t>
      </w:r>
      <w:r w:rsidR="00466F56">
        <w:rPr>
          <w:rFonts w:ascii="Times New Roman" w:hAnsi="Times New Roman"/>
          <w:sz w:val="25"/>
          <w:szCs w:val="25"/>
        </w:rPr>
        <w:t>Шевченко М.О.</w:t>
      </w:r>
      <w:r w:rsidR="00672BCA" w:rsidRPr="00772D77">
        <w:rPr>
          <w:rFonts w:ascii="Times New Roman" w:hAnsi="Times New Roman"/>
          <w:sz w:val="25"/>
          <w:szCs w:val="25"/>
        </w:rPr>
        <w:t xml:space="preserve"> </w:t>
      </w:r>
      <w:r w:rsidRPr="00772D77">
        <w:rPr>
          <w:rFonts w:ascii="Times New Roman" w:hAnsi="Times New Roman"/>
          <w:sz w:val="25"/>
          <w:szCs w:val="25"/>
        </w:rPr>
        <w:t xml:space="preserve">на посаді судді становить </w:t>
      </w:r>
      <w:r w:rsidR="001861B3">
        <w:rPr>
          <w:rFonts w:ascii="Times New Roman" w:hAnsi="Times New Roman"/>
          <w:sz w:val="25"/>
          <w:szCs w:val="25"/>
        </w:rPr>
        <w:t>9</w:t>
      </w:r>
      <w:r w:rsidRPr="00772D77">
        <w:rPr>
          <w:rFonts w:ascii="Times New Roman" w:hAnsi="Times New Roman"/>
          <w:sz w:val="25"/>
          <w:szCs w:val="25"/>
        </w:rPr>
        <w:t xml:space="preserve"> рок</w:t>
      </w:r>
      <w:r w:rsidR="00584D4F">
        <w:rPr>
          <w:rFonts w:ascii="Times New Roman" w:hAnsi="Times New Roman"/>
          <w:sz w:val="25"/>
          <w:szCs w:val="25"/>
        </w:rPr>
        <w:t>ів 10</w:t>
      </w:r>
      <w:r w:rsidR="001861B3">
        <w:rPr>
          <w:rFonts w:ascii="Times New Roman" w:hAnsi="Times New Roman"/>
          <w:sz w:val="25"/>
          <w:szCs w:val="25"/>
        </w:rPr>
        <w:t xml:space="preserve"> місяці</w:t>
      </w:r>
      <w:r w:rsidR="00584D4F">
        <w:rPr>
          <w:rFonts w:ascii="Times New Roman" w:hAnsi="Times New Roman"/>
          <w:sz w:val="25"/>
          <w:szCs w:val="25"/>
        </w:rPr>
        <w:t>в</w:t>
      </w:r>
      <w:r w:rsidRPr="00772D77">
        <w:rPr>
          <w:rFonts w:ascii="Times New Roman" w:hAnsi="Times New Roman"/>
          <w:sz w:val="25"/>
          <w:szCs w:val="25"/>
        </w:rPr>
        <w:t>.</w:t>
      </w:r>
    </w:p>
    <w:p w:rsidR="00736014" w:rsidRDefault="00C46469" w:rsidP="000917B5">
      <w:pPr>
        <w:spacing w:after="0" w:line="240" w:lineRule="auto"/>
        <w:ind w:firstLine="709"/>
        <w:jc w:val="both"/>
        <w:rPr>
          <w:rFonts w:ascii="Times New Roman" w:hAnsi="Times New Roman"/>
          <w:sz w:val="25"/>
          <w:szCs w:val="25"/>
        </w:rPr>
      </w:pPr>
      <w:r w:rsidRPr="00772D77">
        <w:rPr>
          <w:rFonts w:ascii="Times New Roman" w:hAnsi="Times New Roman"/>
          <w:sz w:val="25"/>
          <w:szCs w:val="25"/>
        </w:rPr>
        <w:t xml:space="preserve">Відповідно до довідки </w:t>
      </w:r>
      <w:r w:rsidR="00894C41" w:rsidRPr="00894C41">
        <w:rPr>
          <w:rFonts w:ascii="Times New Roman" w:hAnsi="Times New Roman"/>
          <w:sz w:val="25"/>
          <w:szCs w:val="25"/>
        </w:rPr>
        <w:t xml:space="preserve">Петропавлівського районного суду Дніпропетровської області </w:t>
      </w:r>
      <w:r w:rsidRPr="00772D77">
        <w:rPr>
          <w:rFonts w:ascii="Times New Roman" w:hAnsi="Times New Roman"/>
          <w:sz w:val="25"/>
          <w:szCs w:val="25"/>
        </w:rPr>
        <w:t>у 202</w:t>
      </w:r>
      <w:r w:rsidR="00894C41">
        <w:rPr>
          <w:rFonts w:ascii="Times New Roman" w:hAnsi="Times New Roman"/>
          <w:sz w:val="25"/>
          <w:szCs w:val="25"/>
        </w:rPr>
        <w:t xml:space="preserve">5, 2026 роках Шевченко М.О. </w:t>
      </w:r>
      <w:r w:rsidR="0068409D">
        <w:rPr>
          <w:rFonts w:ascii="Times New Roman" w:hAnsi="Times New Roman"/>
          <w:sz w:val="25"/>
          <w:szCs w:val="25"/>
        </w:rPr>
        <w:t xml:space="preserve">не здійснювала розгляд справ. </w:t>
      </w:r>
      <w:r w:rsidRPr="00772D77">
        <w:rPr>
          <w:rFonts w:ascii="Times New Roman" w:hAnsi="Times New Roman"/>
          <w:sz w:val="25"/>
          <w:szCs w:val="25"/>
        </w:rPr>
        <w:t xml:space="preserve">На день подання згоди на відрядження у провадженні судді </w:t>
      </w:r>
      <w:r w:rsidR="00736014">
        <w:rPr>
          <w:rFonts w:ascii="Times New Roman" w:hAnsi="Times New Roman"/>
          <w:sz w:val="25"/>
          <w:szCs w:val="25"/>
        </w:rPr>
        <w:t>відсутні справи.</w:t>
      </w:r>
    </w:p>
    <w:p w:rsidR="00C46469" w:rsidRPr="00772D77" w:rsidRDefault="00AF65F6" w:rsidP="00222B7A">
      <w:pPr>
        <w:spacing w:after="0" w:line="240" w:lineRule="auto"/>
        <w:ind w:firstLine="709"/>
        <w:jc w:val="both"/>
        <w:rPr>
          <w:rFonts w:ascii="Times New Roman" w:hAnsi="Times New Roman"/>
          <w:b/>
          <w:sz w:val="25"/>
          <w:szCs w:val="25"/>
        </w:rPr>
      </w:pPr>
      <w:r w:rsidRPr="00772D77">
        <w:rPr>
          <w:rFonts w:ascii="Times New Roman" w:hAnsi="Times New Roman"/>
          <w:sz w:val="25"/>
          <w:szCs w:val="25"/>
        </w:rPr>
        <w:t>У</w:t>
      </w:r>
      <w:r w:rsidR="00C46469" w:rsidRPr="00772D77">
        <w:rPr>
          <w:rFonts w:ascii="Times New Roman" w:hAnsi="Times New Roman"/>
          <w:sz w:val="25"/>
          <w:szCs w:val="25"/>
        </w:rPr>
        <w:t xml:space="preserve"> довідці зазначено, що в </w:t>
      </w:r>
      <w:r w:rsidR="00736014" w:rsidRPr="00736014">
        <w:rPr>
          <w:rFonts w:ascii="Times New Roman" w:hAnsi="Times New Roman"/>
          <w:sz w:val="25"/>
          <w:szCs w:val="25"/>
        </w:rPr>
        <w:t>Петропавлівсько</w:t>
      </w:r>
      <w:r w:rsidR="00736014">
        <w:rPr>
          <w:rFonts w:ascii="Times New Roman" w:hAnsi="Times New Roman"/>
          <w:sz w:val="25"/>
          <w:szCs w:val="25"/>
        </w:rPr>
        <w:t>му</w:t>
      </w:r>
      <w:r w:rsidR="00736014" w:rsidRPr="00736014">
        <w:rPr>
          <w:rFonts w:ascii="Times New Roman" w:hAnsi="Times New Roman"/>
          <w:sz w:val="25"/>
          <w:szCs w:val="25"/>
        </w:rPr>
        <w:t xml:space="preserve"> районно</w:t>
      </w:r>
      <w:r w:rsidR="00736014">
        <w:rPr>
          <w:rFonts w:ascii="Times New Roman" w:hAnsi="Times New Roman"/>
          <w:sz w:val="25"/>
          <w:szCs w:val="25"/>
        </w:rPr>
        <w:t>му суді</w:t>
      </w:r>
      <w:r w:rsidR="00736014" w:rsidRPr="00736014">
        <w:rPr>
          <w:rFonts w:ascii="Times New Roman" w:hAnsi="Times New Roman"/>
          <w:sz w:val="25"/>
          <w:szCs w:val="25"/>
        </w:rPr>
        <w:t xml:space="preserve"> Дніпропетровської області </w:t>
      </w:r>
      <w:r w:rsidR="00C46469" w:rsidRPr="00772D77">
        <w:rPr>
          <w:rFonts w:ascii="Times New Roman" w:hAnsi="Times New Roman"/>
          <w:sz w:val="25"/>
          <w:szCs w:val="25"/>
        </w:rPr>
        <w:t xml:space="preserve">штатна чисельність суддів – </w:t>
      </w:r>
      <w:r w:rsidR="00736014">
        <w:rPr>
          <w:rFonts w:ascii="Times New Roman" w:hAnsi="Times New Roman"/>
          <w:sz w:val="25"/>
          <w:szCs w:val="25"/>
        </w:rPr>
        <w:t>6</w:t>
      </w:r>
      <w:r w:rsidR="00C46469" w:rsidRPr="00772D77">
        <w:rPr>
          <w:rFonts w:ascii="Times New Roman" w:hAnsi="Times New Roman"/>
          <w:sz w:val="25"/>
          <w:szCs w:val="25"/>
        </w:rPr>
        <w:t xml:space="preserve">, фактична чисельність суддів – </w:t>
      </w:r>
      <w:r w:rsidR="00736014">
        <w:rPr>
          <w:rFonts w:ascii="Times New Roman" w:hAnsi="Times New Roman"/>
          <w:sz w:val="25"/>
          <w:szCs w:val="25"/>
        </w:rPr>
        <w:t>3</w:t>
      </w:r>
      <w:r w:rsidR="00C46469" w:rsidRPr="00772D77">
        <w:rPr>
          <w:rFonts w:ascii="Times New Roman" w:hAnsi="Times New Roman"/>
          <w:sz w:val="25"/>
          <w:szCs w:val="25"/>
        </w:rPr>
        <w:t xml:space="preserve">, кількість суддів, які здійснюють правосуддя – </w:t>
      </w:r>
      <w:r w:rsidR="00521BDD">
        <w:rPr>
          <w:rFonts w:ascii="Times New Roman" w:hAnsi="Times New Roman"/>
          <w:sz w:val="25"/>
          <w:szCs w:val="25"/>
        </w:rPr>
        <w:t>2</w:t>
      </w:r>
      <w:r w:rsidR="00C46469" w:rsidRPr="00772D77">
        <w:rPr>
          <w:rFonts w:ascii="Times New Roman" w:hAnsi="Times New Roman"/>
          <w:sz w:val="25"/>
          <w:szCs w:val="25"/>
        </w:rPr>
        <w:t>.</w:t>
      </w:r>
    </w:p>
    <w:p w:rsidR="005F6E78" w:rsidRPr="00772D77" w:rsidRDefault="00C46469" w:rsidP="005F6E78">
      <w:pPr>
        <w:spacing w:after="0" w:line="240" w:lineRule="auto"/>
        <w:ind w:firstLine="709"/>
        <w:jc w:val="both"/>
        <w:rPr>
          <w:rFonts w:ascii="Times New Roman" w:hAnsi="Times New Roman"/>
          <w:sz w:val="25"/>
          <w:szCs w:val="25"/>
        </w:rPr>
      </w:pPr>
      <w:r w:rsidRPr="00772D77">
        <w:rPr>
          <w:rFonts w:ascii="Times New Roman" w:hAnsi="Times New Roman"/>
          <w:sz w:val="25"/>
          <w:szCs w:val="25"/>
        </w:rPr>
        <w:t xml:space="preserve">Загальна кількість справ, що перебувають у провадженні суддів </w:t>
      </w:r>
      <w:r w:rsidR="00521BDD" w:rsidRPr="00521BDD">
        <w:rPr>
          <w:rFonts w:ascii="Times New Roman" w:hAnsi="Times New Roman"/>
          <w:sz w:val="25"/>
          <w:szCs w:val="25"/>
        </w:rPr>
        <w:t>Петропавлівського районного суду Дніпропетровської області</w:t>
      </w:r>
      <w:r w:rsidR="00E30371">
        <w:rPr>
          <w:rFonts w:ascii="Times New Roman" w:hAnsi="Times New Roman"/>
          <w:sz w:val="25"/>
          <w:szCs w:val="25"/>
        </w:rPr>
        <w:t>,</w:t>
      </w:r>
      <w:r w:rsidR="00521BDD" w:rsidRPr="00521BDD">
        <w:rPr>
          <w:rFonts w:ascii="Times New Roman" w:hAnsi="Times New Roman"/>
          <w:sz w:val="25"/>
          <w:szCs w:val="25"/>
        </w:rPr>
        <w:t xml:space="preserve"> </w:t>
      </w:r>
      <w:r w:rsidRPr="00772D77">
        <w:rPr>
          <w:rFonts w:ascii="Times New Roman" w:hAnsi="Times New Roman"/>
          <w:sz w:val="25"/>
          <w:szCs w:val="25"/>
        </w:rPr>
        <w:t xml:space="preserve">становить: кримінальні справи – </w:t>
      </w:r>
      <w:r w:rsidR="00521BDD">
        <w:rPr>
          <w:rFonts w:ascii="Times New Roman" w:hAnsi="Times New Roman"/>
          <w:sz w:val="25"/>
          <w:szCs w:val="25"/>
        </w:rPr>
        <w:t>790</w:t>
      </w:r>
      <w:r w:rsidR="00AF65F6" w:rsidRPr="00772D77">
        <w:rPr>
          <w:rFonts w:ascii="Times New Roman" w:hAnsi="Times New Roman"/>
          <w:sz w:val="25"/>
          <w:szCs w:val="25"/>
        </w:rPr>
        <w:t>, цивільні справи </w:t>
      </w:r>
      <w:r w:rsidRPr="00772D77">
        <w:rPr>
          <w:rFonts w:ascii="Times New Roman" w:hAnsi="Times New Roman"/>
          <w:sz w:val="25"/>
          <w:szCs w:val="25"/>
        </w:rPr>
        <w:t>–</w:t>
      </w:r>
      <w:r w:rsidR="005B65A0" w:rsidRPr="00772D77">
        <w:rPr>
          <w:rFonts w:ascii="Times New Roman" w:hAnsi="Times New Roman"/>
          <w:sz w:val="25"/>
          <w:szCs w:val="25"/>
        </w:rPr>
        <w:t xml:space="preserve"> </w:t>
      </w:r>
      <w:r w:rsidR="00521BDD">
        <w:rPr>
          <w:rFonts w:ascii="Times New Roman" w:hAnsi="Times New Roman"/>
          <w:sz w:val="25"/>
          <w:szCs w:val="25"/>
        </w:rPr>
        <w:t>2</w:t>
      </w:r>
      <w:r w:rsidR="000917B5">
        <w:rPr>
          <w:rFonts w:ascii="Times New Roman" w:hAnsi="Times New Roman"/>
          <w:sz w:val="25"/>
          <w:szCs w:val="25"/>
        </w:rPr>
        <w:t xml:space="preserve"> </w:t>
      </w:r>
      <w:r w:rsidR="00521BDD">
        <w:rPr>
          <w:rFonts w:ascii="Times New Roman" w:hAnsi="Times New Roman"/>
          <w:sz w:val="25"/>
          <w:szCs w:val="25"/>
        </w:rPr>
        <w:t>435</w:t>
      </w:r>
      <w:r w:rsidRPr="00772D77">
        <w:rPr>
          <w:rFonts w:ascii="Times New Roman" w:hAnsi="Times New Roman"/>
          <w:sz w:val="25"/>
          <w:szCs w:val="25"/>
        </w:rPr>
        <w:t xml:space="preserve">, адміністративні справи – </w:t>
      </w:r>
      <w:r w:rsidR="00521BDD">
        <w:rPr>
          <w:rFonts w:ascii="Times New Roman" w:hAnsi="Times New Roman"/>
          <w:sz w:val="25"/>
          <w:szCs w:val="25"/>
        </w:rPr>
        <w:t>46</w:t>
      </w:r>
      <w:r w:rsidRPr="00772D77">
        <w:rPr>
          <w:rFonts w:ascii="Times New Roman" w:hAnsi="Times New Roman"/>
          <w:sz w:val="25"/>
          <w:szCs w:val="25"/>
        </w:rPr>
        <w:t>, справи про ад</w:t>
      </w:r>
      <w:r w:rsidR="00B21F69">
        <w:rPr>
          <w:rFonts w:ascii="Times New Roman" w:hAnsi="Times New Roman"/>
          <w:sz w:val="25"/>
          <w:szCs w:val="25"/>
        </w:rPr>
        <w:t>міністративні правопорушення</w:t>
      </w:r>
      <w:r w:rsidR="00B21F69">
        <w:rPr>
          <w:rFonts w:ascii="Times New Roman" w:hAnsi="Times New Roman"/>
          <w:sz w:val="25"/>
          <w:szCs w:val="25"/>
          <w:lang w:val="en-US"/>
        </w:rPr>
        <w:t> </w:t>
      </w:r>
      <w:r w:rsidR="00521BDD">
        <w:rPr>
          <w:rFonts w:ascii="Times New Roman" w:hAnsi="Times New Roman"/>
          <w:sz w:val="25"/>
          <w:szCs w:val="25"/>
        </w:rPr>
        <w:t>– 506</w:t>
      </w:r>
      <w:r w:rsidR="005F6E78" w:rsidRPr="00772D77">
        <w:rPr>
          <w:rFonts w:ascii="Times New Roman" w:hAnsi="Times New Roman"/>
          <w:sz w:val="25"/>
          <w:szCs w:val="25"/>
        </w:rPr>
        <w:t>.</w:t>
      </w:r>
    </w:p>
    <w:p w:rsidR="00C46469" w:rsidRPr="008572A0" w:rsidRDefault="005F6E78" w:rsidP="005F6E78">
      <w:pPr>
        <w:spacing w:after="0" w:line="240" w:lineRule="auto"/>
        <w:ind w:firstLine="709"/>
        <w:jc w:val="both"/>
        <w:rPr>
          <w:rFonts w:ascii="Times New Roman" w:hAnsi="Times New Roman"/>
          <w:sz w:val="25"/>
          <w:szCs w:val="25"/>
        </w:rPr>
      </w:pPr>
      <w:r w:rsidRPr="00772D77">
        <w:rPr>
          <w:rFonts w:ascii="Times New Roman" w:hAnsi="Times New Roman"/>
          <w:sz w:val="25"/>
          <w:szCs w:val="25"/>
        </w:rPr>
        <w:t>З</w:t>
      </w:r>
      <w:r w:rsidR="00C46469" w:rsidRPr="00772D77">
        <w:rPr>
          <w:rFonts w:ascii="Times New Roman" w:hAnsi="Times New Roman"/>
          <w:sz w:val="25"/>
          <w:szCs w:val="25"/>
        </w:rPr>
        <w:t>а даними звітності за I півріччя 2026 р</w:t>
      </w:r>
      <w:r w:rsidR="00AF65F6" w:rsidRPr="00772D77">
        <w:rPr>
          <w:rFonts w:ascii="Times New Roman" w:hAnsi="Times New Roman"/>
          <w:sz w:val="25"/>
          <w:szCs w:val="25"/>
        </w:rPr>
        <w:t>оку</w:t>
      </w:r>
      <w:r w:rsidR="005B65A0" w:rsidRPr="00772D77">
        <w:rPr>
          <w:rFonts w:ascii="Times New Roman" w:hAnsi="Times New Roman"/>
          <w:sz w:val="25"/>
          <w:szCs w:val="25"/>
        </w:rPr>
        <w:t>, надано</w:t>
      </w:r>
      <w:r w:rsidR="00F530A6" w:rsidRPr="00772D77">
        <w:rPr>
          <w:rFonts w:ascii="Times New Roman" w:hAnsi="Times New Roman"/>
          <w:sz w:val="25"/>
          <w:szCs w:val="25"/>
        </w:rPr>
        <w:t>ї</w:t>
      </w:r>
      <w:r w:rsidR="00AF65F6" w:rsidRPr="00772D77">
        <w:rPr>
          <w:rFonts w:ascii="Times New Roman" w:hAnsi="Times New Roman"/>
          <w:sz w:val="25"/>
          <w:szCs w:val="25"/>
        </w:rPr>
        <w:t xml:space="preserve"> </w:t>
      </w:r>
      <w:r w:rsidR="005B65A0" w:rsidRPr="00772D77">
        <w:rPr>
          <w:rFonts w:ascii="Times New Roman" w:hAnsi="Times New Roman"/>
          <w:sz w:val="25"/>
          <w:szCs w:val="25"/>
        </w:rPr>
        <w:t xml:space="preserve">ДСА України </w:t>
      </w:r>
      <w:r w:rsidR="00AF65F6" w:rsidRPr="00772D77">
        <w:rPr>
          <w:rFonts w:ascii="Times New Roman" w:hAnsi="Times New Roman"/>
          <w:sz w:val="25"/>
          <w:szCs w:val="25"/>
        </w:rPr>
        <w:t>(</w:t>
      </w:r>
      <w:r w:rsidR="00EC3BE6" w:rsidRPr="00EC3BE6">
        <w:rPr>
          <w:rFonts w:ascii="Times New Roman" w:hAnsi="Times New Roman"/>
          <w:sz w:val="25"/>
          <w:szCs w:val="25"/>
        </w:rPr>
        <w:t>лист від 22 липня 2026 року № 15-15184/26</w:t>
      </w:r>
      <w:r w:rsidR="00AF65F6" w:rsidRPr="00772D77">
        <w:rPr>
          <w:rFonts w:ascii="Times New Roman" w:hAnsi="Times New Roman"/>
          <w:sz w:val="25"/>
          <w:szCs w:val="25"/>
        </w:rPr>
        <w:t>)</w:t>
      </w:r>
      <w:r w:rsidR="005B65A0" w:rsidRPr="00772D77">
        <w:rPr>
          <w:rFonts w:ascii="Times New Roman" w:hAnsi="Times New Roman"/>
          <w:sz w:val="25"/>
          <w:szCs w:val="25"/>
        </w:rPr>
        <w:t xml:space="preserve">, </w:t>
      </w:r>
      <w:r w:rsidR="00AF65F6" w:rsidRPr="008572A0">
        <w:rPr>
          <w:rFonts w:ascii="Times New Roman" w:hAnsi="Times New Roman"/>
          <w:sz w:val="25"/>
          <w:szCs w:val="25"/>
        </w:rPr>
        <w:t>у</w:t>
      </w:r>
      <w:r w:rsidR="005B65A0" w:rsidRPr="008572A0">
        <w:rPr>
          <w:rFonts w:ascii="Times New Roman" w:hAnsi="Times New Roman"/>
          <w:sz w:val="25"/>
          <w:szCs w:val="25"/>
        </w:rPr>
        <w:t xml:space="preserve"> </w:t>
      </w:r>
      <w:r w:rsidR="00EC3BE6" w:rsidRPr="008572A0">
        <w:rPr>
          <w:rFonts w:ascii="Times New Roman" w:hAnsi="Times New Roman"/>
          <w:sz w:val="25"/>
          <w:szCs w:val="25"/>
        </w:rPr>
        <w:t>Петропавлівському</w:t>
      </w:r>
      <w:r w:rsidR="00EC3BE6" w:rsidRPr="00EC3BE6">
        <w:rPr>
          <w:rFonts w:ascii="Times New Roman" w:hAnsi="Times New Roman"/>
          <w:sz w:val="25"/>
          <w:szCs w:val="25"/>
        </w:rPr>
        <w:t xml:space="preserve"> районному суді Дніпропетровської області </w:t>
      </w:r>
      <w:r w:rsidR="00C46469" w:rsidRPr="00772D77">
        <w:rPr>
          <w:rFonts w:ascii="Times New Roman" w:hAnsi="Times New Roman"/>
          <w:sz w:val="25"/>
          <w:szCs w:val="25"/>
        </w:rPr>
        <w:t xml:space="preserve">середня кількість днів, необхідних для розгляду справ і матеріалів одним повноважним суддею, </w:t>
      </w:r>
      <w:r w:rsidR="00C46469" w:rsidRPr="008572A0">
        <w:rPr>
          <w:rFonts w:ascii="Times New Roman" w:hAnsi="Times New Roman"/>
          <w:sz w:val="25"/>
          <w:szCs w:val="25"/>
        </w:rPr>
        <w:t xml:space="preserve">становить </w:t>
      </w:r>
      <w:r w:rsidR="004E0B43" w:rsidRPr="008572A0">
        <w:rPr>
          <w:rFonts w:ascii="Times New Roman" w:hAnsi="Times New Roman"/>
          <w:sz w:val="25"/>
          <w:szCs w:val="25"/>
        </w:rPr>
        <w:t>438</w:t>
      </w:r>
      <w:r w:rsidR="00C46469" w:rsidRPr="008572A0">
        <w:rPr>
          <w:rFonts w:ascii="Times New Roman" w:hAnsi="Times New Roman"/>
          <w:sz w:val="25"/>
          <w:szCs w:val="25"/>
        </w:rPr>
        <w:t xml:space="preserve"> д</w:t>
      </w:r>
      <w:r w:rsidR="004E0B43" w:rsidRPr="008572A0">
        <w:rPr>
          <w:rFonts w:ascii="Times New Roman" w:hAnsi="Times New Roman"/>
          <w:sz w:val="25"/>
          <w:szCs w:val="25"/>
        </w:rPr>
        <w:t>нів</w:t>
      </w:r>
      <w:r w:rsidR="00C46469" w:rsidRPr="008572A0">
        <w:rPr>
          <w:rFonts w:ascii="Times New Roman" w:hAnsi="Times New Roman"/>
          <w:sz w:val="25"/>
          <w:szCs w:val="25"/>
        </w:rPr>
        <w:t>, що перевищує середній показник по Україні (245</w:t>
      </w:r>
      <w:r w:rsidR="004E0B43" w:rsidRPr="008572A0">
        <w:rPr>
          <w:rFonts w:ascii="Times New Roman" w:hAnsi="Times New Roman"/>
          <w:sz w:val="25"/>
          <w:szCs w:val="25"/>
        </w:rPr>
        <w:t xml:space="preserve"> </w:t>
      </w:r>
      <w:r w:rsidR="00C46469" w:rsidRPr="008572A0">
        <w:rPr>
          <w:rFonts w:ascii="Times New Roman" w:hAnsi="Times New Roman"/>
          <w:sz w:val="25"/>
          <w:szCs w:val="25"/>
        </w:rPr>
        <w:t>днів).</w:t>
      </w:r>
    </w:p>
    <w:p w:rsidR="004E0B43" w:rsidRDefault="00AF65F6" w:rsidP="00222B7A">
      <w:pPr>
        <w:spacing w:after="0" w:line="240" w:lineRule="auto"/>
        <w:ind w:firstLine="709"/>
        <w:jc w:val="both"/>
        <w:rPr>
          <w:rFonts w:ascii="Times New Roman" w:hAnsi="Times New Roman"/>
          <w:sz w:val="25"/>
          <w:szCs w:val="25"/>
        </w:rPr>
      </w:pPr>
      <w:r w:rsidRPr="008572A0">
        <w:rPr>
          <w:rFonts w:ascii="Times New Roman" w:hAnsi="Times New Roman"/>
          <w:sz w:val="25"/>
          <w:szCs w:val="25"/>
        </w:rPr>
        <w:t>Водночас</w:t>
      </w:r>
      <w:r w:rsidR="005B65A0" w:rsidRPr="008572A0">
        <w:rPr>
          <w:rFonts w:ascii="Times New Roman" w:hAnsi="Times New Roman"/>
          <w:sz w:val="25"/>
          <w:szCs w:val="25"/>
        </w:rPr>
        <w:t xml:space="preserve"> у</w:t>
      </w:r>
      <w:r w:rsidR="00C46469" w:rsidRPr="008572A0">
        <w:rPr>
          <w:rFonts w:ascii="Times New Roman" w:hAnsi="Times New Roman"/>
          <w:sz w:val="25"/>
          <w:szCs w:val="25"/>
        </w:rPr>
        <w:t xml:space="preserve"> </w:t>
      </w:r>
      <w:r w:rsidR="004E0B43" w:rsidRPr="008572A0">
        <w:rPr>
          <w:rFonts w:ascii="Times New Roman" w:hAnsi="Times New Roman"/>
          <w:sz w:val="25"/>
          <w:szCs w:val="25"/>
        </w:rPr>
        <w:t>Васильківському міськрайонному суді Київської області середня кількість днів, необхідних для розгляду справ і матеріалів одним повноважним суддею, становить 279 днів, що перевищує середній показник по Україні (245 днів).</w:t>
      </w:r>
    </w:p>
    <w:p w:rsidR="00780F42" w:rsidRDefault="00780F42" w:rsidP="00780F42">
      <w:pPr>
        <w:spacing w:after="0" w:line="240" w:lineRule="auto"/>
        <w:ind w:firstLine="709"/>
        <w:jc w:val="both"/>
        <w:rPr>
          <w:rFonts w:ascii="Times New Roman" w:hAnsi="Times New Roman"/>
          <w:sz w:val="25"/>
          <w:szCs w:val="25"/>
        </w:rPr>
      </w:pPr>
      <w:r w:rsidRPr="00780F42">
        <w:rPr>
          <w:rFonts w:ascii="Times New Roman" w:hAnsi="Times New Roman"/>
          <w:sz w:val="25"/>
          <w:szCs w:val="25"/>
        </w:rPr>
        <w:t xml:space="preserve">Комісією встановлено, що суддя Шевченко М.О. неодноразово зверталась </w:t>
      </w:r>
      <w:r w:rsidR="00E30371">
        <w:rPr>
          <w:rFonts w:ascii="Times New Roman" w:hAnsi="Times New Roman"/>
          <w:sz w:val="25"/>
          <w:szCs w:val="25"/>
        </w:rPr>
        <w:t>і</w:t>
      </w:r>
      <w:r w:rsidRPr="00780F42">
        <w:rPr>
          <w:rFonts w:ascii="Times New Roman" w:hAnsi="Times New Roman"/>
          <w:sz w:val="25"/>
          <w:szCs w:val="25"/>
        </w:rPr>
        <w:t xml:space="preserve">з заявами про надання згоди на відрядження до Броварського міськрайонного суду Київської області та Вишгородського районного суду Київської області, однак відповідно до рішення Вищої ради правосуддя від 29 травня 2023 року № 544/0/15-23 та рішення Вищої кваліфікаційної комісії суддів України від </w:t>
      </w:r>
      <w:r w:rsidR="00E30371">
        <w:rPr>
          <w:rFonts w:ascii="Times New Roman" w:hAnsi="Times New Roman"/>
          <w:sz w:val="25"/>
          <w:szCs w:val="25"/>
        </w:rPr>
        <w:t>0</w:t>
      </w:r>
      <w:r w:rsidRPr="00780F42">
        <w:rPr>
          <w:rFonts w:ascii="Times New Roman" w:hAnsi="Times New Roman"/>
          <w:sz w:val="25"/>
          <w:szCs w:val="25"/>
        </w:rPr>
        <w:t xml:space="preserve">9 серпня 2023 року № 9/пс-23 їй відмовлено у внесенні подання про відрядження, оскільки вона не здійснювала правосуддя у зв’язку з </w:t>
      </w:r>
      <w:r w:rsidR="0040117F">
        <w:rPr>
          <w:rFonts w:ascii="Times New Roman" w:hAnsi="Times New Roman"/>
          <w:sz w:val="25"/>
          <w:szCs w:val="25"/>
        </w:rPr>
        <w:t>ІНФОРМАЦІЯ_8</w:t>
      </w:r>
      <w:r w:rsidRPr="00780F42">
        <w:rPr>
          <w:rFonts w:ascii="Times New Roman" w:hAnsi="Times New Roman"/>
          <w:sz w:val="25"/>
          <w:szCs w:val="25"/>
        </w:rPr>
        <w:t>.</w:t>
      </w:r>
    </w:p>
    <w:p w:rsidR="00092C26" w:rsidRPr="00780F42" w:rsidRDefault="00F0079A" w:rsidP="00780F42">
      <w:pPr>
        <w:spacing w:after="0" w:line="240" w:lineRule="auto"/>
        <w:ind w:firstLine="709"/>
        <w:jc w:val="both"/>
        <w:rPr>
          <w:rFonts w:ascii="Times New Roman" w:hAnsi="Times New Roman"/>
          <w:sz w:val="25"/>
          <w:szCs w:val="25"/>
        </w:rPr>
      </w:pPr>
      <w:r>
        <w:rPr>
          <w:rFonts w:ascii="Times New Roman" w:hAnsi="Times New Roman"/>
          <w:sz w:val="25"/>
          <w:szCs w:val="25"/>
        </w:rPr>
        <w:t xml:space="preserve">Комісією </w:t>
      </w:r>
      <w:r w:rsidR="00E30371">
        <w:rPr>
          <w:rFonts w:ascii="Times New Roman" w:hAnsi="Times New Roman"/>
          <w:sz w:val="25"/>
          <w:szCs w:val="25"/>
        </w:rPr>
        <w:t xml:space="preserve">також </w:t>
      </w:r>
      <w:r>
        <w:rPr>
          <w:rFonts w:ascii="Times New Roman" w:hAnsi="Times New Roman"/>
          <w:sz w:val="25"/>
          <w:szCs w:val="25"/>
        </w:rPr>
        <w:t xml:space="preserve">встановлено, що </w:t>
      </w:r>
      <w:r w:rsidR="00740AED">
        <w:rPr>
          <w:rFonts w:ascii="Times New Roman" w:hAnsi="Times New Roman"/>
          <w:sz w:val="25"/>
          <w:szCs w:val="25"/>
        </w:rPr>
        <w:t xml:space="preserve">наказом голови </w:t>
      </w:r>
      <w:r w:rsidR="00740AED" w:rsidRPr="00740AED">
        <w:rPr>
          <w:rFonts w:ascii="Times New Roman" w:hAnsi="Times New Roman"/>
          <w:sz w:val="25"/>
          <w:szCs w:val="25"/>
        </w:rPr>
        <w:t>Петропавлівсько</w:t>
      </w:r>
      <w:r w:rsidR="00740AED">
        <w:rPr>
          <w:rFonts w:ascii="Times New Roman" w:hAnsi="Times New Roman"/>
          <w:sz w:val="25"/>
          <w:szCs w:val="25"/>
        </w:rPr>
        <w:t>го</w:t>
      </w:r>
      <w:r w:rsidR="00740AED" w:rsidRPr="00740AED">
        <w:rPr>
          <w:rFonts w:ascii="Times New Roman" w:hAnsi="Times New Roman"/>
          <w:sz w:val="25"/>
          <w:szCs w:val="25"/>
        </w:rPr>
        <w:t xml:space="preserve"> районно</w:t>
      </w:r>
      <w:r w:rsidR="00740AED">
        <w:rPr>
          <w:rFonts w:ascii="Times New Roman" w:hAnsi="Times New Roman"/>
          <w:sz w:val="25"/>
          <w:szCs w:val="25"/>
        </w:rPr>
        <w:t>го суду</w:t>
      </w:r>
      <w:r w:rsidR="00740AED" w:rsidRPr="00740AED">
        <w:rPr>
          <w:rFonts w:ascii="Times New Roman" w:hAnsi="Times New Roman"/>
          <w:sz w:val="25"/>
          <w:szCs w:val="25"/>
        </w:rPr>
        <w:t xml:space="preserve"> Дніпропетровської області</w:t>
      </w:r>
      <w:r w:rsidR="00740AED">
        <w:rPr>
          <w:rFonts w:ascii="Times New Roman" w:hAnsi="Times New Roman"/>
          <w:sz w:val="25"/>
          <w:szCs w:val="25"/>
        </w:rPr>
        <w:t xml:space="preserve"> від 18 серпня 2026 року </w:t>
      </w:r>
      <w:r w:rsidR="007036BA">
        <w:rPr>
          <w:rFonts w:ascii="Times New Roman" w:hAnsi="Times New Roman"/>
          <w:sz w:val="25"/>
          <w:szCs w:val="25"/>
        </w:rPr>
        <w:t xml:space="preserve">№ 53-к суддю Шевченко М.О. відраховано зі штату суду у зв’язку із закінченням строку відрядження. </w:t>
      </w:r>
    </w:p>
    <w:p w:rsidR="00EE34BE" w:rsidRPr="00E14544" w:rsidRDefault="00EE34BE" w:rsidP="00EE34BE">
      <w:pPr>
        <w:spacing w:after="0" w:line="240" w:lineRule="auto"/>
        <w:ind w:firstLine="709"/>
        <w:jc w:val="both"/>
        <w:rPr>
          <w:rFonts w:ascii="Times New Roman" w:hAnsi="Times New Roman"/>
          <w:color w:val="1D1D1B"/>
          <w:sz w:val="25"/>
          <w:szCs w:val="25"/>
        </w:rPr>
      </w:pPr>
      <w:r w:rsidRPr="00E14544">
        <w:rPr>
          <w:rFonts w:ascii="Times New Roman" w:hAnsi="Times New Roman"/>
          <w:color w:val="1D1D1B"/>
          <w:sz w:val="25"/>
          <w:szCs w:val="25"/>
          <w:shd w:val="clear" w:color="auto" w:fill="FFFFFF"/>
        </w:rPr>
        <w:t>Відповідно до частини першої статті 125 Конституції України судоустрій в Україні будується за принципами територіальності та спеціалізації і визначається законом.</w:t>
      </w:r>
    </w:p>
    <w:p w:rsidR="00EE34BE" w:rsidRPr="00E14544" w:rsidRDefault="00EE34BE" w:rsidP="00EE34BE">
      <w:pPr>
        <w:spacing w:after="0" w:line="240" w:lineRule="auto"/>
        <w:ind w:firstLine="709"/>
        <w:jc w:val="both"/>
        <w:rPr>
          <w:rFonts w:ascii="Times New Roman" w:hAnsi="Times New Roman"/>
          <w:color w:val="1D1D1B"/>
          <w:sz w:val="25"/>
          <w:szCs w:val="25"/>
        </w:rPr>
      </w:pPr>
      <w:r w:rsidRPr="00E14544">
        <w:rPr>
          <w:rFonts w:ascii="Times New Roman" w:hAnsi="Times New Roman"/>
          <w:color w:val="1D1D1B"/>
          <w:sz w:val="25"/>
          <w:szCs w:val="25"/>
          <w:shd w:val="clear" w:color="auto" w:fill="FFFFFF"/>
        </w:rPr>
        <w:t xml:space="preserve">Принцип територіальності забезпечує територіальне розмежування компетенції судів загальної юрисдикції і зумовлений потребою доступності правосуддя на всій </w:t>
      </w:r>
      <w:r w:rsidRPr="00E14544">
        <w:rPr>
          <w:rFonts w:ascii="Times New Roman" w:hAnsi="Times New Roman"/>
          <w:color w:val="1D1D1B"/>
          <w:sz w:val="25"/>
          <w:szCs w:val="25"/>
          <w:shd w:val="clear" w:color="auto" w:fill="FFFFFF"/>
        </w:rPr>
        <w:lastRenderedPageBreak/>
        <w:t>території України (Рішення Конституційного Суду України у справі щодо принципу інстанційності в системі судів загальної юрисдикції від 12 липня 2011 року № 9-рп/2011).</w:t>
      </w:r>
    </w:p>
    <w:p w:rsidR="00EE34BE" w:rsidRPr="00E14544" w:rsidRDefault="00EE34BE" w:rsidP="00EE34BE">
      <w:pPr>
        <w:spacing w:after="0" w:line="240" w:lineRule="auto"/>
        <w:ind w:firstLine="709"/>
        <w:jc w:val="both"/>
        <w:rPr>
          <w:rFonts w:ascii="Times New Roman" w:hAnsi="Times New Roman"/>
          <w:color w:val="1D1D1B"/>
          <w:sz w:val="25"/>
          <w:szCs w:val="25"/>
          <w:shd w:val="clear" w:color="auto" w:fill="FFFFFF"/>
        </w:rPr>
      </w:pPr>
      <w:r w:rsidRPr="00E14544">
        <w:rPr>
          <w:rFonts w:ascii="Times New Roman" w:hAnsi="Times New Roman"/>
          <w:color w:val="1D1D1B"/>
          <w:sz w:val="25"/>
          <w:szCs w:val="25"/>
          <w:shd w:val="clear" w:color="auto" w:fill="FFFFFF"/>
        </w:rPr>
        <w:t>Зазначений конституційний принцип полягає в тому, що суддя першочергово зобов’язаний забезпечити потребу в доступі до правосуддя в суді, до якого він призначений, крім випадків, коли здійснення правосуддя в такому суді є неможливим або коли навантаження в суді, до якого його призначено, дає змогу без шкоди для реалізації конституційного принципу забезпечення доступу до правосуддя здійснити відрядження судді до іншого суду.</w:t>
      </w:r>
    </w:p>
    <w:p w:rsidR="007A56DA" w:rsidRPr="00E14544" w:rsidRDefault="007A56DA" w:rsidP="007A56DA">
      <w:pPr>
        <w:spacing w:after="0" w:line="240" w:lineRule="auto"/>
        <w:ind w:firstLine="709"/>
        <w:jc w:val="both"/>
        <w:rPr>
          <w:rFonts w:ascii="Times New Roman" w:hAnsi="Times New Roman"/>
          <w:sz w:val="25"/>
          <w:szCs w:val="25"/>
        </w:rPr>
      </w:pPr>
      <w:r w:rsidRPr="00E14544">
        <w:rPr>
          <w:rFonts w:ascii="Times New Roman" w:hAnsi="Times New Roman"/>
          <w:sz w:val="25"/>
          <w:szCs w:val="25"/>
        </w:rPr>
        <w:t>Механізм тимчасового відрядження суддів під час дії правового режиму воєнного стану у зв’язку зі зміною територіальної підсудності справ запроваджений з метою забезпечення потреби в доступі до правосуддя у випадку, коли здійснення правосуддя в суді, до якого призначено суддю, є неможливим.</w:t>
      </w:r>
    </w:p>
    <w:p w:rsidR="0077587A" w:rsidRPr="00E14544" w:rsidRDefault="0077587A" w:rsidP="0077587A">
      <w:pPr>
        <w:spacing w:after="0" w:line="240" w:lineRule="auto"/>
        <w:ind w:firstLine="709"/>
        <w:jc w:val="both"/>
        <w:rPr>
          <w:rFonts w:ascii="Times New Roman" w:hAnsi="Times New Roman"/>
          <w:sz w:val="25"/>
          <w:szCs w:val="25"/>
        </w:rPr>
      </w:pPr>
      <w:r w:rsidRPr="00E14544">
        <w:rPr>
          <w:rFonts w:ascii="Times New Roman" w:hAnsi="Times New Roman"/>
          <w:sz w:val="25"/>
          <w:szCs w:val="25"/>
        </w:rPr>
        <w:t>Зміна територіальної підсудності судових справ є фактором, який безумовно впливає на рівень судового навантаження та строки розгляду справ.</w:t>
      </w:r>
    </w:p>
    <w:p w:rsidR="00117D2F" w:rsidRDefault="00387EB4" w:rsidP="00387EB4">
      <w:pPr>
        <w:spacing w:after="0" w:line="240" w:lineRule="auto"/>
        <w:ind w:firstLine="709"/>
        <w:jc w:val="both"/>
        <w:rPr>
          <w:rFonts w:ascii="Times New Roman" w:hAnsi="Times New Roman"/>
          <w:sz w:val="25"/>
          <w:szCs w:val="25"/>
        </w:rPr>
      </w:pPr>
      <w:r w:rsidRPr="00E14544">
        <w:rPr>
          <w:rFonts w:ascii="Times New Roman" w:hAnsi="Times New Roman"/>
          <w:sz w:val="25"/>
          <w:szCs w:val="25"/>
        </w:rPr>
        <w:t>Комісія бере до уваги, що рішенням Вищої ради правосуддя від 14 липня 2026 року № 1452/0/15-26 з 20 липня 2026 року змінено територіальну підсудність судови</w:t>
      </w:r>
      <w:r w:rsidR="00117D2F">
        <w:rPr>
          <w:rFonts w:ascii="Times New Roman" w:hAnsi="Times New Roman"/>
          <w:sz w:val="25"/>
          <w:szCs w:val="25"/>
        </w:rPr>
        <w:t xml:space="preserve">х справ, зокрема, </w:t>
      </w:r>
      <w:r w:rsidRPr="00E14544">
        <w:rPr>
          <w:rFonts w:ascii="Times New Roman" w:hAnsi="Times New Roman"/>
          <w:sz w:val="25"/>
          <w:szCs w:val="25"/>
        </w:rPr>
        <w:t xml:space="preserve">Лисичанського міського суду Луганської області шляхом її передачі до Тернівського міського </w:t>
      </w:r>
      <w:r w:rsidR="002D1CD5">
        <w:rPr>
          <w:rFonts w:ascii="Times New Roman" w:hAnsi="Times New Roman"/>
          <w:sz w:val="25"/>
          <w:szCs w:val="25"/>
        </w:rPr>
        <w:t xml:space="preserve">суду Дніпропетровської області; </w:t>
      </w:r>
      <w:r w:rsidR="00FC55FB">
        <w:rPr>
          <w:rFonts w:ascii="Times New Roman" w:hAnsi="Times New Roman"/>
          <w:sz w:val="25"/>
          <w:szCs w:val="25"/>
        </w:rPr>
        <w:t xml:space="preserve">доручено </w:t>
      </w:r>
      <w:r w:rsidR="00117D2F" w:rsidRPr="00117D2F">
        <w:rPr>
          <w:rFonts w:ascii="Times New Roman" w:hAnsi="Times New Roman"/>
          <w:sz w:val="25"/>
          <w:szCs w:val="25"/>
        </w:rPr>
        <w:t xml:space="preserve">Державній судовій адміністрації України в разі необхідності вжити </w:t>
      </w:r>
      <w:r w:rsidR="00117D2F">
        <w:rPr>
          <w:rFonts w:ascii="Times New Roman" w:hAnsi="Times New Roman"/>
          <w:sz w:val="25"/>
          <w:szCs w:val="25"/>
        </w:rPr>
        <w:t>заходів щодо відрядження суддів, зокрема</w:t>
      </w:r>
      <w:r w:rsidR="00117D2F" w:rsidRPr="00117D2F">
        <w:rPr>
          <w:rFonts w:ascii="Times New Roman" w:hAnsi="Times New Roman"/>
          <w:sz w:val="25"/>
          <w:szCs w:val="25"/>
        </w:rPr>
        <w:t>, Лисичанського міського суду Луганської області, для здійснення правосуддя.</w:t>
      </w:r>
    </w:p>
    <w:p w:rsidR="00387EB4" w:rsidRPr="00387EB4" w:rsidRDefault="002D1CD5" w:rsidP="00387EB4">
      <w:pPr>
        <w:spacing w:after="0" w:line="240" w:lineRule="auto"/>
        <w:ind w:firstLine="709"/>
        <w:jc w:val="both"/>
        <w:rPr>
          <w:rFonts w:ascii="Times New Roman" w:hAnsi="Times New Roman"/>
          <w:sz w:val="25"/>
          <w:szCs w:val="25"/>
        </w:rPr>
      </w:pPr>
      <w:r>
        <w:rPr>
          <w:rFonts w:ascii="Times New Roman" w:hAnsi="Times New Roman"/>
          <w:sz w:val="25"/>
          <w:szCs w:val="25"/>
        </w:rPr>
        <w:t>Крім того, у</w:t>
      </w:r>
      <w:r w:rsidR="00387EB4" w:rsidRPr="00387EB4">
        <w:rPr>
          <w:rFonts w:ascii="Times New Roman" w:hAnsi="Times New Roman"/>
          <w:sz w:val="25"/>
          <w:szCs w:val="25"/>
        </w:rPr>
        <w:t xml:space="preserve"> вказаному рішенні Вищої ради правосуддя зазначено, що такий підхід враховує наявне навантаження судів, підсудність справ яких змінюється, та судів, яким передається відповідна підсудність, і сприятиме реалізації права громадян на доступ до суду. Ураховано також географічне розташування та, відповідно, реалізацію учасниками судових справ права на доступ до суду.</w:t>
      </w:r>
    </w:p>
    <w:p w:rsidR="00387EB4" w:rsidRPr="00CC585A" w:rsidRDefault="00387EB4" w:rsidP="00387EB4">
      <w:pPr>
        <w:spacing w:after="0" w:line="240" w:lineRule="auto"/>
        <w:ind w:firstLine="709"/>
        <w:jc w:val="both"/>
        <w:rPr>
          <w:rFonts w:ascii="Times New Roman" w:hAnsi="Times New Roman"/>
          <w:sz w:val="25"/>
          <w:szCs w:val="25"/>
        </w:rPr>
      </w:pPr>
      <w:r w:rsidRPr="00CC585A">
        <w:rPr>
          <w:rFonts w:ascii="Times New Roman" w:hAnsi="Times New Roman"/>
          <w:sz w:val="25"/>
          <w:szCs w:val="25"/>
        </w:rPr>
        <w:t>За даними звітності за I півріччя 2026 року, наданої ДСА України (лист від 22 липня 2026 року № 15-15184/26), у Тернівському міському суді Дніпропетровської області середня кількість днів, необхідних для розгляду справ і матеріалів одним повноважним суддею, становить 194 дні, що не перевищує середній показник по Україні (245 днів).</w:t>
      </w:r>
      <w:r w:rsidR="00697194" w:rsidRPr="00CC585A">
        <w:rPr>
          <w:rFonts w:ascii="Times New Roman" w:hAnsi="Times New Roman"/>
          <w:sz w:val="25"/>
          <w:szCs w:val="25"/>
        </w:rPr>
        <w:t xml:space="preserve"> </w:t>
      </w:r>
    </w:p>
    <w:p w:rsidR="00EC4871" w:rsidRPr="00EC4871" w:rsidRDefault="00F43F6B" w:rsidP="00EC4871">
      <w:pPr>
        <w:spacing w:after="0" w:line="240" w:lineRule="auto"/>
        <w:ind w:firstLine="709"/>
        <w:jc w:val="both"/>
        <w:rPr>
          <w:rFonts w:ascii="Times New Roman" w:hAnsi="Times New Roman"/>
          <w:sz w:val="26"/>
          <w:szCs w:val="26"/>
        </w:rPr>
      </w:pPr>
      <w:r w:rsidRPr="00CC585A">
        <w:rPr>
          <w:rFonts w:ascii="Times New Roman" w:hAnsi="Times New Roman"/>
          <w:sz w:val="25"/>
          <w:szCs w:val="25"/>
          <w:shd w:val="clear" w:color="auto" w:fill="FFFFFF"/>
        </w:rPr>
        <w:t xml:space="preserve">Комісія звертає увагу на те, що </w:t>
      </w:r>
      <w:r w:rsidR="00EC4871" w:rsidRPr="00EC4871">
        <w:rPr>
          <w:rFonts w:ascii="Times New Roman" w:hAnsi="Times New Roman"/>
          <w:sz w:val="26"/>
          <w:szCs w:val="26"/>
        </w:rPr>
        <w:t>до Тернівського міського суду Дніпропетровської області буде передано нерозглянуті справи та матеріали з Лисичанського міського суду Луганської області, що безсумнівно збільшить рівень судового навантаження.</w:t>
      </w:r>
    </w:p>
    <w:p w:rsidR="00CC3E6C" w:rsidRPr="007C0F76" w:rsidRDefault="007C0F76" w:rsidP="0077587A">
      <w:pPr>
        <w:spacing w:after="0" w:line="240" w:lineRule="auto"/>
        <w:ind w:firstLine="709"/>
        <w:jc w:val="both"/>
        <w:rPr>
          <w:rFonts w:ascii="Times New Roman" w:hAnsi="Times New Roman"/>
          <w:sz w:val="25"/>
          <w:szCs w:val="25"/>
        </w:rPr>
      </w:pPr>
      <w:r w:rsidRPr="007C0F76">
        <w:rPr>
          <w:rFonts w:ascii="Times New Roman" w:hAnsi="Times New Roman"/>
          <w:sz w:val="25"/>
          <w:szCs w:val="25"/>
        </w:rPr>
        <w:t>При виріш</w:t>
      </w:r>
      <w:r w:rsidR="00940A9C">
        <w:rPr>
          <w:rFonts w:ascii="Times New Roman" w:hAnsi="Times New Roman"/>
          <w:sz w:val="25"/>
          <w:szCs w:val="25"/>
        </w:rPr>
        <w:t xml:space="preserve">енні питання відрядження судді Шевченко М.О. Комісія враховує позицію </w:t>
      </w:r>
      <w:r w:rsidR="00864D78">
        <w:rPr>
          <w:rFonts w:ascii="Times New Roman" w:hAnsi="Times New Roman"/>
          <w:sz w:val="25"/>
          <w:szCs w:val="25"/>
        </w:rPr>
        <w:t xml:space="preserve">Вищої ради правосуддя щодо </w:t>
      </w:r>
      <w:r w:rsidR="00C2218F">
        <w:rPr>
          <w:rFonts w:ascii="Times New Roman" w:hAnsi="Times New Roman"/>
          <w:sz w:val="25"/>
          <w:szCs w:val="25"/>
        </w:rPr>
        <w:t>необхідності</w:t>
      </w:r>
      <w:r w:rsidR="00181C21">
        <w:rPr>
          <w:rFonts w:ascii="Times New Roman" w:hAnsi="Times New Roman"/>
          <w:sz w:val="25"/>
          <w:szCs w:val="25"/>
        </w:rPr>
        <w:t xml:space="preserve"> </w:t>
      </w:r>
      <w:r w:rsidR="00864D78">
        <w:rPr>
          <w:rFonts w:ascii="Times New Roman" w:hAnsi="Times New Roman"/>
          <w:sz w:val="25"/>
          <w:szCs w:val="25"/>
        </w:rPr>
        <w:t xml:space="preserve">надання </w:t>
      </w:r>
      <w:r w:rsidRPr="007C0F76">
        <w:rPr>
          <w:rFonts w:ascii="Times New Roman" w:hAnsi="Times New Roman"/>
          <w:sz w:val="25"/>
          <w:szCs w:val="25"/>
        </w:rPr>
        <w:t>пріоритет</w:t>
      </w:r>
      <w:r w:rsidR="00864D78">
        <w:rPr>
          <w:rFonts w:ascii="Times New Roman" w:hAnsi="Times New Roman"/>
          <w:sz w:val="25"/>
          <w:szCs w:val="25"/>
        </w:rPr>
        <w:t>у</w:t>
      </w:r>
      <w:r w:rsidRPr="007C0F76">
        <w:rPr>
          <w:rFonts w:ascii="Times New Roman" w:hAnsi="Times New Roman"/>
          <w:sz w:val="25"/>
          <w:szCs w:val="25"/>
        </w:rPr>
        <w:t xml:space="preserve"> суду, якому визначено територіальну підсудність судових справ</w:t>
      </w:r>
      <w:r w:rsidR="00E30371">
        <w:rPr>
          <w:rFonts w:ascii="Times New Roman" w:hAnsi="Times New Roman"/>
          <w:sz w:val="25"/>
          <w:szCs w:val="25"/>
        </w:rPr>
        <w:t xml:space="preserve"> суду, </w:t>
      </w:r>
      <w:r w:rsidR="00AA7609">
        <w:rPr>
          <w:rFonts w:ascii="Times New Roman" w:hAnsi="Times New Roman"/>
          <w:sz w:val="25"/>
          <w:szCs w:val="25"/>
        </w:rPr>
        <w:t>де Шевченко М.О. займає штатну посаду</w:t>
      </w:r>
      <w:r w:rsidRPr="007C0F76">
        <w:rPr>
          <w:rFonts w:ascii="Times New Roman" w:hAnsi="Times New Roman"/>
          <w:sz w:val="25"/>
          <w:szCs w:val="25"/>
        </w:rPr>
        <w:t>.</w:t>
      </w:r>
    </w:p>
    <w:p w:rsidR="009A3C25" w:rsidRPr="009A3C25" w:rsidRDefault="009A3C25" w:rsidP="009A3C25">
      <w:pPr>
        <w:spacing w:after="0" w:line="240" w:lineRule="auto"/>
        <w:ind w:firstLine="709"/>
        <w:jc w:val="both"/>
        <w:rPr>
          <w:rFonts w:ascii="Times New Roman" w:hAnsi="Times New Roman"/>
          <w:sz w:val="25"/>
          <w:szCs w:val="25"/>
        </w:rPr>
      </w:pPr>
      <w:r w:rsidRPr="009A3C25">
        <w:rPr>
          <w:rFonts w:ascii="Times New Roman" w:hAnsi="Times New Roman"/>
          <w:sz w:val="25"/>
          <w:szCs w:val="25"/>
        </w:rPr>
        <w:t>Із урахуванням обставин, встановлених під час розгляду</w:t>
      </w:r>
      <w:r w:rsidR="00716F0F">
        <w:rPr>
          <w:rFonts w:ascii="Times New Roman" w:hAnsi="Times New Roman"/>
          <w:sz w:val="25"/>
          <w:szCs w:val="25"/>
        </w:rPr>
        <w:t xml:space="preserve"> питання щодо відрядження судді</w:t>
      </w:r>
      <w:r w:rsidRPr="009A3C25">
        <w:rPr>
          <w:rFonts w:ascii="Times New Roman" w:hAnsi="Times New Roman"/>
          <w:sz w:val="25"/>
          <w:szCs w:val="25"/>
        </w:rPr>
        <w:t xml:space="preserve">, Комісія дійшла висновку про відсутність підстав для внесення до Вищої ради правосуддя подання з рекомендацією про відрядження судді </w:t>
      </w:r>
      <w:r w:rsidR="00716F0F">
        <w:rPr>
          <w:rFonts w:ascii="Times New Roman" w:hAnsi="Times New Roman"/>
          <w:sz w:val="25"/>
          <w:szCs w:val="25"/>
        </w:rPr>
        <w:t xml:space="preserve">Шевченко М.О. </w:t>
      </w:r>
      <w:r w:rsidRPr="009A3C25">
        <w:rPr>
          <w:rFonts w:ascii="Times New Roman" w:hAnsi="Times New Roman"/>
          <w:sz w:val="25"/>
          <w:szCs w:val="25"/>
        </w:rPr>
        <w:t xml:space="preserve">до </w:t>
      </w:r>
      <w:r w:rsidR="00716F0F" w:rsidRPr="00716F0F">
        <w:rPr>
          <w:rFonts w:ascii="Times New Roman" w:hAnsi="Times New Roman"/>
          <w:sz w:val="25"/>
          <w:szCs w:val="25"/>
        </w:rPr>
        <w:t>Васильківсько</w:t>
      </w:r>
      <w:r w:rsidR="00716F0F">
        <w:rPr>
          <w:rFonts w:ascii="Times New Roman" w:hAnsi="Times New Roman"/>
          <w:sz w:val="25"/>
          <w:szCs w:val="25"/>
        </w:rPr>
        <w:t>го</w:t>
      </w:r>
      <w:r w:rsidR="00716F0F" w:rsidRPr="00716F0F">
        <w:rPr>
          <w:rFonts w:ascii="Times New Roman" w:hAnsi="Times New Roman"/>
          <w:sz w:val="25"/>
          <w:szCs w:val="25"/>
        </w:rPr>
        <w:t xml:space="preserve"> міськрайонно</w:t>
      </w:r>
      <w:r w:rsidR="00716F0F">
        <w:rPr>
          <w:rFonts w:ascii="Times New Roman" w:hAnsi="Times New Roman"/>
          <w:sz w:val="25"/>
          <w:szCs w:val="25"/>
        </w:rPr>
        <w:t xml:space="preserve">го суду </w:t>
      </w:r>
      <w:r w:rsidR="00716F0F" w:rsidRPr="00716F0F">
        <w:rPr>
          <w:rFonts w:ascii="Times New Roman" w:hAnsi="Times New Roman"/>
          <w:sz w:val="25"/>
          <w:szCs w:val="25"/>
        </w:rPr>
        <w:t>Київської област</w:t>
      </w:r>
      <w:r w:rsidR="00716F0F">
        <w:rPr>
          <w:rFonts w:ascii="Times New Roman" w:hAnsi="Times New Roman"/>
          <w:sz w:val="25"/>
          <w:szCs w:val="25"/>
        </w:rPr>
        <w:t>і</w:t>
      </w:r>
      <w:r w:rsidRPr="009A3C25">
        <w:rPr>
          <w:rFonts w:ascii="Times New Roman" w:hAnsi="Times New Roman"/>
          <w:sz w:val="25"/>
          <w:szCs w:val="25"/>
        </w:rPr>
        <w:t>.</w:t>
      </w:r>
    </w:p>
    <w:p w:rsidR="00E674F3" w:rsidRPr="00772D77" w:rsidRDefault="003C3CDA" w:rsidP="00222B7A">
      <w:pPr>
        <w:spacing w:after="0" w:line="240" w:lineRule="auto"/>
        <w:ind w:firstLine="709"/>
        <w:jc w:val="both"/>
        <w:rPr>
          <w:rFonts w:ascii="Times New Roman" w:hAnsi="Times New Roman"/>
          <w:color w:val="1D1D1B"/>
          <w:sz w:val="25"/>
          <w:szCs w:val="25"/>
          <w:shd w:val="clear" w:color="auto" w:fill="FFFFFF"/>
        </w:rPr>
      </w:pPr>
      <w:r w:rsidRPr="00772D77">
        <w:rPr>
          <w:rFonts w:ascii="Times New Roman" w:hAnsi="Times New Roman"/>
          <w:color w:val="000000"/>
          <w:sz w:val="25"/>
          <w:szCs w:val="25"/>
          <w:shd w:val="clear" w:color="auto" w:fill="FFFFFF"/>
        </w:rPr>
        <w:t>Згідно з абзацом першим пункту 11 розділу ІІІ Порядку за результатами розгляду питання про відрядження судді Вища кваліфікаційна комісія суддів України приймає одне з таких рішень:</w:t>
      </w:r>
    </w:p>
    <w:p w:rsidR="00E674F3" w:rsidRPr="00772D77" w:rsidRDefault="003C3CDA" w:rsidP="00222B7A">
      <w:pPr>
        <w:spacing w:after="0" w:line="240" w:lineRule="auto"/>
        <w:ind w:firstLine="709"/>
        <w:jc w:val="both"/>
        <w:rPr>
          <w:rFonts w:ascii="Times New Roman" w:hAnsi="Times New Roman"/>
          <w:color w:val="1D1D1B"/>
          <w:sz w:val="25"/>
          <w:szCs w:val="25"/>
          <w:shd w:val="clear" w:color="auto" w:fill="FFFFFF"/>
        </w:rPr>
      </w:pPr>
      <w:r w:rsidRPr="00772D77">
        <w:rPr>
          <w:rFonts w:ascii="Times New Roman" w:hAnsi="Times New Roman"/>
          <w:color w:val="000000"/>
          <w:sz w:val="25"/>
          <w:szCs w:val="25"/>
          <w:shd w:val="clear" w:color="auto" w:fill="FFFFFF"/>
        </w:rPr>
        <w:t>- про внесення подання до Вищої ради правосуддя з рекомендацією на відрядження судді;</w:t>
      </w:r>
    </w:p>
    <w:p w:rsidR="00E674F3" w:rsidRPr="00772D77" w:rsidRDefault="003C3CDA" w:rsidP="00222B7A">
      <w:pPr>
        <w:spacing w:after="0" w:line="240" w:lineRule="auto"/>
        <w:ind w:firstLine="709"/>
        <w:jc w:val="both"/>
        <w:rPr>
          <w:rFonts w:ascii="Times New Roman" w:hAnsi="Times New Roman"/>
          <w:color w:val="1D1D1B"/>
          <w:sz w:val="25"/>
          <w:szCs w:val="25"/>
          <w:shd w:val="clear" w:color="auto" w:fill="FFFFFF"/>
        </w:rPr>
      </w:pPr>
      <w:r w:rsidRPr="00772D77">
        <w:rPr>
          <w:rFonts w:ascii="Times New Roman" w:hAnsi="Times New Roman"/>
          <w:color w:val="000000"/>
          <w:sz w:val="25"/>
          <w:szCs w:val="25"/>
          <w:shd w:val="clear" w:color="auto" w:fill="FFFFFF"/>
        </w:rPr>
        <w:t xml:space="preserve">- </w:t>
      </w:r>
      <w:r w:rsidR="00F01BF5" w:rsidRPr="00772D77">
        <w:rPr>
          <w:rFonts w:ascii="Times New Roman" w:hAnsi="Times New Roman"/>
          <w:color w:val="000000"/>
          <w:sz w:val="25"/>
          <w:szCs w:val="25"/>
          <w:shd w:val="clear" w:color="auto" w:fill="FFFFFF"/>
        </w:rPr>
        <w:t xml:space="preserve"> </w:t>
      </w:r>
      <w:r w:rsidRPr="00772D77">
        <w:rPr>
          <w:rFonts w:ascii="Times New Roman" w:hAnsi="Times New Roman"/>
          <w:color w:val="000000"/>
          <w:sz w:val="25"/>
          <w:szCs w:val="25"/>
          <w:shd w:val="clear" w:color="auto" w:fill="FFFFFF"/>
        </w:rPr>
        <w:t>про відмову у внесенні подання до Вищої ради правосуддя на відрядження судді;</w:t>
      </w:r>
    </w:p>
    <w:p w:rsidR="00E674F3" w:rsidRPr="00772D77" w:rsidRDefault="003C3CDA" w:rsidP="00222B7A">
      <w:pPr>
        <w:spacing w:after="0" w:line="240" w:lineRule="auto"/>
        <w:ind w:firstLine="709"/>
        <w:jc w:val="both"/>
        <w:rPr>
          <w:rFonts w:ascii="Times New Roman" w:hAnsi="Times New Roman"/>
          <w:color w:val="000000"/>
          <w:sz w:val="25"/>
          <w:szCs w:val="25"/>
          <w:shd w:val="clear" w:color="auto" w:fill="FFFFFF"/>
        </w:rPr>
      </w:pPr>
      <w:r w:rsidRPr="00772D77">
        <w:rPr>
          <w:rFonts w:ascii="Times New Roman" w:hAnsi="Times New Roman"/>
          <w:color w:val="000000"/>
          <w:sz w:val="25"/>
          <w:szCs w:val="25"/>
          <w:shd w:val="clear" w:color="auto" w:fill="FFFFFF"/>
        </w:rPr>
        <w:t>- про залишення без розгляду та повернення до Державної судової адміністрації України повідомлення про необхідність розгляду питання щодо відрядження судді.</w:t>
      </w:r>
    </w:p>
    <w:p w:rsidR="00F01BF5" w:rsidRPr="00772D77" w:rsidRDefault="00F01BF5" w:rsidP="00222B7A">
      <w:pPr>
        <w:spacing w:after="0" w:line="240" w:lineRule="auto"/>
        <w:ind w:firstLine="709"/>
        <w:jc w:val="both"/>
        <w:rPr>
          <w:rFonts w:ascii="Times New Roman" w:hAnsi="Times New Roman"/>
          <w:color w:val="000000"/>
          <w:sz w:val="25"/>
          <w:szCs w:val="25"/>
          <w:shd w:val="clear" w:color="auto" w:fill="FFFFFF"/>
        </w:rPr>
      </w:pPr>
      <w:r w:rsidRPr="00772D77">
        <w:rPr>
          <w:rFonts w:ascii="Times New Roman" w:hAnsi="Times New Roman"/>
          <w:color w:val="000000"/>
          <w:sz w:val="25"/>
          <w:szCs w:val="25"/>
          <w:shd w:val="clear" w:color="auto" w:fill="FFFFFF"/>
        </w:rPr>
        <w:lastRenderedPageBreak/>
        <w:t>Абзацом першим пункту 16 роз</w:t>
      </w:r>
      <w:r w:rsidR="00772D77" w:rsidRPr="00772D77">
        <w:rPr>
          <w:rFonts w:ascii="Times New Roman" w:hAnsi="Times New Roman"/>
          <w:color w:val="000000"/>
          <w:sz w:val="25"/>
          <w:szCs w:val="25"/>
          <w:shd w:val="clear" w:color="auto" w:fill="FFFFFF"/>
        </w:rPr>
        <w:t>ділу ІІІ Порядку встановлено,</w:t>
      </w:r>
      <w:r w:rsidRPr="00772D77">
        <w:rPr>
          <w:rFonts w:ascii="Times New Roman" w:hAnsi="Times New Roman"/>
          <w:color w:val="000000"/>
          <w:sz w:val="25"/>
          <w:szCs w:val="25"/>
          <w:shd w:val="clear" w:color="auto" w:fill="FFFFFF"/>
        </w:rPr>
        <w:t xml:space="preserve"> у разі якщо Вищою кваліфікаційною комісією суддів України прийнято рішення про відмову у внесенні подання про відрядження всіх суддів, які надали згоду на відрядження, Комісією може бути прийнято рішення про залишення без розгляду питання щодо внесення подання про відрядження судді або продовження строку розгляду такого питання.</w:t>
      </w:r>
    </w:p>
    <w:p w:rsidR="00F01BF5" w:rsidRPr="00E5513A" w:rsidRDefault="00F01BF5" w:rsidP="00222B7A">
      <w:pPr>
        <w:spacing w:after="0" w:line="240" w:lineRule="auto"/>
        <w:ind w:firstLine="709"/>
        <w:jc w:val="both"/>
        <w:rPr>
          <w:rFonts w:ascii="Times New Roman" w:hAnsi="Times New Roman"/>
          <w:color w:val="000000"/>
          <w:sz w:val="25"/>
          <w:szCs w:val="25"/>
          <w:shd w:val="clear" w:color="auto" w:fill="FFFFFF"/>
        </w:rPr>
      </w:pPr>
      <w:r w:rsidRPr="00772D77">
        <w:rPr>
          <w:rFonts w:ascii="Times New Roman" w:hAnsi="Times New Roman"/>
          <w:color w:val="000000"/>
          <w:sz w:val="25"/>
          <w:szCs w:val="25"/>
          <w:shd w:val="clear" w:color="auto" w:fill="FFFFFF"/>
        </w:rPr>
        <w:t>З метою врегулювання навантаження та забезпечення належ</w:t>
      </w:r>
      <w:r w:rsidR="009B117F">
        <w:rPr>
          <w:rFonts w:ascii="Times New Roman" w:hAnsi="Times New Roman"/>
          <w:color w:val="000000"/>
          <w:sz w:val="25"/>
          <w:szCs w:val="25"/>
          <w:shd w:val="clear" w:color="auto" w:fill="FFFFFF"/>
        </w:rPr>
        <w:t>них умов доступу до правосуддя</w:t>
      </w:r>
      <w:r w:rsidRPr="00772D77">
        <w:rPr>
          <w:rFonts w:ascii="Times New Roman" w:hAnsi="Times New Roman"/>
          <w:color w:val="000000"/>
          <w:sz w:val="25"/>
          <w:szCs w:val="25"/>
          <w:shd w:val="clear" w:color="auto" w:fill="FFFFFF"/>
        </w:rPr>
        <w:t xml:space="preserve"> </w:t>
      </w:r>
      <w:r w:rsidR="009B117F" w:rsidRPr="009B117F">
        <w:rPr>
          <w:rFonts w:ascii="Times New Roman" w:hAnsi="Times New Roman"/>
          <w:color w:val="000000"/>
          <w:sz w:val="25"/>
          <w:szCs w:val="25"/>
          <w:shd w:val="clear" w:color="auto" w:fill="FFFFFF"/>
        </w:rPr>
        <w:t>у Васильківському міськрайонному суді Київської області</w:t>
      </w:r>
      <w:r w:rsidR="00930913" w:rsidRPr="00772D77">
        <w:rPr>
          <w:rFonts w:ascii="Times New Roman" w:hAnsi="Times New Roman"/>
          <w:color w:val="000000"/>
          <w:sz w:val="25"/>
          <w:szCs w:val="25"/>
          <w:shd w:val="clear" w:color="auto" w:fill="FFFFFF"/>
        </w:rPr>
        <w:t>,</w:t>
      </w:r>
      <w:r w:rsidRPr="00772D77">
        <w:rPr>
          <w:rFonts w:ascii="Times New Roman" w:hAnsi="Times New Roman"/>
          <w:color w:val="000000"/>
          <w:sz w:val="25"/>
          <w:szCs w:val="25"/>
          <w:shd w:val="clear" w:color="auto" w:fill="FFFFFF"/>
        </w:rPr>
        <w:t xml:space="preserve"> Вища кваліфікаційна комісія суддів України </w:t>
      </w:r>
      <w:r w:rsidRPr="00E5513A">
        <w:rPr>
          <w:rFonts w:ascii="Times New Roman" w:hAnsi="Times New Roman"/>
          <w:color w:val="000000"/>
          <w:sz w:val="25"/>
          <w:szCs w:val="25"/>
          <w:shd w:val="clear" w:color="auto" w:fill="FFFFFF"/>
        </w:rPr>
        <w:t xml:space="preserve">дійшла висновку про необхідність продовження строку розгляду питання щодо внесення подання про відрядження судді до </w:t>
      </w:r>
      <w:r w:rsidR="009B117F" w:rsidRPr="00E5513A">
        <w:rPr>
          <w:rFonts w:ascii="Times New Roman" w:hAnsi="Times New Roman"/>
          <w:color w:val="000000"/>
          <w:sz w:val="25"/>
          <w:szCs w:val="25"/>
          <w:shd w:val="clear" w:color="auto" w:fill="FFFFFF"/>
        </w:rPr>
        <w:t>Васильківського міськрайонного суду Київської області</w:t>
      </w:r>
      <w:r w:rsidRPr="00E5513A">
        <w:rPr>
          <w:rFonts w:ascii="Times New Roman" w:hAnsi="Times New Roman"/>
          <w:color w:val="000000"/>
          <w:sz w:val="25"/>
          <w:szCs w:val="25"/>
          <w:shd w:val="clear" w:color="auto" w:fill="FFFFFF"/>
        </w:rPr>
        <w:t>.</w:t>
      </w:r>
    </w:p>
    <w:p w:rsidR="00F01BF5" w:rsidRPr="00772D77" w:rsidRDefault="00F01BF5" w:rsidP="00222B7A">
      <w:pPr>
        <w:spacing w:after="0" w:line="240" w:lineRule="auto"/>
        <w:ind w:firstLine="709"/>
        <w:jc w:val="both"/>
        <w:rPr>
          <w:rFonts w:ascii="Times New Roman" w:hAnsi="Times New Roman"/>
          <w:color w:val="000000"/>
          <w:sz w:val="25"/>
          <w:szCs w:val="25"/>
          <w:shd w:val="clear" w:color="auto" w:fill="FFFFFF"/>
        </w:rPr>
      </w:pPr>
      <w:r w:rsidRPr="00772D77">
        <w:rPr>
          <w:rFonts w:ascii="Times New Roman" w:hAnsi="Times New Roman"/>
          <w:color w:val="000000"/>
          <w:sz w:val="25"/>
          <w:szCs w:val="25"/>
          <w:shd w:val="clear" w:color="auto" w:fill="FFFFFF"/>
        </w:rPr>
        <w:t>Керуючись статтями 55, 93 Закону України «Про судоустрій і статус суддів», Порядком відрядження судді до іншого суду того самого рівня і спеціалізації (як тимчасового переведення), Вища кваліфікаційна комісія суддів України одноголосно</w:t>
      </w:r>
    </w:p>
    <w:p w:rsidR="00146F91" w:rsidRPr="00772D77" w:rsidRDefault="00146F91" w:rsidP="004A71BA">
      <w:pPr>
        <w:spacing w:after="0" w:line="240" w:lineRule="auto"/>
        <w:jc w:val="both"/>
        <w:rPr>
          <w:rFonts w:ascii="Times New Roman" w:hAnsi="Times New Roman"/>
          <w:color w:val="000000"/>
          <w:sz w:val="25"/>
          <w:szCs w:val="25"/>
          <w:shd w:val="clear" w:color="auto" w:fill="FFFFFF"/>
        </w:rPr>
      </w:pPr>
    </w:p>
    <w:p w:rsidR="00E674F3" w:rsidRPr="00772D77" w:rsidRDefault="00817B83">
      <w:pPr>
        <w:spacing w:after="0" w:line="240" w:lineRule="auto"/>
        <w:jc w:val="center"/>
        <w:rPr>
          <w:rFonts w:ascii="Times New Roman" w:hAnsi="Times New Roman"/>
          <w:color w:val="000000"/>
          <w:sz w:val="25"/>
          <w:szCs w:val="25"/>
          <w:shd w:val="clear" w:color="auto" w:fill="FFFFFF"/>
        </w:rPr>
      </w:pPr>
      <w:bookmarkStart w:id="2" w:name="_dx_frag_StartFragment"/>
      <w:bookmarkEnd w:id="2"/>
      <w:r w:rsidRPr="00772D77">
        <w:rPr>
          <w:rFonts w:ascii="Times New Roman" w:hAnsi="Times New Roman"/>
          <w:color w:val="000000"/>
          <w:sz w:val="25"/>
          <w:szCs w:val="25"/>
          <w:shd w:val="clear" w:color="auto" w:fill="FFFFFF"/>
        </w:rPr>
        <w:t>в</w:t>
      </w:r>
      <w:r w:rsidR="003C3CDA" w:rsidRPr="00772D77">
        <w:rPr>
          <w:rFonts w:ascii="Times New Roman" w:hAnsi="Times New Roman"/>
          <w:color w:val="000000"/>
          <w:sz w:val="25"/>
          <w:szCs w:val="25"/>
          <w:shd w:val="clear" w:color="auto" w:fill="FFFFFF"/>
        </w:rPr>
        <w:t>ирішила:</w:t>
      </w:r>
    </w:p>
    <w:p w:rsidR="00E674F3" w:rsidRPr="00772D77" w:rsidRDefault="00E674F3">
      <w:pPr>
        <w:spacing w:after="0" w:line="240" w:lineRule="auto"/>
        <w:jc w:val="center"/>
        <w:rPr>
          <w:rFonts w:ascii="Times New Roman" w:hAnsi="Times New Roman"/>
          <w:color w:val="1D1D1B"/>
          <w:sz w:val="25"/>
          <w:szCs w:val="25"/>
          <w:shd w:val="clear" w:color="auto" w:fill="FFFFFF"/>
        </w:rPr>
      </w:pPr>
    </w:p>
    <w:p w:rsidR="00E66967" w:rsidRPr="00772D77" w:rsidRDefault="00E66967" w:rsidP="00222B7A">
      <w:pPr>
        <w:spacing w:after="0" w:line="240" w:lineRule="auto"/>
        <w:ind w:firstLine="709"/>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 xml:space="preserve">1. Відмовити у внесенні до Вищої ради правосуддя подання про відрядження до </w:t>
      </w:r>
      <w:r w:rsidR="009B117F" w:rsidRPr="009B117F">
        <w:rPr>
          <w:rFonts w:ascii="Times New Roman" w:hAnsi="Times New Roman"/>
          <w:sz w:val="25"/>
          <w:szCs w:val="25"/>
          <w:shd w:val="clear" w:color="auto" w:fill="FFFFFF"/>
        </w:rPr>
        <w:t xml:space="preserve"> </w:t>
      </w:r>
      <w:r w:rsidR="0079014C">
        <w:rPr>
          <w:rFonts w:ascii="Times New Roman" w:hAnsi="Times New Roman"/>
          <w:sz w:val="25"/>
          <w:szCs w:val="25"/>
          <w:shd w:val="clear" w:color="auto" w:fill="FFFFFF"/>
        </w:rPr>
        <w:t>Васильківського міськрайонного</w:t>
      </w:r>
      <w:r w:rsidR="009B117F" w:rsidRPr="009B117F">
        <w:rPr>
          <w:rFonts w:ascii="Times New Roman" w:hAnsi="Times New Roman"/>
          <w:sz w:val="25"/>
          <w:szCs w:val="25"/>
          <w:shd w:val="clear" w:color="auto" w:fill="FFFFFF"/>
        </w:rPr>
        <w:t xml:space="preserve"> суд</w:t>
      </w:r>
      <w:r w:rsidR="0079014C">
        <w:rPr>
          <w:rFonts w:ascii="Times New Roman" w:hAnsi="Times New Roman"/>
          <w:sz w:val="25"/>
          <w:szCs w:val="25"/>
          <w:shd w:val="clear" w:color="auto" w:fill="FFFFFF"/>
        </w:rPr>
        <w:t>у</w:t>
      </w:r>
      <w:r w:rsidR="009B117F" w:rsidRPr="009B117F">
        <w:rPr>
          <w:rFonts w:ascii="Times New Roman" w:hAnsi="Times New Roman"/>
          <w:sz w:val="25"/>
          <w:szCs w:val="25"/>
          <w:shd w:val="clear" w:color="auto" w:fill="FFFFFF"/>
        </w:rPr>
        <w:t xml:space="preserve"> Київської області</w:t>
      </w:r>
      <w:r w:rsidRPr="00772D77">
        <w:rPr>
          <w:rFonts w:ascii="Times New Roman" w:hAnsi="Times New Roman"/>
          <w:sz w:val="25"/>
          <w:szCs w:val="25"/>
          <w:shd w:val="clear" w:color="auto" w:fill="FFFFFF"/>
        </w:rPr>
        <w:t>:</w:t>
      </w:r>
    </w:p>
    <w:p w:rsidR="00E66967" w:rsidRPr="00772D77" w:rsidRDefault="00E66967" w:rsidP="00222B7A">
      <w:pPr>
        <w:spacing w:after="0" w:line="240" w:lineRule="auto"/>
        <w:ind w:firstLine="709"/>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 xml:space="preserve">судді </w:t>
      </w:r>
      <w:r w:rsidR="0079014C">
        <w:rPr>
          <w:rFonts w:ascii="Times New Roman" w:hAnsi="Times New Roman"/>
          <w:sz w:val="25"/>
          <w:szCs w:val="25"/>
          <w:shd w:val="clear" w:color="auto" w:fill="FFFFFF"/>
        </w:rPr>
        <w:t>Пересипського</w:t>
      </w:r>
      <w:r w:rsidR="0079014C" w:rsidRPr="0079014C">
        <w:rPr>
          <w:rFonts w:ascii="Times New Roman" w:hAnsi="Times New Roman"/>
          <w:sz w:val="25"/>
          <w:szCs w:val="25"/>
          <w:shd w:val="clear" w:color="auto" w:fill="FFFFFF"/>
        </w:rPr>
        <w:t xml:space="preserve"> районн</w:t>
      </w:r>
      <w:r w:rsidR="0079014C">
        <w:rPr>
          <w:rFonts w:ascii="Times New Roman" w:hAnsi="Times New Roman"/>
          <w:sz w:val="25"/>
          <w:szCs w:val="25"/>
          <w:shd w:val="clear" w:color="auto" w:fill="FFFFFF"/>
        </w:rPr>
        <w:t>ого</w:t>
      </w:r>
      <w:r w:rsidR="0079014C" w:rsidRPr="0079014C">
        <w:rPr>
          <w:rFonts w:ascii="Times New Roman" w:hAnsi="Times New Roman"/>
          <w:sz w:val="25"/>
          <w:szCs w:val="25"/>
          <w:shd w:val="clear" w:color="auto" w:fill="FFFFFF"/>
        </w:rPr>
        <w:t xml:space="preserve"> суд</w:t>
      </w:r>
      <w:r w:rsidR="0079014C">
        <w:rPr>
          <w:rFonts w:ascii="Times New Roman" w:hAnsi="Times New Roman"/>
          <w:sz w:val="25"/>
          <w:szCs w:val="25"/>
          <w:shd w:val="clear" w:color="auto" w:fill="FFFFFF"/>
        </w:rPr>
        <w:t>у</w:t>
      </w:r>
      <w:r w:rsidR="0079014C" w:rsidRPr="0079014C">
        <w:rPr>
          <w:rFonts w:ascii="Times New Roman" w:hAnsi="Times New Roman"/>
          <w:sz w:val="25"/>
          <w:szCs w:val="25"/>
          <w:shd w:val="clear" w:color="auto" w:fill="FFFFFF"/>
        </w:rPr>
        <w:t xml:space="preserve"> міста Одеси </w:t>
      </w:r>
      <w:r w:rsidR="0079014C">
        <w:rPr>
          <w:rFonts w:ascii="Times New Roman" w:hAnsi="Times New Roman"/>
          <w:sz w:val="25"/>
          <w:szCs w:val="25"/>
          <w:shd w:val="clear" w:color="auto" w:fill="FFFFFF"/>
        </w:rPr>
        <w:t xml:space="preserve">Нікітіної </w:t>
      </w:r>
      <w:r w:rsidR="00656948">
        <w:rPr>
          <w:rFonts w:ascii="Times New Roman" w:hAnsi="Times New Roman"/>
          <w:sz w:val="25"/>
          <w:szCs w:val="25"/>
          <w:shd w:val="clear" w:color="auto" w:fill="FFFFFF"/>
        </w:rPr>
        <w:t>Катерини Олександрівни</w:t>
      </w:r>
      <w:r w:rsidRPr="00772D77">
        <w:rPr>
          <w:rFonts w:ascii="Times New Roman" w:hAnsi="Times New Roman"/>
          <w:sz w:val="25"/>
          <w:szCs w:val="25"/>
          <w:shd w:val="clear" w:color="auto" w:fill="FFFFFF"/>
        </w:rPr>
        <w:t>;</w:t>
      </w:r>
    </w:p>
    <w:p w:rsidR="00E66967" w:rsidRPr="00772D77" w:rsidRDefault="00E66967" w:rsidP="00222B7A">
      <w:pPr>
        <w:spacing w:after="0" w:line="240" w:lineRule="auto"/>
        <w:ind w:firstLine="709"/>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 xml:space="preserve">судді </w:t>
      </w:r>
      <w:r w:rsidR="0079014C" w:rsidRPr="0079014C">
        <w:rPr>
          <w:rFonts w:ascii="Times New Roman" w:hAnsi="Times New Roman"/>
          <w:sz w:val="25"/>
          <w:szCs w:val="25"/>
          <w:shd w:val="clear" w:color="auto" w:fill="FFFFFF"/>
        </w:rPr>
        <w:t xml:space="preserve">Лисичанського міського суду Луганської області </w:t>
      </w:r>
      <w:r w:rsidR="0079014C">
        <w:rPr>
          <w:rFonts w:ascii="Times New Roman" w:hAnsi="Times New Roman"/>
          <w:sz w:val="25"/>
          <w:szCs w:val="25"/>
          <w:shd w:val="clear" w:color="auto" w:fill="FFFFFF"/>
        </w:rPr>
        <w:t>Шевченко Марини Олександрівни.</w:t>
      </w:r>
      <w:r w:rsidRPr="00772D77">
        <w:rPr>
          <w:rFonts w:ascii="Times New Roman" w:hAnsi="Times New Roman"/>
          <w:sz w:val="25"/>
          <w:szCs w:val="25"/>
          <w:shd w:val="clear" w:color="auto" w:fill="FFFFFF"/>
        </w:rPr>
        <w:t xml:space="preserve"> </w:t>
      </w:r>
    </w:p>
    <w:p w:rsidR="00F01BF5" w:rsidRPr="009D0997" w:rsidRDefault="00E66967" w:rsidP="00E8296D">
      <w:pPr>
        <w:spacing w:after="0" w:line="240" w:lineRule="auto"/>
        <w:ind w:firstLine="709"/>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2. Продовжити строк розгляду питання щодо внесенн</w:t>
      </w:r>
      <w:r w:rsidR="00DD0027" w:rsidRPr="00772D77">
        <w:rPr>
          <w:rFonts w:ascii="Times New Roman" w:hAnsi="Times New Roman"/>
          <w:sz w:val="25"/>
          <w:szCs w:val="25"/>
          <w:shd w:val="clear" w:color="auto" w:fill="FFFFFF"/>
        </w:rPr>
        <w:t>я подання про відрядження судді</w:t>
      </w:r>
      <w:r w:rsidRPr="00772D77">
        <w:rPr>
          <w:rFonts w:ascii="Times New Roman" w:hAnsi="Times New Roman"/>
          <w:sz w:val="25"/>
          <w:szCs w:val="25"/>
          <w:shd w:val="clear" w:color="auto" w:fill="FFFFFF"/>
        </w:rPr>
        <w:t xml:space="preserve"> до </w:t>
      </w:r>
      <w:r w:rsidR="00656948" w:rsidRPr="00656948">
        <w:rPr>
          <w:rFonts w:ascii="Times New Roman" w:hAnsi="Times New Roman"/>
          <w:sz w:val="25"/>
          <w:szCs w:val="25"/>
          <w:shd w:val="clear" w:color="auto" w:fill="FFFFFF"/>
        </w:rPr>
        <w:t xml:space="preserve">Васильківського міськрайонного суду Київської області </w:t>
      </w:r>
      <w:r w:rsidR="006A174D" w:rsidRPr="009D0997">
        <w:rPr>
          <w:rFonts w:ascii="Times New Roman" w:hAnsi="Times New Roman"/>
          <w:sz w:val="25"/>
          <w:szCs w:val="25"/>
          <w:shd w:val="clear" w:color="auto" w:fill="FFFFFF"/>
        </w:rPr>
        <w:t>до 30</w:t>
      </w:r>
      <w:r w:rsidRPr="009D0997">
        <w:rPr>
          <w:rFonts w:ascii="Times New Roman" w:hAnsi="Times New Roman"/>
          <w:sz w:val="25"/>
          <w:szCs w:val="25"/>
          <w:shd w:val="clear" w:color="auto" w:fill="FFFFFF"/>
        </w:rPr>
        <w:t xml:space="preserve"> вересня 2026 року.</w:t>
      </w:r>
    </w:p>
    <w:p w:rsidR="006F0F50" w:rsidRPr="006F0F50" w:rsidRDefault="006F0F50" w:rsidP="00B21F69">
      <w:pPr>
        <w:spacing w:after="0" w:line="240" w:lineRule="auto"/>
        <w:rPr>
          <w:rFonts w:ascii="Times New Roman" w:hAnsi="Times New Roman"/>
          <w:b/>
          <w:sz w:val="28"/>
          <w:szCs w:val="28"/>
          <w:shd w:val="clear" w:color="auto" w:fill="FFFFFF"/>
        </w:rPr>
      </w:pPr>
    </w:p>
    <w:p w:rsidR="00772D77" w:rsidRPr="00772D77" w:rsidRDefault="00772D77" w:rsidP="001A07D5">
      <w:pPr>
        <w:spacing w:after="0" w:line="240" w:lineRule="auto"/>
        <w:ind w:firstLine="709"/>
        <w:jc w:val="both"/>
        <w:rPr>
          <w:rFonts w:ascii="Times New Roman" w:hAnsi="Times New Roman"/>
          <w:sz w:val="25"/>
          <w:szCs w:val="25"/>
          <w:shd w:val="clear" w:color="auto" w:fill="FFFFFF"/>
        </w:rPr>
      </w:pPr>
    </w:p>
    <w:p w:rsidR="00E674F3" w:rsidRPr="009D0997" w:rsidRDefault="003C3CDA" w:rsidP="001A07D5">
      <w:pPr>
        <w:shd w:val="clear" w:color="auto" w:fill="FFFFFF"/>
        <w:tabs>
          <w:tab w:val="left" w:pos="3969"/>
        </w:tabs>
        <w:suppressAutoHyphens/>
        <w:spacing w:after="0" w:line="960" w:lineRule="auto"/>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 xml:space="preserve">Головуючий  </w:t>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00772D77" w:rsidRPr="00772D77">
        <w:rPr>
          <w:rFonts w:ascii="Times New Roman" w:hAnsi="Times New Roman"/>
          <w:sz w:val="25"/>
          <w:szCs w:val="25"/>
          <w:shd w:val="clear" w:color="auto" w:fill="FFFFFF"/>
        </w:rPr>
        <w:tab/>
      </w:r>
      <w:r w:rsidR="008572A0">
        <w:rPr>
          <w:rFonts w:ascii="Times New Roman" w:hAnsi="Times New Roman"/>
          <w:sz w:val="25"/>
          <w:szCs w:val="25"/>
          <w:shd w:val="clear" w:color="auto" w:fill="FFFFFF"/>
        </w:rPr>
        <w:t xml:space="preserve">                </w:t>
      </w:r>
      <w:r w:rsidR="009D0997">
        <w:rPr>
          <w:rFonts w:ascii="Times New Roman" w:hAnsi="Times New Roman"/>
          <w:sz w:val="25"/>
          <w:szCs w:val="25"/>
          <w:shd w:val="clear" w:color="auto" w:fill="FFFFFF"/>
        </w:rPr>
        <w:t>Надія КОБЕЦЬКА</w:t>
      </w:r>
    </w:p>
    <w:p w:rsidR="00D20B5C" w:rsidRPr="00772D77" w:rsidRDefault="003C3CDA" w:rsidP="001A07D5">
      <w:pPr>
        <w:shd w:val="clear" w:color="auto" w:fill="FFFFFF"/>
        <w:tabs>
          <w:tab w:val="left" w:pos="3969"/>
        </w:tabs>
        <w:suppressAutoHyphens/>
        <w:spacing w:after="0" w:line="960" w:lineRule="auto"/>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 xml:space="preserve">Члени Комісії:        </w:t>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00772D77" w:rsidRPr="00772D77">
        <w:rPr>
          <w:rFonts w:ascii="Times New Roman" w:hAnsi="Times New Roman"/>
          <w:sz w:val="25"/>
          <w:szCs w:val="25"/>
          <w:shd w:val="clear" w:color="auto" w:fill="FFFFFF"/>
        </w:rPr>
        <w:tab/>
      </w:r>
      <w:r w:rsidR="00772D77">
        <w:rPr>
          <w:rFonts w:ascii="Times New Roman" w:hAnsi="Times New Roman"/>
          <w:sz w:val="25"/>
          <w:szCs w:val="25"/>
          <w:shd w:val="clear" w:color="auto" w:fill="FFFFFF"/>
        </w:rPr>
        <w:t xml:space="preserve">   </w:t>
      </w:r>
      <w:r w:rsidR="008572A0">
        <w:rPr>
          <w:rFonts w:ascii="Times New Roman" w:hAnsi="Times New Roman"/>
          <w:sz w:val="25"/>
          <w:szCs w:val="25"/>
          <w:shd w:val="clear" w:color="auto" w:fill="FFFFFF"/>
        </w:rPr>
        <w:t xml:space="preserve">          </w:t>
      </w:r>
      <w:r w:rsidR="00772D77">
        <w:rPr>
          <w:rFonts w:ascii="Times New Roman" w:hAnsi="Times New Roman"/>
          <w:sz w:val="25"/>
          <w:szCs w:val="25"/>
          <w:shd w:val="clear" w:color="auto" w:fill="FFFFFF"/>
        </w:rPr>
        <w:t xml:space="preserve"> </w:t>
      </w:r>
      <w:r w:rsidR="008572A0">
        <w:rPr>
          <w:rFonts w:ascii="Times New Roman" w:hAnsi="Times New Roman"/>
          <w:sz w:val="25"/>
          <w:szCs w:val="25"/>
          <w:shd w:val="clear" w:color="auto" w:fill="FFFFFF"/>
        </w:rPr>
        <w:t xml:space="preserve">  </w:t>
      </w:r>
      <w:r w:rsidRPr="00772D77">
        <w:rPr>
          <w:rFonts w:ascii="Times New Roman" w:hAnsi="Times New Roman"/>
          <w:sz w:val="25"/>
          <w:szCs w:val="25"/>
          <w:shd w:val="clear" w:color="auto" w:fill="FFFFFF"/>
        </w:rPr>
        <w:t xml:space="preserve">Михайло БОГОНІС </w:t>
      </w:r>
    </w:p>
    <w:p w:rsidR="00D20B5C" w:rsidRDefault="00772D77" w:rsidP="001A07D5">
      <w:pPr>
        <w:shd w:val="clear" w:color="auto" w:fill="FFFFFF"/>
        <w:tabs>
          <w:tab w:val="left" w:pos="3969"/>
        </w:tabs>
        <w:suppressAutoHyphens/>
        <w:spacing w:after="0" w:line="960" w:lineRule="auto"/>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008572A0">
        <w:rPr>
          <w:rFonts w:ascii="Times New Roman" w:hAnsi="Times New Roman"/>
          <w:sz w:val="25"/>
          <w:szCs w:val="25"/>
          <w:shd w:val="clear" w:color="auto" w:fill="FFFFFF"/>
        </w:rPr>
        <w:t xml:space="preserve">          </w:t>
      </w:r>
      <w:r>
        <w:rPr>
          <w:rFonts w:ascii="Times New Roman" w:hAnsi="Times New Roman"/>
          <w:sz w:val="25"/>
          <w:szCs w:val="25"/>
          <w:shd w:val="clear" w:color="auto" w:fill="FFFFFF"/>
        </w:rPr>
        <w:t xml:space="preserve">   </w:t>
      </w:r>
      <w:r w:rsidR="008572A0">
        <w:rPr>
          <w:rFonts w:ascii="Times New Roman" w:hAnsi="Times New Roman"/>
          <w:sz w:val="25"/>
          <w:szCs w:val="25"/>
          <w:shd w:val="clear" w:color="auto" w:fill="FFFFFF"/>
        </w:rPr>
        <w:t xml:space="preserve">  </w:t>
      </w:r>
      <w:r w:rsidR="00D20B5C" w:rsidRPr="00772D77">
        <w:rPr>
          <w:rFonts w:ascii="Times New Roman" w:hAnsi="Times New Roman"/>
          <w:sz w:val="25"/>
          <w:szCs w:val="25"/>
          <w:shd w:val="clear" w:color="auto" w:fill="FFFFFF"/>
        </w:rPr>
        <w:t>Людмила ВОЛКОВА</w:t>
      </w:r>
    </w:p>
    <w:p w:rsidR="00B21F69" w:rsidRDefault="008572A0" w:rsidP="00B21F69">
      <w:pPr>
        <w:shd w:val="clear" w:color="auto" w:fill="FFFFFF"/>
        <w:tabs>
          <w:tab w:val="left" w:pos="3969"/>
        </w:tabs>
        <w:suppressAutoHyphens/>
        <w:spacing w:after="0" w:line="960" w:lineRule="auto"/>
        <w:ind w:left="3540"/>
        <w:jc w:val="both"/>
        <w:rPr>
          <w:rFonts w:ascii="Times New Roman" w:hAnsi="Times New Roman"/>
          <w:sz w:val="25"/>
          <w:szCs w:val="25"/>
          <w:shd w:val="clear" w:color="auto" w:fill="FFFFFF"/>
        </w:rPr>
      </w:pPr>
      <w:r>
        <w:rPr>
          <w:rFonts w:ascii="Times New Roman" w:hAnsi="Times New Roman"/>
          <w:sz w:val="25"/>
          <w:szCs w:val="25"/>
          <w:shd w:val="clear" w:color="auto" w:fill="FFFFFF"/>
        </w:rPr>
        <w:tab/>
      </w:r>
      <w:r>
        <w:rPr>
          <w:rFonts w:ascii="Times New Roman" w:hAnsi="Times New Roman"/>
          <w:sz w:val="25"/>
          <w:szCs w:val="25"/>
          <w:shd w:val="clear" w:color="auto" w:fill="FFFFFF"/>
        </w:rPr>
        <w:tab/>
        <w:t xml:space="preserve">                                               </w:t>
      </w:r>
      <w:r w:rsidR="00C2218F">
        <w:rPr>
          <w:rFonts w:ascii="Times New Roman" w:hAnsi="Times New Roman"/>
          <w:sz w:val="25"/>
          <w:szCs w:val="25"/>
          <w:shd w:val="clear" w:color="auto" w:fill="FFFFFF"/>
        </w:rPr>
        <w:t xml:space="preserve"> </w:t>
      </w:r>
      <w:r>
        <w:rPr>
          <w:rFonts w:ascii="Times New Roman" w:hAnsi="Times New Roman"/>
          <w:sz w:val="25"/>
          <w:szCs w:val="25"/>
          <w:shd w:val="clear" w:color="auto" w:fill="FFFFFF"/>
        </w:rPr>
        <w:t xml:space="preserve">  Віталій ГАЦЕЛЮК</w:t>
      </w:r>
    </w:p>
    <w:p w:rsidR="00D20B5C" w:rsidRPr="00772D77" w:rsidRDefault="00C2218F" w:rsidP="00B21F69">
      <w:pPr>
        <w:shd w:val="clear" w:color="auto" w:fill="FFFFFF"/>
        <w:tabs>
          <w:tab w:val="left" w:pos="3969"/>
        </w:tabs>
        <w:suppressAutoHyphens/>
        <w:spacing w:after="0" w:line="960" w:lineRule="auto"/>
        <w:ind w:left="3540"/>
        <w:jc w:val="both"/>
        <w:rPr>
          <w:rFonts w:ascii="Times New Roman" w:hAnsi="Times New Roman"/>
          <w:sz w:val="25"/>
          <w:szCs w:val="25"/>
          <w:shd w:val="clear" w:color="auto" w:fill="FFFFFF"/>
        </w:rPr>
      </w:pPr>
      <w:r>
        <w:rPr>
          <w:rFonts w:ascii="Times New Roman" w:hAnsi="Times New Roman"/>
          <w:sz w:val="25"/>
          <w:szCs w:val="25"/>
          <w:shd w:val="clear" w:color="auto" w:fill="FFFFFF"/>
        </w:rPr>
        <w:t xml:space="preserve">                                                             Олег КОЛІУШ</w:t>
      </w:r>
    </w:p>
    <w:sectPr w:rsidR="00D20B5C" w:rsidRPr="00772D77">
      <w:headerReference w:type="default" r:id="rId9"/>
      <w:pgSz w:w="11906" w:h="16838" w:code="9"/>
      <w:pgMar w:top="1135" w:right="566" w:bottom="1276"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561C9" w:rsidRDefault="000561C9">
      <w:pPr>
        <w:spacing w:after="0" w:line="240" w:lineRule="auto"/>
      </w:pPr>
      <w:r>
        <w:separator/>
      </w:r>
    </w:p>
  </w:endnote>
  <w:endnote w:type="continuationSeparator" w:id="0">
    <w:p w:rsidR="000561C9" w:rsidRDefault="00056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obaPr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561C9" w:rsidRDefault="000561C9">
      <w:pPr>
        <w:spacing w:after="0" w:line="240" w:lineRule="auto"/>
      </w:pPr>
      <w:r>
        <w:separator/>
      </w:r>
    </w:p>
  </w:footnote>
  <w:footnote w:type="continuationSeparator" w:id="0">
    <w:p w:rsidR="000561C9" w:rsidRDefault="00056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674F3" w:rsidRDefault="003C3CDA">
    <w:pPr>
      <w:pStyle w:val="a6"/>
      <w:jc w:val="center"/>
    </w:pPr>
    <w:r>
      <w:fldChar w:fldCharType="begin"/>
    </w:r>
    <w:r>
      <w:instrText>PAGE   \* MERGEFORMAT</w:instrText>
    </w:r>
    <w:r>
      <w:fldChar w:fldCharType="separate"/>
    </w:r>
    <w:r w:rsidR="00E30371">
      <w:rPr>
        <w:noProof/>
      </w:rPr>
      <w:t>7</w:t>
    </w:r>
    <w:r>
      <w:fldChar w:fldCharType="end"/>
    </w:r>
  </w:p>
  <w:p w:rsidR="00E674F3" w:rsidRDefault="00E674F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A6F79"/>
    <w:multiLevelType w:val="hybridMultilevel"/>
    <w:tmpl w:val="B0F2BFDC"/>
    <w:lvl w:ilvl="0" w:tplc="A0A2078E">
      <w:start w:val="1"/>
      <w:numFmt w:val="bullet"/>
      <w:lvlText w:val="-"/>
      <w:lvlJc w:val="left"/>
      <w:pPr>
        <w:ind w:left="1068" w:hanging="360"/>
      </w:pPr>
      <w:rPr>
        <w:rFonts w:ascii="Times New Roman" w:hAnsi="Times New Roman"/>
      </w:rPr>
    </w:lvl>
    <w:lvl w:ilvl="1" w:tplc="04220003">
      <w:start w:val="1"/>
      <w:numFmt w:val="bullet"/>
      <w:lvlText w:val="o"/>
      <w:lvlJc w:val="left"/>
      <w:pPr>
        <w:ind w:left="1788" w:hanging="360"/>
      </w:pPr>
      <w:rPr>
        <w:rFonts w:ascii="Courier New" w:hAnsi="Courier New"/>
      </w:rPr>
    </w:lvl>
    <w:lvl w:ilvl="2" w:tplc="04220005">
      <w:start w:val="1"/>
      <w:numFmt w:val="bullet"/>
      <w:lvlText w:val=""/>
      <w:lvlJc w:val="left"/>
      <w:pPr>
        <w:ind w:left="2508" w:hanging="360"/>
      </w:pPr>
      <w:rPr>
        <w:rFonts w:ascii="Wingdings" w:hAnsi="Wingdings"/>
      </w:rPr>
    </w:lvl>
    <w:lvl w:ilvl="3" w:tplc="04220001">
      <w:start w:val="1"/>
      <w:numFmt w:val="bullet"/>
      <w:lvlText w:val=""/>
      <w:lvlJc w:val="left"/>
      <w:pPr>
        <w:ind w:left="3228" w:hanging="360"/>
      </w:pPr>
      <w:rPr>
        <w:rFonts w:ascii="Symbol" w:hAnsi="Symbol"/>
      </w:rPr>
    </w:lvl>
    <w:lvl w:ilvl="4" w:tplc="04220003">
      <w:start w:val="1"/>
      <w:numFmt w:val="bullet"/>
      <w:lvlText w:val="o"/>
      <w:lvlJc w:val="left"/>
      <w:pPr>
        <w:ind w:left="3948" w:hanging="360"/>
      </w:pPr>
      <w:rPr>
        <w:rFonts w:ascii="Courier New" w:hAnsi="Courier New"/>
      </w:rPr>
    </w:lvl>
    <w:lvl w:ilvl="5" w:tplc="04220005">
      <w:start w:val="1"/>
      <w:numFmt w:val="bullet"/>
      <w:lvlText w:val=""/>
      <w:lvlJc w:val="left"/>
      <w:pPr>
        <w:ind w:left="4668" w:hanging="360"/>
      </w:pPr>
      <w:rPr>
        <w:rFonts w:ascii="Wingdings" w:hAnsi="Wingdings"/>
      </w:rPr>
    </w:lvl>
    <w:lvl w:ilvl="6" w:tplc="04220001">
      <w:start w:val="1"/>
      <w:numFmt w:val="bullet"/>
      <w:lvlText w:val=""/>
      <w:lvlJc w:val="left"/>
      <w:pPr>
        <w:ind w:left="5388" w:hanging="360"/>
      </w:pPr>
      <w:rPr>
        <w:rFonts w:ascii="Symbol" w:hAnsi="Symbol"/>
      </w:rPr>
    </w:lvl>
    <w:lvl w:ilvl="7" w:tplc="04220003">
      <w:start w:val="1"/>
      <w:numFmt w:val="bullet"/>
      <w:lvlText w:val="o"/>
      <w:lvlJc w:val="left"/>
      <w:pPr>
        <w:ind w:left="6108" w:hanging="360"/>
      </w:pPr>
      <w:rPr>
        <w:rFonts w:ascii="Courier New" w:hAnsi="Courier New"/>
      </w:rPr>
    </w:lvl>
    <w:lvl w:ilvl="8" w:tplc="04220005">
      <w:start w:val="1"/>
      <w:numFmt w:val="bullet"/>
      <w:lvlText w:val=""/>
      <w:lvlJc w:val="left"/>
      <w:pPr>
        <w:ind w:left="6828" w:hanging="360"/>
      </w:pPr>
      <w:rPr>
        <w:rFonts w:ascii="Wingdings" w:hAnsi="Wingdings"/>
      </w:rPr>
    </w:lvl>
  </w:abstractNum>
  <w:abstractNum w:abstractNumId="1" w15:restartNumberingAfterBreak="0">
    <w:nsid w:val="140703A0"/>
    <w:multiLevelType w:val="hybridMultilevel"/>
    <w:tmpl w:val="C0F04B1C"/>
    <w:lvl w:ilvl="0" w:tplc="ADEE23BC">
      <w:start w:val="1"/>
      <w:numFmt w:val="bullet"/>
      <w:lvlText w:val="-"/>
      <w:lvlJc w:val="left"/>
      <w:pPr>
        <w:ind w:left="1068" w:hanging="360"/>
      </w:pPr>
      <w:rPr>
        <w:rFonts w:ascii="Times New Roman" w:hAnsi="Times New Roman"/>
      </w:rPr>
    </w:lvl>
    <w:lvl w:ilvl="1" w:tplc="04220003">
      <w:start w:val="1"/>
      <w:numFmt w:val="bullet"/>
      <w:lvlText w:val="o"/>
      <w:lvlJc w:val="left"/>
      <w:pPr>
        <w:ind w:left="1788" w:hanging="360"/>
      </w:pPr>
      <w:rPr>
        <w:rFonts w:ascii="Courier New" w:hAnsi="Courier New"/>
      </w:rPr>
    </w:lvl>
    <w:lvl w:ilvl="2" w:tplc="04220005">
      <w:start w:val="1"/>
      <w:numFmt w:val="bullet"/>
      <w:lvlText w:val=""/>
      <w:lvlJc w:val="left"/>
      <w:pPr>
        <w:ind w:left="2508" w:hanging="360"/>
      </w:pPr>
      <w:rPr>
        <w:rFonts w:ascii="Wingdings" w:hAnsi="Wingdings"/>
      </w:rPr>
    </w:lvl>
    <w:lvl w:ilvl="3" w:tplc="04220001">
      <w:start w:val="1"/>
      <w:numFmt w:val="bullet"/>
      <w:lvlText w:val=""/>
      <w:lvlJc w:val="left"/>
      <w:pPr>
        <w:ind w:left="3228" w:hanging="360"/>
      </w:pPr>
      <w:rPr>
        <w:rFonts w:ascii="Symbol" w:hAnsi="Symbol"/>
      </w:rPr>
    </w:lvl>
    <w:lvl w:ilvl="4" w:tplc="04220003">
      <w:start w:val="1"/>
      <w:numFmt w:val="bullet"/>
      <w:lvlText w:val="o"/>
      <w:lvlJc w:val="left"/>
      <w:pPr>
        <w:ind w:left="3948" w:hanging="360"/>
      </w:pPr>
      <w:rPr>
        <w:rFonts w:ascii="Courier New" w:hAnsi="Courier New"/>
      </w:rPr>
    </w:lvl>
    <w:lvl w:ilvl="5" w:tplc="04220005">
      <w:start w:val="1"/>
      <w:numFmt w:val="bullet"/>
      <w:lvlText w:val=""/>
      <w:lvlJc w:val="left"/>
      <w:pPr>
        <w:ind w:left="4668" w:hanging="360"/>
      </w:pPr>
      <w:rPr>
        <w:rFonts w:ascii="Wingdings" w:hAnsi="Wingdings"/>
      </w:rPr>
    </w:lvl>
    <w:lvl w:ilvl="6" w:tplc="04220001">
      <w:start w:val="1"/>
      <w:numFmt w:val="bullet"/>
      <w:lvlText w:val=""/>
      <w:lvlJc w:val="left"/>
      <w:pPr>
        <w:ind w:left="5388" w:hanging="360"/>
      </w:pPr>
      <w:rPr>
        <w:rFonts w:ascii="Symbol" w:hAnsi="Symbol"/>
      </w:rPr>
    </w:lvl>
    <w:lvl w:ilvl="7" w:tplc="04220003">
      <w:start w:val="1"/>
      <w:numFmt w:val="bullet"/>
      <w:lvlText w:val="o"/>
      <w:lvlJc w:val="left"/>
      <w:pPr>
        <w:ind w:left="6108" w:hanging="360"/>
      </w:pPr>
      <w:rPr>
        <w:rFonts w:ascii="Courier New" w:hAnsi="Courier New"/>
      </w:rPr>
    </w:lvl>
    <w:lvl w:ilvl="8" w:tplc="04220005">
      <w:start w:val="1"/>
      <w:numFmt w:val="bullet"/>
      <w:lvlText w:val=""/>
      <w:lvlJc w:val="left"/>
      <w:pPr>
        <w:ind w:left="6828" w:hanging="360"/>
      </w:pPr>
      <w:rPr>
        <w:rFonts w:ascii="Wingdings" w:hAnsi="Wingdings"/>
      </w:rPr>
    </w:lvl>
  </w:abstractNum>
  <w:abstractNum w:abstractNumId="2" w15:restartNumberingAfterBreak="0">
    <w:nsid w:val="3EB72065"/>
    <w:multiLevelType w:val="hybridMultilevel"/>
    <w:tmpl w:val="EC88B77C"/>
    <w:lvl w:ilvl="0" w:tplc="E2602322">
      <w:start w:val="3"/>
      <w:numFmt w:val="bullet"/>
      <w:lvlText w:val="-"/>
      <w:lvlJc w:val="left"/>
      <w:pPr>
        <w:ind w:left="1068" w:hanging="360"/>
      </w:pPr>
      <w:rPr>
        <w:rFonts w:ascii="Times New Roman" w:hAnsi="Times New Roman"/>
      </w:rPr>
    </w:lvl>
    <w:lvl w:ilvl="1" w:tplc="04220003">
      <w:start w:val="1"/>
      <w:numFmt w:val="bullet"/>
      <w:lvlText w:val="o"/>
      <w:lvlJc w:val="left"/>
      <w:pPr>
        <w:ind w:left="1788" w:hanging="360"/>
      </w:pPr>
      <w:rPr>
        <w:rFonts w:ascii="Courier New" w:hAnsi="Courier New"/>
      </w:rPr>
    </w:lvl>
    <w:lvl w:ilvl="2" w:tplc="04220005">
      <w:start w:val="1"/>
      <w:numFmt w:val="bullet"/>
      <w:lvlText w:val=""/>
      <w:lvlJc w:val="left"/>
      <w:pPr>
        <w:ind w:left="2508" w:hanging="360"/>
      </w:pPr>
      <w:rPr>
        <w:rFonts w:ascii="Wingdings" w:hAnsi="Wingdings"/>
      </w:rPr>
    </w:lvl>
    <w:lvl w:ilvl="3" w:tplc="04220001">
      <w:start w:val="1"/>
      <w:numFmt w:val="bullet"/>
      <w:lvlText w:val=""/>
      <w:lvlJc w:val="left"/>
      <w:pPr>
        <w:ind w:left="3228" w:hanging="360"/>
      </w:pPr>
      <w:rPr>
        <w:rFonts w:ascii="Symbol" w:hAnsi="Symbol"/>
      </w:rPr>
    </w:lvl>
    <w:lvl w:ilvl="4" w:tplc="04220003">
      <w:start w:val="1"/>
      <w:numFmt w:val="bullet"/>
      <w:lvlText w:val="o"/>
      <w:lvlJc w:val="left"/>
      <w:pPr>
        <w:ind w:left="3948" w:hanging="360"/>
      </w:pPr>
      <w:rPr>
        <w:rFonts w:ascii="Courier New" w:hAnsi="Courier New"/>
      </w:rPr>
    </w:lvl>
    <w:lvl w:ilvl="5" w:tplc="04220005">
      <w:start w:val="1"/>
      <w:numFmt w:val="bullet"/>
      <w:lvlText w:val=""/>
      <w:lvlJc w:val="left"/>
      <w:pPr>
        <w:ind w:left="4668" w:hanging="360"/>
      </w:pPr>
      <w:rPr>
        <w:rFonts w:ascii="Wingdings" w:hAnsi="Wingdings"/>
      </w:rPr>
    </w:lvl>
    <w:lvl w:ilvl="6" w:tplc="04220001">
      <w:start w:val="1"/>
      <w:numFmt w:val="bullet"/>
      <w:lvlText w:val=""/>
      <w:lvlJc w:val="left"/>
      <w:pPr>
        <w:ind w:left="5388" w:hanging="360"/>
      </w:pPr>
      <w:rPr>
        <w:rFonts w:ascii="Symbol" w:hAnsi="Symbol"/>
      </w:rPr>
    </w:lvl>
    <w:lvl w:ilvl="7" w:tplc="04220003">
      <w:start w:val="1"/>
      <w:numFmt w:val="bullet"/>
      <w:lvlText w:val="o"/>
      <w:lvlJc w:val="left"/>
      <w:pPr>
        <w:ind w:left="6108" w:hanging="360"/>
      </w:pPr>
      <w:rPr>
        <w:rFonts w:ascii="Courier New" w:hAnsi="Courier New"/>
      </w:rPr>
    </w:lvl>
    <w:lvl w:ilvl="8" w:tplc="04220005">
      <w:start w:val="1"/>
      <w:numFmt w:val="bullet"/>
      <w:lvlText w:val=""/>
      <w:lvlJc w:val="left"/>
      <w:pPr>
        <w:ind w:left="6828" w:hanging="360"/>
      </w:pPr>
      <w:rPr>
        <w:rFonts w:ascii="Wingdings" w:hAnsi="Wingdings"/>
      </w:rPr>
    </w:lvl>
  </w:abstractNum>
  <w:abstractNum w:abstractNumId="3" w15:restartNumberingAfterBreak="0">
    <w:nsid w:val="3FC36B9B"/>
    <w:multiLevelType w:val="hybridMultilevel"/>
    <w:tmpl w:val="33DE52AC"/>
    <w:lvl w:ilvl="0" w:tplc="8284A8D2">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4" w15:restartNumberingAfterBreak="0">
    <w:nsid w:val="6A980E16"/>
    <w:multiLevelType w:val="hybridMultilevel"/>
    <w:tmpl w:val="70666E3C"/>
    <w:lvl w:ilvl="0" w:tplc="E6387EE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4F3"/>
    <w:rsid w:val="00011B47"/>
    <w:rsid w:val="00020549"/>
    <w:rsid w:val="000205B7"/>
    <w:rsid w:val="000250D5"/>
    <w:rsid w:val="00026B6D"/>
    <w:rsid w:val="000279F5"/>
    <w:rsid w:val="00047C2F"/>
    <w:rsid w:val="00051933"/>
    <w:rsid w:val="00055EEC"/>
    <w:rsid w:val="000561C9"/>
    <w:rsid w:val="000816DA"/>
    <w:rsid w:val="00085D4A"/>
    <w:rsid w:val="000917B5"/>
    <w:rsid w:val="000928A2"/>
    <w:rsid w:val="00092C26"/>
    <w:rsid w:val="00096792"/>
    <w:rsid w:val="000A6D80"/>
    <w:rsid w:val="000C429F"/>
    <w:rsid w:val="000D3ED3"/>
    <w:rsid w:val="000E532D"/>
    <w:rsid w:val="000F0892"/>
    <w:rsid w:val="000F129E"/>
    <w:rsid w:val="00103252"/>
    <w:rsid w:val="00104572"/>
    <w:rsid w:val="00117D2F"/>
    <w:rsid w:val="001224B1"/>
    <w:rsid w:val="00122578"/>
    <w:rsid w:val="00137910"/>
    <w:rsid w:val="0014395B"/>
    <w:rsid w:val="00143EDC"/>
    <w:rsid w:val="00146F91"/>
    <w:rsid w:val="00162DBC"/>
    <w:rsid w:val="00174323"/>
    <w:rsid w:val="00177AA3"/>
    <w:rsid w:val="001811D3"/>
    <w:rsid w:val="0018149D"/>
    <w:rsid w:val="00181C21"/>
    <w:rsid w:val="00183DC9"/>
    <w:rsid w:val="001861B3"/>
    <w:rsid w:val="001863EB"/>
    <w:rsid w:val="001903FC"/>
    <w:rsid w:val="00194E9C"/>
    <w:rsid w:val="001A07D5"/>
    <w:rsid w:val="001B02C7"/>
    <w:rsid w:val="001B0F25"/>
    <w:rsid w:val="001B3755"/>
    <w:rsid w:val="001C1A8C"/>
    <w:rsid w:val="001C1C92"/>
    <w:rsid w:val="001C6A26"/>
    <w:rsid w:val="001D5386"/>
    <w:rsid w:val="001F2D09"/>
    <w:rsid w:val="001F4DC5"/>
    <w:rsid w:val="00217580"/>
    <w:rsid w:val="00222B7A"/>
    <w:rsid w:val="0023372B"/>
    <w:rsid w:val="00240A88"/>
    <w:rsid w:val="00246AB8"/>
    <w:rsid w:val="0025009C"/>
    <w:rsid w:val="00257490"/>
    <w:rsid w:val="00257D92"/>
    <w:rsid w:val="00265636"/>
    <w:rsid w:val="00265DC8"/>
    <w:rsid w:val="0027208C"/>
    <w:rsid w:val="002738FC"/>
    <w:rsid w:val="00277836"/>
    <w:rsid w:val="00277CDC"/>
    <w:rsid w:val="00281AA4"/>
    <w:rsid w:val="00285838"/>
    <w:rsid w:val="002B0644"/>
    <w:rsid w:val="002D0873"/>
    <w:rsid w:val="002D10C2"/>
    <w:rsid w:val="002D1CD5"/>
    <w:rsid w:val="002D6090"/>
    <w:rsid w:val="002E2EC9"/>
    <w:rsid w:val="002E796E"/>
    <w:rsid w:val="002F2675"/>
    <w:rsid w:val="0030507C"/>
    <w:rsid w:val="00310F0D"/>
    <w:rsid w:val="003151D3"/>
    <w:rsid w:val="00320D9C"/>
    <w:rsid w:val="003410A9"/>
    <w:rsid w:val="00342F7B"/>
    <w:rsid w:val="00345AC3"/>
    <w:rsid w:val="00347802"/>
    <w:rsid w:val="00356C8B"/>
    <w:rsid w:val="00357016"/>
    <w:rsid w:val="003651AC"/>
    <w:rsid w:val="00371D2F"/>
    <w:rsid w:val="00387EB4"/>
    <w:rsid w:val="003B1741"/>
    <w:rsid w:val="003C1C06"/>
    <w:rsid w:val="003C3B35"/>
    <w:rsid w:val="003C3CDA"/>
    <w:rsid w:val="003E00BE"/>
    <w:rsid w:val="003E1845"/>
    <w:rsid w:val="003F3F30"/>
    <w:rsid w:val="0040117F"/>
    <w:rsid w:val="00401785"/>
    <w:rsid w:val="00405670"/>
    <w:rsid w:val="00412AF5"/>
    <w:rsid w:val="0041480C"/>
    <w:rsid w:val="00415AFC"/>
    <w:rsid w:val="004162E9"/>
    <w:rsid w:val="00430DDD"/>
    <w:rsid w:val="00445907"/>
    <w:rsid w:val="00465EAE"/>
    <w:rsid w:val="0046637A"/>
    <w:rsid w:val="00466F56"/>
    <w:rsid w:val="00466FF9"/>
    <w:rsid w:val="004775C8"/>
    <w:rsid w:val="00485621"/>
    <w:rsid w:val="004861FB"/>
    <w:rsid w:val="00494756"/>
    <w:rsid w:val="004A71BA"/>
    <w:rsid w:val="004B0D91"/>
    <w:rsid w:val="004C1EC6"/>
    <w:rsid w:val="004C2610"/>
    <w:rsid w:val="004C2B8D"/>
    <w:rsid w:val="004C4DC9"/>
    <w:rsid w:val="004C4FBE"/>
    <w:rsid w:val="004C7303"/>
    <w:rsid w:val="004C7643"/>
    <w:rsid w:val="004E0B43"/>
    <w:rsid w:val="004E15D9"/>
    <w:rsid w:val="004E4D09"/>
    <w:rsid w:val="004F3CFA"/>
    <w:rsid w:val="00500526"/>
    <w:rsid w:val="00500CED"/>
    <w:rsid w:val="005209C9"/>
    <w:rsid w:val="00521BDD"/>
    <w:rsid w:val="00534DEE"/>
    <w:rsid w:val="005630F2"/>
    <w:rsid w:val="00564957"/>
    <w:rsid w:val="00573531"/>
    <w:rsid w:val="005767D2"/>
    <w:rsid w:val="00580519"/>
    <w:rsid w:val="00584D4F"/>
    <w:rsid w:val="00587F7C"/>
    <w:rsid w:val="0059090B"/>
    <w:rsid w:val="005A765A"/>
    <w:rsid w:val="005B6200"/>
    <w:rsid w:val="005B65A0"/>
    <w:rsid w:val="005D5C0C"/>
    <w:rsid w:val="005E781B"/>
    <w:rsid w:val="005F6E78"/>
    <w:rsid w:val="005F7BBD"/>
    <w:rsid w:val="00601519"/>
    <w:rsid w:val="006035E8"/>
    <w:rsid w:val="006137CC"/>
    <w:rsid w:val="00617901"/>
    <w:rsid w:val="006227D8"/>
    <w:rsid w:val="006307D0"/>
    <w:rsid w:val="006379B1"/>
    <w:rsid w:val="00644BFE"/>
    <w:rsid w:val="00656948"/>
    <w:rsid w:val="00664358"/>
    <w:rsid w:val="00665684"/>
    <w:rsid w:val="00672BCA"/>
    <w:rsid w:val="00682205"/>
    <w:rsid w:val="0068409D"/>
    <w:rsid w:val="00697194"/>
    <w:rsid w:val="006A174D"/>
    <w:rsid w:val="006A6408"/>
    <w:rsid w:val="006B03DE"/>
    <w:rsid w:val="006B4872"/>
    <w:rsid w:val="006B68CE"/>
    <w:rsid w:val="006C0CE0"/>
    <w:rsid w:val="006C6F35"/>
    <w:rsid w:val="006C74A1"/>
    <w:rsid w:val="006D038F"/>
    <w:rsid w:val="006D064B"/>
    <w:rsid w:val="006D1836"/>
    <w:rsid w:val="006D4E9C"/>
    <w:rsid w:val="006E1781"/>
    <w:rsid w:val="006F0F50"/>
    <w:rsid w:val="007036BA"/>
    <w:rsid w:val="00716F0F"/>
    <w:rsid w:val="00722D10"/>
    <w:rsid w:val="00724F76"/>
    <w:rsid w:val="00725F32"/>
    <w:rsid w:val="00735940"/>
    <w:rsid w:val="00736014"/>
    <w:rsid w:val="00736483"/>
    <w:rsid w:val="00740AED"/>
    <w:rsid w:val="00747AC5"/>
    <w:rsid w:val="00761B50"/>
    <w:rsid w:val="00762496"/>
    <w:rsid w:val="00767009"/>
    <w:rsid w:val="00772D77"/>
    <w:rsid w:val="0077403F"/>
    <w:rsid w:val="0077587A"/>
    <w:rsid w:val="00780F42"/>
    <w:rsid w:val="0079014C"/>
    <w:rsid w:val="00792EF6"/>
    <w:rsid w:val="007A084C"/>
    <w:rsid w:val="007A56DA"/>
    <w:rsid w:val="007B499F"/>
    <w:rsid w:val="007C0F76"/>
    <w:rsid w:val="007C74B2"/>
    <w:rsid w:val="007E138C"/>
    <w:rsid w:val="007E7E98"/>
    <w:rsid w:val="007F7A4F"/>
    <w:rsid w:val="008047F9"/>
    <w:rsid w:val="00817B83"/>
    <w:rsid w:val="00823F5A"/>
    <w:rsid w:val="00825050"/>
    <w:rsid w:val="00825D9D"/>
    <w:rsid w:val="00826923"/>
    <w:rsid w:val="00840559"/>
    <w:rsid w:val="00841B18"/>
    <w:rsid w:val="00843ABE"/>
    <w:rsid w:val="00843FE8"/>
    <w:rsid w:val="0085066F"/>
    <w:rsid w:val="008572A0"/>
    <w:rsid w:val="00864D78"/>
    <w:rsid w:val="00873B77"/>
    <w:rsid w:val="008741DA"/>
    <w:rsid w:val="008906D8"/>
    <w:rsid w:val="00894C41"/>
    <w:rsid w:val="00895714"/>
    <w:rsid w:val="008A3CDD"/>
    <w:rsid w:val="008A7096"/>
    <w:rsid w:val="008A7B03"/>
    <w:rsid w:val="008B1388"/>
    <w:rsid w:val="008C28FB"/>
    <w:rsid w:val="008C61DC"/>
    <w:rsid w:val="008D06AB"/>
    <w:rsid w:val="008D6CB8"/>
    <w:rsid w:val="008E034B"/>
    <w:rsid w:val="008F1D3F"/>
    <w:rsid w:val="008F5D8B"/>
    <w:rsid w:val="00900C63"/>
    <w:rsid w:val="009014FA"/>
    <w:rsid w:val="00910DB8"/>
    <w:rsid w:val="00911BE3"/>
    <w:rsid w:val="00913604"/>
    <w:rsid w:val="009215C0"/>
    <w:rsid w:val="00930913"/>
    <w:rsid w:val="009333E1"/>
    <w:rsid w:val="00940A9C"/>
    <w:rsid w:val="00942570"/>
    <w:rsid w:val="009465F0"/>
    <w:rsid w:val="009645BB"/>
    <w:rsid w:val="00964EF6"/>
    <w:rsid w:val="00983223"/>
    <w:rsid w:val="009A3C25"/>
    <w:rsid w:val="009A52DD"/>
    <w:rsid w:val="009B117F"/>
    <w:rsid w:val="009B52D8"/>
    <w:rsid w:val="009B6636"/>
    <w:rsid w:val="009D0997"/>
    <w:rsid w:val="009E0839"/>
    <w:rsid w:val="009E2C99"/>
    <w:rsid w:val="009F4DC2"/>
    <w:rsid w:val="00A02B49"/>
    <w:rsid w:val="00A03C8B"/>
    <w:rsid w:val="00A07793"/>
    <w:rsid w:val="00A368FD"/>
    <w:rsid w:val="00A5311B"/>
    <w:rsid w:val="00A60F5A"/>
    <w:rsid w:val="00A61B00"/>
    <w:rsid w:val="00A620F4"/>
    <w:rsid w:val="00A70C49"/>
    <w:rsid w:val="00A84092"/>
    <w:rsid w:val="00A919C0"/>
    <w:rsid w:val="00A93E4D"/>
    <w:rsid w:val="00A950EF"/>
    <w:rsid w:val="00A953F6"/>
    <w:rsid w:val="00A95973"/>
    <w:rsid w:val="00AA7609"/>
    <w:rsid w:val="00AB3CDF"/>
    <w:rsid w:val="00AB4856"/>
    <w:rsid w:val="00AB6A2E"/>
    <w:rsid w:val="00AB7E33"/>
    <w:rsid w:val="00AC2002"/>
    <w:rsid w:val="00AC5A82"/>
    <w:rsid w:val="00AC6BF6"/>
    <w:rsid w:val="00AD10F3"/>
    <w:rsid w:val="00AD2E9F"/>
    <w:rsid w:val="00AD59F7"/>
    <w:rsid w:val="00AE11D8"/>
    <w:rsid w:val="00AE58F4"/>
    <w:rsid w:val="00AF17CD"/>
    <w:rsid w:val="00AF65F6"/>
    <w:rsid w:val="00B101D4"/>
    <w:rsid w:val="00B1229D"/>
    <w:rsid w:val="00B161C6"/>
    <w:rsid w:val="00B17C4F"/>
    <w:rsid w:val="00B21F69"/>
    <w:rsid w:val="00B26AD7"/>
    <w:rsid w:val="00B33B7F"/>
    <w:rsid w:val="00B379A1"/>
    <w:rsid w:val="00B50248"/>
    <w:rsid w:val="00B526A9"/>
    <w:rsid w:val="00B53172"/>
    <w:rsid w:val="00B649AA"/>
    <w:rsid w:val="00B77F8D"/>
    <w:rsid w:val="00B803BA"/>
    <w:rsid w:val="00B832B2"/>
    <w:rsid w:val="00B86BCF"/>
    <w:rsid w:val="00B91602"/>
    <w:rsid w:val="00BA025D"/>
    <w:rsid w:val="00BB0D98"/>
    <w:rsid w:val="00BC1E9E"/>
    <w:rsid w:val="00BC671C"/>
    <w:rsid w:val="00BD27FE"/>
    <w:rsid w:val="00BD4376"/>
    <w:rsid w:val="00BD4EFE"/>
    <w:rsid w:val="00BD7BD2"/>
    <w:rsid w:val="00BE66B1"/>
    <w:rsid w:val="00C05316"/>
    <w:rsid w:val="00C2218F"/>
    <w:rsid w:val="00C2424E"/>
    <w:rsid w:val="00C46469"/>
    <w:rsid w:val="00C51A2E"/>
    <w:rsid w:val="00C62FB5"/>
    <w:rsid w:val="00C659A6"/>
    <w:rsid w:val="00C72B66"/>
    <w:rsid w:val="00C7615C"/>
    <w:rsid w:val="00C915AC"/>
    <w:rsid w:val="00C91C81"/>
    <w:rsid w:val="00CC036D"/>
    <w:rsid w:val="00CC04C7"/>
    <w:rsid w:val="00CC3C60"/>
    <w:rsid w:val="00CC3E6C"/>
    <w:rsid w:val="00CC41BD"/>
    <w:rsid w:val="00CC4E1F"/>
    <w:rsid w:val="00CC585A"/>
    <w:rsid w:val="00CD1883"/>
    <w:rsid w:val="00CD192E"/>
    <w:rsid w:val="00CE3040"/>
    <w:rsid w:val="00CF2A36"/>
    <w:rsid w:val="00CF2C00"/>
    <w:rsid w:val="00D111A9"/>
    <w:rsid w:val="00D146F5"/>
    <w:rsid w:val="00D20B5C"/>
    <w:rsid w:val="00D27DEF"/>
    <w:rsid w:val="00D32778"/>
    <w:rsid w:val="00D40035"/>
    <w:rsid w:val="00D41372"/>
    <w:rsid w:val="00D50A75"/>
    <w:rsid w:val="00D62EC5"/>
    <w:rsid w:val="00D77692"/>
    <w:rsid w:val="00DA0768"/>
    <w:rsid w:val="00DD0027"/>
    <w:rsid w:val="00DD5B53"/>
    <w:rsid w:val="00DD7FEA"/>
    <w:rsid w:val="00DE3CBD"/>
    <w:rsid w:val="00DE72B3"/>
    <w:rsid w:val="00DF23AC"/>
    <w:rsid w:val="00DF5749"/>
    <w:rsid w:val="00DF7DA3"/>
    <w:rsid w:val="00E072EE"/>
    <w:rsid w:val="00E11F04"/>
    <w:rsid w:val="00E14544"/>
    <w:rsid w:val="00E16A65"/>
    <w:rsid w:val="00E22C76"/>
    <w:rsid w:val="00E2410D"/>
    <w:rsid w:val="00E256CB"/>
    <w:rsid w:val="00E26DCA"/>
    <w:rsid w:val="00E30371"/>
    <w:rsid w:val="00E37FD2"/>
    <w:rsid w:val="00E5513A"/>
    <w:rsid w:val="00E618B6"/>
    <w:rsid w:val="00E61DEA"/>
    <w:rsid w:val="00E624F1"/>
    <w:rsid w:val="00E66967"/>
    <w:rsid w:val="00E66BD8"/>
    <w:rsid w:val="00E674F3"/>
    <w:rsid w:val="00E73272"/>
    <w:rsid w:val="00E74003"/>
    <w:rsid w:val="00E74765"/>
    <w:rsid w:val="00E8296D"/>
    <w:rsid w:val="00EA79B3"/>
    <w:rsid w:val="00EB40F4"/>
    <w:rsid w:val="00EC2795"/>
    <w:rsid w:val="00EC3BE6"/>
    <w:rsid w:val="00EC4871"/>
    <w:rsid w:val="00ED0704"/>
    <w:rsid w:val="00ED1443"/>
    <w:rsid w:val="00ED181A"/>
    <w:rsid w:val="00ED3F8F"/>
    <w:rsid w:val="00ED3FDF"/>
    <w:rsid w:val="00ED679D"/>
    <w:rsid w:val="00EE16E0"/>
    <w:rsid w:val="00EE34BE"/>
    <w:rsid w:val="00EE34CE"/>
    <w:rsid w:val="00EE787F"/>
    <w:rsid w:val="00EF3A48"/>
    <w:rsid w:val="00F0079A"/>
    <w:rsid w:val="00F01BF5"/>
    <w:rsid w:val="00F1086A"/>
    <w:rsid w:val="00F140BC"/>
    <w:rsid w:val="00F14527"/>
    <w:rsid w:val="00F32691"/>
    <w:rsid w:val="00F37663"/>
    <w:rsid w:val="00F43F6B"/>
    <w:rsid w:val="00F530A6"/>
    <w:rsid w:val="00F56D0F"/>
    <w:rsid w:val="00F60469"/>
    <w:rsid w:val="00F72660"/>
    <w:rsid w:val="00F72B94"/>
    <w:rsid w:val="00FB37D5"/>
    <w:rsid w:val="00FC4437"/>
    <w:rsid w:val="00FC55FB"/>
    <w:rsid w:val="00FD3D86"/>
    <w:rsid w:val="00FD49D3"/>
    <w:rsid w:val="00FE1FCF"/>
    <w:rsid w:val="00FE3DD3"/>
    <w:rsid w:val="00FE762D"/>
    <w:rsid w:val="00FF11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DC75E"/>
  <w15:docId w15:val="{385ABBC6-1539-4C93-B383-EB200C0DF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pPr>
      <w:spacing w:after="0" w:line="240" w:lineRule="auto"/>
    </w:pPr>
    <w:rPr>
      <w:rFonts w:ascii="Tahoma" w:hAnsi="Tahoma"/>
      <w:sz w:val="16"/>
    </w:rPr>
  </w:style>
  <w:style w:type="paragraph" w:customStyle="1" w:styleId="rvps2">
    <w:name w:val="rvps2"/>
    <w:basedOn w:val="a"/>
    <w:pPr>
      <w:spacing w:before="100" w:beforeAutospacing="1" w:after="100" w:afterAutospacing="1" w:line="240" w:lineRule="auto"/>
    </w:pPr>
    <w:rPr>
      <w:rFonts w:ascii="Times New Roman" w:hAnsi="Times New Roman"/>
      <w:sz w:val="24"/>
    </w:rPr>
  </w:style>
  <w:style w:type="paragraph" w:styleId="a5">
    <w:name w:val="Normal (Web)"/>
    <w:basedOn w:val="a"/>
    <w:semiHidden/>
    <w:pPr>
      <w:spacing w:before="100" w:beforeAutospacing="1" w:after="100" w:afterAutospacing="1" w:line="240" w:lineRule="auto"/>
    </w:pPr>
    <w:rPr>
      <w:rFonts w:ascii="Times New Roman" w:hAnsi="Times New Roman"/>
      <w:sz w:val="24"/>
    </w:rPr>
  </w:style>
  <w:style w:type="paragraph" w:styleId="a6">
    <w:name w:val="header"/>
    <w:basedOn w:val="a"/>
    <w:link w:val="a7"/>
    <w:pPr>
      <w:tabs>
        <w:tab w:val="center" w:pos="4819"/>
        <w:tab w:val="right" w:pos="9639"/>
      </w:tabs>
      <w:spacing w:after="0" w:line="240" w:lineRule="auto"/>
    </w:pPr>
  </w:style>
  <w:style w:type="paragraph" w:styleId="a8">
    <w:name w:val="footer"/>
    <w:basedOn w:val="a"/>
    <w:link w:val="a9"/>
    <w:pPr>
      <w:tabs>
        <w:tab w:val="center" w:pos="4819"/>
        <w:tab w:val="right" w:pos="9639"/>
      </w:tabs>
      <w:spacing w:after="0" w:line="240" w:lineRule="auto"/>
    </w:pPr>
  </w:style>
  <w:style w:type="paragraph" w:styleId="aa">
    <w:name w:val="List Paragraph"/>
    <w:basedOn w:val="a"/>
    <w:qFormat/>
    <w:pPr>
      <w:ind w:left="720"/>
      <w:contextualSpacing/>
    </w:pPr>
  </w:style>
  <w:style w:type="paragraph" w:customStyle="1" w:styleId="rtejustify">
    <w:name w:val="rtejustify"/>
    <w:basedOn w:val="a"/>
    <w:pPr>
      <w:spacing w:before="100" w:beforeAutospacing="1" w:after="100" w:afterAutospacing="1" w:line="240" w:lineRule="auto"/>
    </w:pPr>
    <w:rPr>
      <w:rFonts w:ascii="Times New Roman" w:hAnsi="Times New Roman"/>
      <w:sz w:val="24"/>
    </w:rPr>
  </w:style>
  <w:style w:type="paragraph" w:styleId="ab">
    <w:name w:val="No Spacing"/>
    <w:qFormat/>
    <w:pPr>
      <w:spacing w:after="0" w:line="240" w:lineRule="auto"/>
    </w:pPr>
  </w:style>
  <w:style w:type="character" w:styleId="ac">
    <w:name w:val="line number"/>
    <w:basedOn w:val="a0"/>
    <w:semiHidden/>
  </w:style>
  <w:style w:type="character" w:styleId="ad">
    <w:name w:val="Hyperlink"/>
    <w:basedOn w:val="a0"/>
    <w:semiHidden/>
    <w:rPr>
      <w:color w:val="0000FF"/>
      <w:u w:val="single"/>
    </w:rPr>
  </w:style>
  <w:style w:type="character" w:customStyle="1" w:styleId="a4">
    <w:name w:val="Текст у виносці Знак"/>
    <w:basedOn w:val="a0"/>
    <w:link w:val="a3"/>
    <w:semiHidden/>
    <w:rPr>
      <w:rFonts w:ascii="Tahoma" w:hAnsi="Tahoma"/>
      <w:sz w:val="16"/>
    </w:rPr>
  </w:style>
  <w:style w:type="character" w:customStyle="1" w:styleId="rvts46">
    <w:name w:val="rvts46"/>
    <w:basedOn w:val="a0"/>
  </w:style>
  <w:style w:type="character" w:customStyle="1" w:styleId="rvts11">
    <w:name w:val="rvts11"/>
    <w:basedOn w:val="a0"/>
  </w:style>
  <w:style w:type="character" w:customStyle="1" w:styleId="rvts37">
    <w:name w:val="rvts37"/>
    <w:basedOn w:val="a0"/>
  </w:style>
  <w:style w:type="character" w:customStyle="1" w:styleId="a7">
    <w:name w:val="Верхній колонтитул Знак"/>
    <w:basedOn w:val="a0"/>
    <w:link w:val="a6"/>
  </w:style>
  <w:style w:type="character" w:customStyle="1" w:styleId="a9">
    <w:name w:val="Нижній колонтитул Знак"/>
    <w:basedOn w:val="a0"/>
    <w:link w:val="a8"/>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basedOn w:val="a0"/>
    <w:uiPriority w:val="20"/>
    <w:qFormat/>
    <w:rsid w:val="00CC04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02940">
      <w:bodyDiv w:val="1"/>
      <w:marLeft w:val="0"/>
      <w:marRight w:val="0"/>
      <w:marTop w:val="0"/>
      <w:marBottom w:val="0"/>
      <w:divBdr>
        <w:top w:val="none" w:sz="0" w:space="0" w:color="auto"/>
        <w:left w:val="none" w:sz="0" w:space="0" w:color="auto"/>
        <w:bottom w:val="none" w:sz="0" w:space="0" w:color="auto"/>
        <w:right w:val="none" w:sz="0" w:space="0" w:color="auto"/>
      </w:divBdr>
    </w:div>
    <w:div w:id="345792448">
      <w:bodyDiv w:val="1"/>
      <w:marLeft w:val="0"/>
      <w:marRight w:val="0"/>
      <w:marTop w:val="0"/>
      <w:marBottom w:val="0"/>
      <w:divBdr>
        <w:top w:val="none" w:sz="0" w:space="0" w:color="auto"/>
        <w:left w:val="none" w:sz="0" w:space="0" w:color="auto"/>
        <w:bottom w:val="none" w:sz="0" w:space="0" w:color="auto"/>
        <w:right w:val="none" w:sz="0" w:space="0" w:color="auto"/>
      </w:divBdr>
      <w:divsChild>
        <w:div w:id="44262124">
          <w:marLeft w:val="0"/>
          <w:marRight w:val="0"/>
          <w:marTop w:val="0"/>
          <w:marBottom w:val="0"/>
          <w:divBdr>
            <w:top w:val="none" w:sz="0" w:space="0" w:color="auto"/>
            <w:left w:val="none" w:sz="0" w:space="0" w:color="auto"/>
            <w:bottom w:val="none" w:sz="0" w:space="0" w:color="auto"/>
            <w:right w:val="none" w:sz="0" w:space="0" w:color="auto"/>
          </w:divBdr>
          <w:divsChild>
            <w:div w:id="98239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935405">
      <w:bodyDiv w:val="1"/>
      <w:marLeft w:val="0"/>
      <w:marRight w:val="0"/>
      <w:marTop w:val="0"/>
      <w:marBottom w:val="0"/>
      <w:divBdr>
        <w:top w:val="none" w:sz="0" w:space="0" w:color="auto"/>
        <w:left w:val="none" w:sz="0" w:space="0" w:color="auto"/>
        <w:bottom w:val="none" w:sz="0" w:space="0" w:color="auto"/>
        <w:right w:val="none" w:sz="0" w:space="0" w:color="auto"/>
      </w:divBdr>
    </w:div>
    <w:div w:id="554783719">
      <w:bodyDiv w:val="1"/>
      <w:marLeft w:val="0"/>
      <w:marRight w:val="0"/>
      <w:marTop w:val="0"/>
      <w:marBottom w:val="0"/>
      <w:divBdr>
        <w:top w:val="none" w:sz="0" w:space="0" w:color="auto"/>
        <w:left w:val="none" w:sz="0" w:space="0" w:color="auto"/>
        <w:bottom w:val="none" w:sz="0" w:space="0" w:color="auto"/>
        <w:right w:val="none" w:sz="0" w:space="0" w:color="auto"/>
      </w:divBdr>
    </w:div>
    <w:div w:id="764157040">
      <w:bodyDiv w:val="1"/>
      <w:marLeft w:val="0"/>
      <w:marRight w:val="0"/>
      <w:marTop w:val="0"/>
      <w:marBottom w:val="0"/>
      <w:divBdr>
        <w:top w:val="none" w:sz="0" w:space="0" w:color="auto"/>
        <w:left w:val="none" w:sz="0" w:space="0" w:color="auto"/>
        <w:bottom w:val="none" w:sz="0" w:space="0" w:color="auto"/>
        <w:right w:val="none" w:sz="0" w:space="0" w:color="auto"/>
      </w:divBdr>
    </w:div>
    <w:div w:id="1267469323">
      <w:bodyDiv w:val="1"/>
      <w:marLeft w:val="0"/>
      <w:marRight w:val="0"/>
      <w:marTop w:val="0"/>
      <w:marBottom w:val="0"/>
      <w:divBdr>
        <w:top w:val="none" w:sz="0" w:space="0" w:color="auto"/>
        <w:left w:val="none" w:sz="0" w:space="0" w:color="auto"/>
        <w:bottom w:val="none" w:sz="0" w:space="0" w:color="auto"/>
        <w:right w:val="none" w:sz="0" w:space="0" w:color="auto"/>
      </w:divBdr>
    </w:div>
    <w:div w:id="1437677096">
      <w:bodyDiv w:val="1"/>
      <w:marLeft w:val="0"/>
      <w:marRight w:val="0"/>
      <w:marTop w:val="0"/>
      <w:marBottom w:val="0"/>
      <w:divBdr>
        <w:top w:val="none" w:sz="0" w:space="0" w:color="auto"/>
        <w:left w:val="none" w:sz="0" w:space="0" w:color="auto"/>
        <w:bottom w:val="none" w:sz="0" w:space="0" w:color="auto"/>
        <w:right w:val="none" w:sz="0" w:space="0" w:color="auto"/>
      </w:divBdr>
    </w:div>
    <w:div w:id="18115600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6C48E-D83E-48F9-B720-F187BE995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1546</TotalTime>
  <Pages>7</Pages>
  <Words>13755</Words>
  <Characters>7841</Characters>
  <Application>Microsoft Office Word</Application>
  <DocSecurity>0</DocSecurity>
  <Lines>65</Lines>
  <Paragraphs>43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LOCADMIN</dc:creator>
  <cp:lastModifiedBy>Семоненко Ольга Миколаївна</cp:lastModifiedBy>
  <cp:revision>59</cp:revision>
  <cp:lastPrinted>2026-09-02T08:40:00Z</cp:lastPrinted>
  <dcterms:created xsi:type="dcterms:W3CDTF">2026-08-03T20:33:00Z</dcterms:created>
  <dcterms:modified xsi:type="dcterms:W3CDTF">2026-09-03T08:15:00Z</dcterms:modified>
</cp:coreProperties>
</file>