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8D14B2" w:rsidRPr="00AE0892" w:rsidRDefault="008D14B2" w:rsidP="008D14B2">
      <w:pPr>
        <w:spacing w:after="0" w:line="240" w:lineRule="auto"/>
        <w:jc w:val="center"/>
        <w:rPr>
          <w:rFonts w:ascii="Times New Roman" w:eastAsia="Times New Roman" w:hAnsi="Times New Roman"/>
          <w:sz w:val="24"/>
          <w:szCs w:val="24"/>
          <w:lang w:eastAsia="ru-RU"/>
        </w:rPr>
      </w:pPr>
      <w:r w:rsidRPr="003B7AB4">
        <w:rPr>
          <w:rFonts w:ascii="Times New Roman" w:eastAsia="Times New Roman" w:hAnsi="Times New Roman"/>
          <w:noProof/>
          <w:kern w:val="2"/>
          <w:sz w:val="24"/>
          <w:szCs w:val="24"/>
          <w:lang w:eastAsia="uk-UA"/>
        </w:rPr>
        <w:drawing>
          <wp:inline distT="0" distB="0" distL="0" distR="0">
            <wp:extent cx="542925" cy="71437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2925" cy="714375"/>
                    </a:xfrm>
                    <a:prstGeom prst="rect">
                      <a:avLst/>
                    </a:prstGeom>
                    <a:solidFill>
                      <a:srgbClr val="FFFFFF"/>
                    </a:solidFill>
                    <a:ln>
                      <a:noFill/>
                    </a:ln>
                  </pic:spPr>
                </pic:pic>
              </a:graphicData>
            </a:graphic>
          </wp:inline>
        </w:drawing>
      </w:r>
    </w:p>
    <w:p w:rsidR="008D14B2" w:rsidRPr="00AE0892" w:rsidRDefault="008D14B2" w:rsidP="008D14B2">
      <w:pPr>
        <w:spacing w:after="0" w:line="240" w:lineRule="auto"/>
        <w:rPr>
          <w:rFonts w:ascii="Times New Roman" w:eastAsia="Times New Roman" w:hAnsi="Times New Roman"/>
          <w:sz w:val="24"/>
          <w:szCs w:val="24"/>
          <w:lang w:eastAsia="ru-RU"/>
        </w:rPr>
      </w:pPr>
    </w:p>
    <w:p w:rsidR="008D14B2" w:rsidRPr="00CA26F1" w:rsidRDefault="008D14B2" w:rsidP="008D14B2">
      <w:pPr>
        <w:widowControl w:val="0"/>
        <w:suppressAutoHyphens/>
        <w:spacing w:after="0" w:line="360" w:lineRule="atLeast"/>
        <w:jc w:val="center"/>
        <w:rPr>
          <w:rFonts w:ascii="Times New Roman" w:eastAsia="Times New Roman" w:hAnsi="Times New Roman"/>
          <w:bCs/>
          <w:kern w:val="2"/>
          <w:sz w:val="36"/>
          <w:szCs w:val="36"/>
          <w:lang w:eastAsia="hi-IN" w:bidi="hi-IN"/>
        </w:rPr>
      </w:pPr>
      <w:r w:rsidRPr="00CA26F1">
        <w:rPr>
          <w:rFonts w:ascii="Times New Roman" w:eastAsia="Times New Roman" w:hAnsi="Times New Roman"/>
          <w:bCs/>
          <w:kern w:val="2"/>
          <w:sz w:val="36"/>
          <w:szCs w:val="36"/>
          <w:lang w:eastAsia="hi-IN" w:bidi="hi-IN"/>
        </w:rPr>
        <w:t>ВИЩА КВАЛІФІКАЦІЙНА КОМІСІЯ СУДДІВ УКРАЇНИ</w:t>
      </w:r>
    </w:p>
    <w:p w:rsidR="008D14B2" w:rsidRDefault="008D14B2" w:rsidP="008D14B2">
      <w:pPr>
        <w:spacing w:after="0" w:line="240" w:lineRule="auto"/>
        <w:jc w:val="center"/>
        <w:rPr>
          <w:rFonts w:ascii="Times New Roman" w:eastAsia="Times New Roman" w:hAnsi="Times New Roman"/>
          <w:bCs/>
          <w:sz w:val="24"/>
          <w:szCs w:val="24"/>
          <w:lang w:eastAsia="ru-RU"/>
        </w:rPr>
      </w:pPr>
    </w:p>
    <w:p w:rsidR="00D823A0" w:rsidRPr="00536099" w:rsidRDefault="00D823A0" w:rsidP="008D14B2">
      <w:pPr>
        <w:spacing w:after="0" w:line="240" w:lineRule="auto"/>
        <w:jc w:val="center"/>
        <w:rPr>
          <w:rFonts w:ascii="Times New Roman" w:eastAsia="Times New Roman" w:hAnsi="Times New Roman"/>
          <w:sz w:val="24"/>
          <w:szCs w:val="24"/>
          <w:lang w:eastAsia="ru-RU"/>
        </w:rPr>
      </w:pPr>
    </w:p>
    <w:p w:rsidR="008D14B2" w:rsidRPr="00D823A0" w:rsidRDefault="000D64F0" w:rsidP="008D14B2">
      <w:pPr>
        <w:spacing w:after="0" w:line="240" w:lineRule="auto"/>
        <w:rPr>
          <w:rFonts w:ascii="Times New Roman" w:eastAsia="Times New Roman" w:hAnsi="Times New Roman"/>
          <w:sz w:val="28"/>
          <w:szCs w:val="28"/>
          <w:lang w:eastAsia="ru-RU"/>
        </w:rPr>
      </w:pPr>
      <w:r w:rsidRPr="00D823A0">
        <w:rPr>
          <w:rFonts w:ascii="Times New Roman" w:eastAsia="Times New Roman" w:hAnsi="Times New Roman"/>
          <w:sz w:val="28"/>
          <w:szCs w:val="28"/>
          <w:lang w:eastAsia="ru-RU"/>
        </w:rPr>
        <w:t xml:space="preserve">05 серпня </w:t>
      </w:r>
      <w:r w:rsidR="008D14B2" w:rsidRPr="00D823A0">
        <w:rPr>
          <w:rFonts w:ascii="Times New Roman" w:eastAsia="Times New Roman" w:hAnsi="Times New Roman"/>
          <w:sz w:val="28"/>
          <w:szCs w:val="28"/>
          <w:lang w:eastAsia="ru-RU"/>
        </w:rPr>
        <w:t>202</w:t>
      </w:r>
      <w:r w:rsidR="00867E17" w:rsidRPr="00D823A0">
        <w:rPr>
          <w:rFonts w:ascii="Times New Roman" w:eastAsia="Times New Roman" w:hAnsi="Times New Roman"/>
          <w:sz w:val="28"/>
          <w:szCs w:val="28"/>
          <w:lang w:eastAsia="ru-RU"/>
        </w:rPr>
        <w:t>6</w:t>
      </w:r>
      <w:r w:rsidR="008D14B2" w:rsidRPr="00D823A0">
        <w:rPr>
          <w:rFonts w:ascii="Times New Roman" w:eastAsia="Times New Roman" w:hAnsi="Times New Roman"/>
          <w:sz w:val="28"/>
          <w:szCs w:val="28"/>
          <w:lang w:eastAsia="ru-RU"/>
        </w:rPr>
        <w:t xml:space="preserve"> року</w:t>
      </w:r>
      <w:r w:rsidR="008D14B2" w:rsidRPr="00D823A0">
        <w:rPr>
          <w:rFonts w:ascii="Times New Roman" w:eastAsia="Times New Roman" w:hAnsi="Times New Roman"/>
          <w:sz w:val="28"/>
          <w:szCs w:val="28"/>
          <w:lang w:eastAsia="ru-RU"/>
        </w:rPr>
        <w:tab/>
      </w:r>
      <w:r w:rsidR="0047408F" w:rsidRPr="00D823A0">
        <w:rPr>
          <w:rFonts w:ascii="Times New Roman" w:eastAsia="Times New Roman" w:hAnsi="Times New Roman"/>
          <w:sz w:val="28"/>
          <w:szCs w:val="28"/>
          <w:lang w:eastAsia="ru-RU"/>
        </w:rPr>
        <w:tab/>
      </w:r>
      <w:r w:rsidR="008D14B2" w:rsidRPr="00D823A0">
        <w:rPr>
          <w:rFonts w:ascii="Times New Roman" w:eastAsia="Times New Roman" w:hAnsi="Times New Roman"/>
          <w:sz w:val="28"/>
          <w:szCs w:val="28"/>
          <w:lang w:eastAsia="ru-RU"/>
        </w:rPr>
        <w:tab/>
      </w:r>
      <w:r w:rsidR="008D14B2" w:rsidRPr="00D823A0">
        <w:rPr>
          <w:rFonts w:ascii="Times New Roman" w:eastAsia="Times New Roman" w:hAnsi="Times New Roman"/>
          <w:sz w:val="28"/>
          <w:szCs w:val="28"/>
          <w:lang w:eastAsia="ru-RU"/>
        </w:rPr>
        <w:tab/>
      </w:r>
      <w:r w:rsidR="008D14B2" w:rsidRPr="00D823A0">
        <w:rPr>
          <w:rFonts w:ascii="Times New Roman" w:eastAsia="Times New Roman" w:hAnsi="Times New Roman"/>
          <w:sz w:val="28"/>
          <w:szCs w:val="28"/>
          <w:lang w:eastAsia="ru-RU"/>
        </w:rPr>
        <w:tab/>
      </w:r>
      <w:r w:rsidR="008D14B2" w:rsidRPr="00D823A0">
        <w:rPr>
          <w:rFonts w:ascii="Times New Roman" w:eastAsia="Times New Roman" w:hAnsi="Times New Roman"/>
          <w:sz w:val="28"/>
          <w:szCs w:val="28"/>
          <w:lang w:eastAsia="ru-RU"/>
        </w:rPr>
        <w:tab/>
        <w:t xml:space="preserve">    </w:t>
      </w:r>
      <w:r w:rsidR="008D14B2" w:rsidRPr="00D823A0">
        <w:rPr>
          <w:rFonts w:ascii="Times New Roman" w:eastAsia="Times New Roman" w:hAnsi="Times New Roman"/>
          <w:sz w:val="28"/>
          <w:szCs w:val="28"/>
          <w:lang w:eastAsia="ru-RU"/>
        </w:rPr>
        <w:tab/>
        <w:t xml:space="preserve">   </w:t>
      </w:r>
      <w:r w:rsidR="00D823A0">
        <w:rPr>
          <w:rFonts w:ascii="Times New Roman" w:eastAsia="Times New Roman" w:hAnsi="Times New Roman"/>
          <w:sz w:val="28"/>
          <w:szCs w:val="28"/>
          <w:lang w:eastAsia="ru-RU"/>
        </w:rPr>
        <w:t xml:space="preserve">     </w:t>
      </w:r>
      <w:r w:rsidR="00C410E3" w:rsidRPr="00D823A0">
        <w:rPr>
          <w:rFonts w:ascii="Times New Roman" w:eastAsia="Times New Roman" w:hAnsi="Times New Roman"/>
          <w:sz w:val="28"/>
          <w:szCs w:val="28"/>
          <w:lang w:eastAsia="ru-RU"/>
        </w:rPr>
        <w:t xml:space="preserve">                </w:t>
      </w:r>
      <w:r w:rsidR="008D14B2" w:rsidRPr="00D823A0">
        <w:rPr>
          <w:rFonts w:ascii="Times New Roman" w:eastAsia="Times New Roman" w:hAnsi="Times New Roman"/>
          <w:sz w:val="28"/>
          <w:szCs w:val="28"/>
          <w:lang w:eastAsia="ru-RU"/>
        </w:rPr>
        <w:t xml:space="preserve">м. Київ </w:t>
      </w:r>
    </w:p>
    <w:p w:rsidR="008D14B2" w:rsidRPr="00D823A0" w:rsidRDefault="008D14B2" w:rsidP="008D14B2">
      <w:pPr>
        <w:spacing w:after="0" w:line="240" w:lineRule="auto"/>
        <w:rPr>
          <w:rFonts w:ascii="Times New Roman" w:eastAsia="Times New Roman" w:hAnsi="Times New Roman"/>
          <w:sz w:val="28"/>
          <w:szCs w:val="28"/>
          <w:lang w:eastAsia="ru-RU"/>
        </w:rPr>
      </w:pPr>
    </w:p>
    <w:p w:rsidR="008D14B2" w:rsidRPr="00D823A0" w:rsidRDefault="008D14B2" w:rsidP="008D14B2">
      <w:pPr>
        <w:spacing w:after="0" w:line="240" w:lineRule="auto"/>
        <w:jc w:val="center"/>
        <w:rPr>
          <w:rFonts w:ascii="Times New Roman" w:eastAsia="Times New Roman" w:hAnsi="Times New Roman"/>
          <w:bCs/>
          <w:sz w:val="28"/>
          <w:szCs w:val="28"/>
          <w:lang w:eastAsia="ru-RU"/>
        </w:rPr>
      </w:pPr>
      <w:r w:rsidRPr="00D823A0">
        <w:rPr>
          <w:rFonts w:ascii="Times New Roman" w:eastAsia="Times New Roman" w:hAnsi="Times New Roman"/>
          <w:bCs/>
          <w:sz w:val="28"/>
          <w:szCs w:val="28"/>
          <w:lang w:eastAsia="ru-RU"/>
        </w:rPr>
        <w:t xml:space="preserve">Р І Ш Е Н </w:t>
      </w:r>
      <w:proofErr w:type="spellStart"/>
      <w:r w:rsidRPr="00D823A0">
        <w:rPr>
          <w:rFonts w:ascii="Times New Roman" w:eastAsia="Times New Roman" w:hAnsi="Times New Roman"/>
          <w:bCs/>
          <w:sz w:val="28"/>
          <w:szCs w:val="28"/>
          <w:lang w:eastAsia="ru-RU"/>
        </w:rPr>
        <w:t>Н</w:t>
      </w:r>
      <w:proofErr w:type="spellEnd"/>
      <w:r w:rsidRPr="00D823A0">
        <w:rPr>
          <w:rFonts w:ascii="Times New Roman" w:eastAsia="Times New Roman" w:hAnsi="Times New Roman"/>
          <w:bCs/>
          <w:sz w:val="28"/>
          <w:szCs w:val="28"/>
          <w:lang w:eastAsia="ru-RU"/>
        </w:rPr>
        <w:t xml:space="preserve"> Я № </w:t>
      </w:r>
      <w:r w:rsidR="00BD5BB6">
        <w:rPr>
          <w:rFonts w:ascii="Times New Roman" w:eastAsia="Times New Roman" w:hAnsi="Times New Roman"/>
          <w:bCs/>
          <w:sz w:val="28"/>
          <w:szCs w:val="28"/>
          <w:u w:val="single"/>
          <w:lang w:eastAsia="ru-RU"/>
        </w:rPr>
        <w:t>45/ко-26</w:t>
      </w:r>
    </w:p>
    <w:p w:rsidR="008D14B2" w:rsidRPr="00D823A0" w:rsidRDefault="008D14B2" w:rsidP="008D14B2">
      <w:pPr>
        <w:shd w:val="clear" w:color="auto" w:fill="FFFFFF"/>
        <w:spacing w:after="0" w:line="240" w:lineRule="auto"/>
        <w:rPr>
          <w:rFonts w:ascii="Times New Roman" w:eastAsia="Times New Roman" w:hAnsi="Times New Roman"/>
          <w:bCs/>
          <w:sz w:val="28"/>
          <w:szCs w:val="28"/>
          <w:lang w:eastAsia="uk-UA"/>
        </w:rPr>
      </w:pPr>
    </w:p>
    <w:p w:rsidR="00A56F72" w:rsidRDefault="00A56F72" w:rsidP="00E8793A">
      <w:pPr>
        <w:shd w:val="clear" w:color="auto" w:fill="FFFFFF"/>
        <w:spacing w:after="0" w:line="240" w:lineRule="auto"/>
        <w:jc w:val="both"/>
        <w:rPr>
          <w:rFonts w:ascii="Times New Roman" w:eastAsia="Times New Roman" w:hAnsi="Times New Roman"/>
          <w:sz w:val="28"/>
          <w:szCs w:val="28"/>
          <w:lang w:eastAsia="uk-UA"/>
        </w:rPr>
      </w:pPr>
    </w:p>
    <w:p w:rsidR="008D14B2" w:rsidRPr="00D823A0" w:rsidRDefault="008D14B2" w:rsidP="00E8793A">
      <w:pPr>
        <w:shd w:val="clear" w:color="auto" w:fill="FFFFFF"/>
        <w:spacing w:after="0" w:line="240" w:lineRule="auto"/>
        <w:jc w:val="both"/>
        <w:rPr>
          <w:rFonts w:ascii="Times New Roman" w:eastAsia="Times New Roman" w:hAnsi="Times New Roman"/>
          <w:sz w:val="28"/>
          <w:szCs w:val="28"/>
          <w:lang w:eastAsia="uk-UA"/>
        </w:rPr>
      </w:pPr>
      <w:r w:rsidRPr="00D823A0">
        <w:rPr>
          <w:rFonts w:ascii="Times New Roman" w:eastAsia="Times New Roman" w:hAnsi="Times New Roman"/>
          <w:sz w:val="28"/>
          <w:szCs w:val="28"/>
          <w:lang w:eastAsia="uk-UA"/>
        </w:rPr>
        <w:t>Вища кваліфікаційна комісія суддів України у пленарному складі:</w:t>
      </w:r>
    </w:p>
    <w:p w:rsidR="008D14B2" w:rsidRPr="00D823A0" w:rsidRDefault="008D14B2" w:rsidP="00A45A1D">
      <w:pPr>
        <w:pStyle w:val="rtejustify"/>
        <w:shd w:val="clear" w:color="auto" w:fill="FFFFFF"/>
        <w:spacing w:before="0" w:beforeAutospacing="0" w:after="0" w:afterAutospacing="0"/>
        <w:jc w:val="both"/>
        <w:rPr>
          <w:sz w:val="28"/>
          <w:szCs w:val="28"/>
        </w:rPr>
      </w:pPr>
    </w:p>
    <w:p w:rsidR="00A45A1D" w:rsidRPr="00D823A0" w:rsidRDefault="00A45A1D" w:rsidP="00A45A1D">
      <w:pPr>
        <w:pStyle w:val="rtejustify"/>
        <w:shd w:val="clear" w:color="auto" w:fill="FFFFFF"/>
        <w:spacing w:before="0" w:beforeAutospacing="0" w:after="0" w:afterAutospacing="0"/>
        <w:jc w:val="both"/>
        <w:rPr>
          <w:sz w:val="28"/>
          <w:szCs w:val="28"/>
        </w:rPr>
      </w:pPr>
      <w:r w:rsidRPr="00D823A0">
        <w:rPr>
          <w:sz w:val="28"/>
          <w:szCs w:val="28"/>
        </w:rPr>
        <w:t>головуючого – Андрія ПАСІЧНИКА,</w:t>
      </w:r>
    </w:p>
    <w:p w:rsidR="00A45A1D" w:rsidRPr="00D823A0" w:rsidRDefault="00A45A1D" w:rsidP="00A45A1D">
      <w:pPr>
        <w:pStyle w:val="rtejustify"/>
        <w:shd w:val="clear" w:color="auto" w:fill="FFFFFF"/>
        <w:spacing w:before="0" w:beforeAutospacing="0" w:after="0" w:afterAutospacing="0"/>
        <w:jc w:val="both"/>
        <w:rPr>
          <w:sz w:val="28"/>
          <w:szCs w:val="28"/>
        </w:rPr>
      </w:pPr>
    </w:p>
    <w:p w:rsidR="008D14B2" w:rsidRPr="00D823A0" w:rsidRDefault="00A45A1D" w:rsidP="00A45A1D">
      <w:pPr>
        <w:pStyle w:val="rtejustify"/>
        <w:shd w:val="clear" w:color="auto" w:fill="FFFFFF"/>
        <w:spacing w:before="0" w:beforeAutospacing="0" w:after="0" w:afterAutospacing="0"/>
        <w:jc w:val="both"/>
        <w:rPr>
          <w:sz w:val="28"/>
          <w:szCs w:val="28"/>
        </w:rPr>
      </w:pPr>
      <w:r w:rsidRPr="00D823A0">
        <w:rPr>
          <w:sz w:val="28"/>
          <w:szCs w:val="28"/>
        </w:rPr>
        <w:t>членів Комісії: Михайла БОГОНОСА, Людмили ВОЛКОВОЇ, Ярослава ДУХА, Романа КИДИСЮКА, Надії КОБЕЦЬКОЇ, Олега КОЛІУША, Володимира ЛУГАНСЬКОГО, Руслана МЕЛЬНИКА, Олексія ОМЕЛЬЯНА, Руслана СИДОРОВИЧА, Сергія ЧУМАКА (доповідач), Галини ШЕВЧУК,</w:t>
      </w:r>
    </w:p>
    <w:p w:rsidR="00A45A1D" w:rsidRPr="00D823A0" w:rsidRDefault="00A45A1D" w:rsidP="00E8793A">
      <w:pPr>
        <w:shd w:val="clear" w:color="auto" w:fill="FFFFFF"/>
        <w:spacing w:after="0" w:line="240" w:lineRule="auto"/>
        <w:jc w:val="both"/>
        <w:rPr>
          <w:rFonts w:ascii="Times New Roman" w:eastAsia="Times New Roman" w:hAnsi="Times New Roman"/>
          <w:sz w:val="28"/>
          <w:szCs w:val="28"/>
          <w:lang w:eastAsia="uk-UA"/>
        </w:rPr>
      </w:pPr>
    </w:p>
    <w:p w:rsidR="008D14B2" w:rsidRPr="00D823A0" w:rsidRDefault="008D14B2" w:rsidP="00E8793A">
      <w:pPr>
        <w:shd w:val="clear" w:color="auto" w:fill="FFFFFF"/>
        <w:spacing w:after="0" w:line="240" w:lineRule="auto"/>
        <w:jc w:val="both"/>
        <w:rPr>
          <w:rFonts w:ascii="Times New Roman" w:hAnsi="Times New Roman"/>
          <w:sz w:val="28"/>
          <w:szCs w:val="28"/>
        </w:rPr>
      </w:pPr>
      <w:r w:rsidRPr="00D823A0">
        <w:rPr>
          <w:rFonts w:ascii="Times New Roman" w:eastAsia="Times New Roman" w:hAnsi="Times New Roman"/>
          <w:sz w:val="28"/>
          <w:szCs w:val="28"/>
          <w:lang w:eastAsia="uk-UA"/>
        </w:rPr>
        <w:t xml:space="preserve">розглянувши питання </w:t>
      </w:r>
      <w:r w:rsidR="00F00A25" w:rsidRPr="00D823A0">
        <w:rPr>
          <w:rFonts w:ascii="Times New Roman" w:hAnsi="Times New Roman"/>
          <w:sz w:val="28"/>
          <w:szCs w:val="28"/>
          <w:shd w:val="clear" w:color="auto" w:fill="FFFFFF"/>
        </w:rPr>
        <w:t xml:space="preserve">про </w:t>
      </w:r>
      <w:bookmarkStart w:id="0" w:name="_Hlk236658481"/>
      <w:r w:rsidR="00321079" w:rsidRPr="00D823A0">
        <w:rPr>
          <w:rFonts w:ascii="Times New Roman" w:eastAsia="Times New Roman" w:hAnsi="Times New Roman"/>
          <w:sz w:val="28"/>
          <w:szCs w:val="28"/>
          <w:lang w:eastAsia="uk-UA"/>
        </w:rPr>
        <w:t xml:space="preserve">припинення кваліфікаційного оцінювання </w:t>
      </w:r>
      <w:r w:rsidR="005B2317" w:rsidRPr="00D823A0">
        <w:rPr>
          <w:rFonts w:ascii="Times New Roman" w:eastAsia="Times New Roman" w:hAnsi="Times New Roman"/>
          <w:sz w:val="28"/>
          <w:szCs w:val="28"/>
          <w:lang w:eastAsia="uk-UA"/>
        </w:rPr>
        <w:t xml:space="preserve">суддів </w:t>
      </w:r>
      <w:r w:rsidR="00321079" w:rsidRPr="00D823A0">
        <w:rPr>
          <w:rFonts w:ascii="Times New Roman" w:eastAsia="Times New Roman" w:hAnsi="Times New Roman"/>
          <w:sz w:val="28"/>
          <w:szCs w:val="28"/>
          <w:lang w:eastAsia="uk-UA"/>
        </w:rPr>
        <w:t>на відповідність займаній посаді</w:t>
      </w:r>
      <w:r w:rsidR="00DA6E19" w:rsidRPr="00D823A0">
        <w:rPr>
          <w:rFonts w:ascii="Times New Roman" w:hAnsi="Times New Roman"/>
          <w:sz w:val="28"/>
          <w:szCs w:val="28"/>
          <w:shd w:val="clear" w:color="auto" w:fill="FFFFFF"/>
        </w:rPr>
        <w:t>,</w:t>
      </w:r>
      <w:r w:rsidR="00DB7989" w:rsidRPr="00D823A0">
        <w:rPr>
          <w:rFonts w:ascii="Times New Roman" w:hAnsi="Times New Roman"/>
          <w:sz w:val="28"/>
          <w:szCs w:val="28"/>
          <w:shd w:val="clear" w:color="auto" w:fill="FFFFFF"/>
        </w:rPr>
        <w:t xml:space="preserve"> </w:t>
      </w:r>
      <w:r w:rsidR="00DB7989" w:rsidRPr="00D823A0">
        <w:rPr>
          <w:rFonts w:ascii="Times New Roman" w:hAnsi="Times New Roman"/>
          <w:sz w:val="28"/>
          <w:szCs w:val="28"/>
        </w:rPr>
        <w:t>які в межах процедури конкурсу, оголошеного рішенням Комісії</w:t>
      </w:r>
      <w:r w:rsidR="00D42F3C" w:rsidRPr="00D823A0">
        <w:rPr>
          <w:rFonts w:ascii="Times New Roman" w:hAnsi="Times New Roman"/>
          <w:sz w:val="28"/>
          <w:szCs w:val="28"/>
        </w:rPr>
        <w:t xml:space="preserve"> </w:t>
      </w:r>
      <w:r w:rsidR="00DB7989" w:rsidRPr="00D823A0">
        <w:rPr>
          <w:rFonts w:ascii="Times New Roman" w:hAnsi="Times New Roman"/>
          <w:sz w:val="28"/>
          <w:szCs w:val="28"/>
        </w:rPr>
        <w:t>від 14 вересня 2023 року № 94/зп-23 (зі змінами), підтвердили здатність здійснювати правосуддя в апеляційному загальному суді</w:t>
      </w:r>
      <w:bookmarkEnd w:id="0"/>
      <w:r w:rsidR="00DB7989" w:rsidRPr="00D823A0">
        <w:rPr>
          <w:rFonts w:ascii="Times New Roman" w:hAnsi="Times New Roman"/>
          <w:sz w:val="28"/>
          <w:szCs w:val="28"/>
        </w:rPr>
        <w:t xml:space="preserve">, </w:t>
      </w:r>
    </w:p>
    <w:p w:rsidR="00D42F3C" w:rsidRPr="00D823A0" w:rsidRDefault="00D42F3C" w:rsidP="00E8312F">
      <w:pPr>
        <w:shd w:val="clear" w:color="auto" w:fill="FFFFFF"/>
        <w:tabs>
          <w:tab w:val="left" w:pos="5779"/>
        </w:tabs>
        <w:spacing w:after="0" w:line="240" w:lineRule="auto"/>
        <w:jc w:val="center"/>
        <w:rPr>
          <w:rFonts w:ascii="Times New Roman" w:hAnsi="Times New Roman"/>
          <w:sz w:val="28"/>
          <w:szCs w:val="28"/>
        </w:rPr>
      </w:pPr>
    </w:p>
    <w:p w:rsidR="00E8312F" w:rsidRPr="00D823A0" w:rsidRDefault="00E8312F" w:rsidP="00E8312F">
      <w:pPr>
        <w:shd w:val="clear" w:color="auto" w:fill="FFFFFF"/>
        <w:tabs>
          <w:tab w:val="left" w:pos="5779"/>
        </w:tabs>
        <w:spacing w:after="0" w:line="240" w:lineRule="auto"/>
        <w:jc w:val="center"/>
        <w:rPr>
          <w:rFonts w:ascii="Times New Roman" w:hAnsi="Times New Roman"/>
          <w:sz w:val="28"/>
          <w:szCs w:val="28"/>
        </w:rPr>
      </w:pPr>
      <w:r w:rsidRPr="00D823A0">
        <w:rPr>
          <w:rFonts w:ascii="Times New Roman" w:hAnsi="Times New Roman"/>
          <w:sz w:val="28"/>
          <w:szCs w:val="28"/>
        </w:rPr>
        <w:t>встановила:</w:t>
      </w:r>
    </w:p>
    <w:p w:rsidR="00E8312F" w:rsidRPr="00D823A0" w:rsidRDefault="00E8312F" w:rsidP="00E8312F">
      <w:pPr>
        <w:shd w:val="clear" w:color="auto" w:fill="FFFFFF"/>
        <w:tabs>
          <w:tab w:val="left" w:pos="5779"/>
        </w:tabs>
        <w:spacing w:after="0" w:line="240" w:lineRule="auto"/>
        <w:jc w:val="center"/>
        <w:rPr>
          <w:rFonts w:ascii="Times New Roman" w:hAnsi="Times New Roman"/>
          <w:sz w:val="28"/>
          <w:szCs w:val="28"/>
        </w:rPr>
      </w:pPr>
    </w:p>
    <w:p w:rsidR="00A36A08" w:rsidRPr="00D823A0" w:rsidRDefault="007572BD" w:rsidP="00A36A08">
      <w:pPr>
        <w:shd w:val="clear" w:color="auto" w:fill="FFFFFF"/>
        <w:spacing w:after="0" w:line="240" w:lineRule="auto"/>
        <w:ind w:firstLine="709"/>
        <w:jc w:val="both"/>
        <w:rPr>
          <w:rFonts w:ascii="Times New Roman" w:eastAsia="Times New Roman" w:hAnsi="Times New Roman"/>
          <w:color w:val="000000"/>
          <w:sz w:val="28"/>
          <w:szCs w:val="28"/>
          <w:lang w:eastAsia="uk-UA"/>
        </w:rPr>
      </w:pPr>
      <w:r w:rsidRPr="00D823A0">
        <w:rPr>
          <w:rFonts w:ascii="Times New Roman" w:eastAsia="Times New Roman" w:hAnsi="Times New Roman"/>
          <w:color w:val="000000"/>
          <w:sz w:val="28"/>
          <w:szCs w:val="28"/>
          <w:lang w:eastAsia="uk-UA"/>
        </w:rPr>
        <w:t>Згідно з п</w:t>
      </w:r>
      <w:r w:rsidR="00A36A08" w:rsidRPr="00D823A0">
        <w:rPr>
          <w:rFonts w:ascii="Times New Roman" w:eastAsia="Times New Roman" w:hAnsi="Times New Roman"/>
          <w:color w:val="000000"/>
          <w:sz w:val="28"/>
          <w:szCs w:val="28"/>
          <w:lang w:eastAsia="uk-UA"/>
        </w:rPr>
        <w:t>унктом 16-1 розділу XV «Перехідні положення» Конституції України відповідність займаній посаді судді, якого призначено на посаду строком на п’ять років або обрано суддею безстроково до набрання чинності Законом України «Про внесення змін до Конституції України (щодо правосуддя)», має бути оцінена в порядку, визначеному законом. Виявлення за результатами такого оцінювання невідповідності судді займаній посаді за критеріями компетентності, професійної етики або доброчесності чи відмова судді від такого оцінювання є підставою для звільнення судді з посади.</w:t>
      </w:r>
    </w:p>
    <w:p w:rsidR="00D823A0" w:rsidRPr="00D823A0" w:rsidRDefault="006C4BC1" w:rsidP="004F685E">
      <w:pPr>
        <w:shd w:val="clear" w:color="auto" w:fill="FFFFFF"/>
        <w:spacing w:after="0" w:line="240" w:lineRule="auto"/>
        <w:ind w:firstLine="709"/>
        <w:jc w:val="both"/>
        <w:rPr>
          <w:rFonts w:ascii="Times New Roman" w:hAnsi="Times New Roman"/>
          <w:sz w:val="28"/>
          <w:szCs w:val="28"/>
          <w:shd w:val="clear" w:color="auto" w:fill="FFFFFF"/>
        </w:rPr>
      </w:pPr>
      <w:r w:rsidRPr="00D823A0">
        <w:rPr>
          <w:rFonts w:ascii="Times New Roman" w:hAnsi="Times New Roman"/>
          <w:sz w:val="28"/>
          <w:szCs w:val="28"/>
          <w:shd w:val="clear" w:color="auto" w:fill="FFFFFF"/>
        </w:rPr>
        <w:t>Пунктом 20 розділу XII «Прикінцеві та перехідні положення» Закону України «Про судоустрій і статус суддів» (далі – Закон) передбачено, що відповідність займаній посаді судді, якого призначено на посаду строком на п’ять років або обрано суддею безстроково до набрання чинності Законом України «Про внесення змін до Конституції України (щодо правосуддя)», оцінюється колегіями Вищої кваліфікаційної комісії суддів України в порядку, визначеному Законом.</w:t>
      </w:r>
      <w:r w:rsidR="004F685E" w:rsidRPr="00D823A0">
        <w:rPr>
          <w:rFonts w:ascii="Times New Roman" w:hAnsi="Times New Roman"/>
          <w:sz w:val="28"/>
          <w:szCs w:val="28"/>
          <w:shd w:val="clear" w:color="auto" w:fill="FFFFFF"/>
        </w:rPr>
        <w:t xml:space="preserve"> </w:t>
      </w:r>
    </w:p>
    <w:p w:rsidR="002B0822" w:rsidRPr="00D823A0" w:rsidRDefault="002B0822" w:rsidP="004F685E">
      <w:pPr>
        <w:shd w:val="clear" w:color="auto" w:fill="FFFFFF"/>
        <w:spacing w:after="0" w:line="240" w:lineRule="auto"/>
        <w:ind w:firstLine="709"/>
        <w:jc w:val="both"/>
        <w:rPr>
          <w:rFonts w:ascii="Times New Roman" w:hAnsi="Times New Roman"/>
          <w:sz w:val="28"/>
          <w:szCs w:val="28"/>
          <w:shd w:val="clear" w:color="auto" w:fill="FFFFFF"/>
        </w:rPr>
      </w:pPr>
      <w:r w:rsidRPr="00D823A0">
        <w:rPr>
          <w:rFonts w:ascii="Times New Roman" w:hAnsi="Times New Roman"/>
          <w:sz w:val="28"/>
          <w:szCs w:val="28"/>
          <w:shd w:val="clear" w:color="auto" w:fill="FFFFFF"/>
        </w:rPr>
        <w:t xml:space="preserve">Пунктом 20-2 розділу </w:t>
      </w:r>
      <w:r w:rsidRPr="00D823A0">
        <w:rPr>
          <w:rFonts w:ascii="Times New Roman" w:hAnsi="Times New Roman"/>
          <w:sz w:val="28"/>
          <w:szCs w:val="28"/>
          <w:shd w:val="clear" w:color="auto" w:fill="FFFFFF"/>
          <w:lang w:val="en-US"/>
        </w:rPr>
        <w:t>XII</w:t>
      </w:r>
      <w:r w:rsidRPr="00D823A0">
        <w:rPr>
          <w:rFonts w:ascii="Times New Roman" w:hAnsi="Times New Roman"/>
          <w:sz w:val="28"/>
          <w:szCs w:val="28"/>
          <w:shd w:val="clear" w:color="auto" w:fill="FFFFFF"/>
        </w:rPr>
        <w:t xml:space="preserve"> «Прикінцеві та перехідні положення» Закону в</w:t>
      </w:r>
      <w:r w:rsidR="00997A8F" w:rsidRPr="00D823A0">
        <w:rPr>
          <w:rFonts w:ascii="Times New Roman" w:hAnsi="Times New Roman"/>
          <w:sz w:val="28"/>
          <w:szCs w:val="28"/>
          <w:shd w:val="clear" w:color="auto" w:fill="FFFFFF"/>
        </w:rPr>
        <w:t>становлено</w:t>
      </w:r>
      <w:r w:rsidRPr="00D823A0">
        <w:rPr>
          <w:rFonts w:ascii="Times New Roman" w:hAnsi="Times New Roman"/>
          <w:sz w:val="28"/>
          <w:szCs w:val="28"/>
          <w:shd w:val="clear" w:color="auto" w:fill="FFFFFF"/>
        </w:rPr>
        <w:t xml:space="preserve">, що суддя, зазначений в абзаці першому пункту 20 цього розділу, який після набрання чинності Законом України «Про внесення змін до Закону </w:t>
      </w:r>
      <w:r w:rsidRPr="00D823A0">
        <w:rPr>
          <w:rFonts w:ascii="Times New Roman" w:hAnsi="Times New Roman"/>
          <w:sz w:val="28"/>
          <w:szCs w:val="28"/>
          <w:shd w:val="clear" w:color="auto" w:fill="FFFFFF"/>
        </w:rPr>
        <w:lastRenderedPageBreak/>
        <w:t xml:space="preserve">України «Про судоустрій і статус суддів» та деяких законодавчих актів України щодо удосконалення процедур суддівської кар’єри» за результатами кваліфікаційного оцінювання </w:t>
      </w:r>
      <w:r w:rsidR="00BC6B2E" w:rsidRPr="00D823A0">
        <w:rPr>
          <w:rFonts w:ascii="Times New Roman" w:hAnsi="Times New Roman"/>
          <w:sz w:val="28"/>
          <w:szCs w:val="28"/>
          <w:shd w:val="clear" w:color="auto" w:fill="FFFFFF"/>
        </w:rPr>
        <w:t>в</w:t>
      </w:r>
      <w:r w:rsidRPr="00D823A0">
        <w:rPr>
          <w:rFonts w:ascii="Times New Roman" w:hAnsi="Times New Roman"/>
          <w:sz w:val="28"/>
          <w:szCs w:val="28"/>
          <w:shd w:val="clear" w:color="auto" w:fill="FFFFFF"/>
        </w:rPr>
        <w:t xml:space="preserve"> межах конкурсу на посаду судді апеляційного суду, вищого спеціалізованого суду або судді Верховного Суду в межах своєї спеціалізації підтвердив здатність здійснювати правосуддя у відповідному суді, вважається таким, що пройшов оцінювання та підтвердив відповідність займаній посаді відповідно до пункту 20 цього розділу.</w:t>
      </w:r>
    </w:p>
    <w:p w:rsidR="007C384A" w:rsidRPr="00D823A0" w:rsidRDefault="007C384A" w:rsidP="007C384A">
      <w:pPr>
        <w:pStyle w:val="rtejustify"/>
        <w:shd w:val="clear" w:color="auto" w:fill="FFFFFF"/>
        <w:spacing w:before="0" w:beforeAutospacing="0" w:after="0" w:afterAutospacing="0"/>
        <w:ind w:firstLine="709"/>
        <w:jc w:val="both"/>
        <w:rPr>
          <w:sz w:val="28"/>
          <w:szCs w:val="28"/>
          <w:shd w:val="clear" w:color="auto" w:fill="FFFFFF"/>
        </w:rPr>
      </w:pPr>
      <w:r w:rsidRPr="00D823A0">
        <w:rPr>
          <w:sz w:val="28"/>
          <w:szCs w:val="28"/>
          <w:shd w:val="clear" w:color="auto" w:fill="FFFFFF"/>
        </w:rPr>
        <w:t>Рішенням Вищої кваліфікаційної комісії суддів України від 14 вересня 2023</w:t>
      </w:r>
      <w:r w:rsidR="008462C6" w:rsidRPr="00D823A0">
        <w:rPr>
          <w:sz w:val="28"/>
          <w:szCs w:val="28"/>
          <w:shd w:val="clear" w:color="auto" w:fill="FFFFFF"/>
        </w:rPr>
        <w:t> </w:t>
      </w:r>
      <w:r w:rsidRPr="00D823A0">
        <w:rPr>
          <w:sz w:val="28"/>
          <w:szCs w:val="28"/>
          <w:shd w:val="clear" w:color="auto" w:fill="FFFFFF"/>
        </w:rPr>
        <w:t>року № 94/зп-23 (зі змінами) оголошено конкурс на зайняття 550 вакантних посад суддів в апеляційних судах, з яких: в апеляційних судах із розгляду цивільних і кримінальних справ, а також справ про адміністративні правопорушення – 425; в апеляційних судах із розгляду господарських справ – 58; в апеляційних судах із розгляду адміністративних справ – 67.</w:t>
      </w:r>
    </w:p>
    <w:p w:rsidR="007C32D0" w:rsidRPr="00D823A0" w:rsidRDefault="007C384A" w:rsidP="007C32D0">
      <w:pPr>
        <w:pStyle w:val="rtejustify"/>
        <w:shd w:val="clear" w:color="auto" w:fill="FFFFFF"/>
        <w:spacing w:before="0" w:beforeAutospacing="0" w:after="0" w:afterAutospacing="0"/>
        <w:ind w:firstLine="709"/>
        <w:jc w:val="both"/>
        <w:rPr>
          <w:sz w:val="28"/>
          <w:szCs w:val="28"/>
          <w:shd w:val="clear" w:color="auto" w:fill="FFFFFF"/>
        </w:rPr>
      </w:pPr>
      <w:r w:rsidRPr="00D823A0">
        <w:rPr>
          <w:sz w:val="28"/>
          <w:szCs w:val="28"/>
          <w:shd w:val="clear" w:color="auto" w:fill="FFFFFF"/>
        </w:rPr>
        <w:t xml:space="preserve">На сьогодні </w:t>
      </w:r>
      <w:r w:rsidR="00CD0BE9" w:rsidRPr="00D823A0">
        <w:rPr>
          <w:sz w:val="28"/>
          <w:szCs w:val="28"/>
          <w:shd w:val="clear" w:color="auto" w:fill="FFFFFF"/>
        </w:rPr>
        <w:t>двоє</w:t>
      </w:r>
      <w:r w:rsidRPr="00D823A0">
        <w:rPr>
          <w:sz w:val="28"/>
          <w:szCs w:val="28"/>
          <w:shd w:val="clear" w:color="auto" w:fill="FFFFFF"/>
        </w:rPr>
        <w:t xml:space="preserve"> судді</w:t>
      </w:r>
      <w:r w:rsidR="00F2004A" w:rsidRPr="00D823A0">
        <w:rPr>
          <w:sz w:val="28"/>
          <w:szCs w:val="28"/>
          <w:shd w:val="clear" w:color="auto" w:fill="FFFFFF"/>
        </w:rPr>
        <w:t>в</w:t>
      </w:r>
      <w:r w:rsidRPr="00D823A0">
        <w:rPr>
          <w:sz w:val="28"/>
          <w:szCs w:val="28"/>
          <w:shd w:val="clear" w:color="auto" w:fill="FFFFFF"/>
        </w:rPr>
        <w:t xml:space="preserve"> місцевих судів</w:t>
      </w:r>
      <w:r w:rsidR="00A36A08" w:rsidRPr="00D823A0">
        <w:rPr>
          <w:sz w:val="28"/>
          <w:szCs w:val="28"/>
          <w:shd w:val="clear" w:color="auto" w:fill="FFFFFF"/>
        </w:rPr>
        <w:t>,</w:t>
      </w:r>
      <w:r w:rsidRPr="00D823A0">
        <w:rPr>
          <w:sz w:val="28"/>
          <w:szCs w:val="28"/>
          <w:shd w:val="clear" w:color="auto" w:fill="FFFFFF"/>
        </w:rPr>
        <w:t xml:space="preserve"> стосовно яких не завершено кваліфікаційн</w:t>
      </w:r>
      <w:r w:rsidR="00997A8F" w:rsidRPr="00D823A0">
        <w:rPr>
          <w:sz w:val="28"/>
          <w:szCs w:val="28"/>
          <w:shd w:val="clear" w:color="auto" w:fill="FFFFFF"/>
        </w:rPr>
        <w:t>ого</w:t>
      </w:r>
      <w:r w:rsidRPr="00D823A0">
        <w:rPr>
          <w:sz w:val="28"/>
          <w:szCs w:val="28"/>
          <w:shd w:val="clear" w:color="auto" w:fill="FFFFFF"/>
        </w:rPr>
        <w:t xml:space="preserve"> оцінювання на відповідність займаній посаді, підтвердили здатність здійснювати правосуддя </w:t>
      </w:r>
      <w:r w:rsidR="00A36A08" w:rsidRPr="00D823A0">
        <w:rPr>
          <w:sz w:val="28"/>
          <w:szCs w:val="28"/>
          <w:shd w:val="clear" w:color="auto" w:fill="FFFFFF"/>
        </w:rPr>
        <w:t>в</w:t>
      </w:r>
      <w:r w:rsidRPr="00D823A0">
        <w:rPr>
          <w:sz w:val="28"/>
          <w:szCs w:val="28"/>
          <w:shd w:val="clear" w:color="auto" w:fill="FFFFFF"/>
        </w:rPr>
        <w:t xml:space="preserve"> апеляційному суді</w:t>
      </w:r>
      <w:r w:rsidR="00997A8F" w:rsidRPr="00D823A0">
        <w:rPr>
          <w:sz w:val="28"/>
          <w:szCs w:val="28"/>
          <w:shd w:val="clear" w:color="auto" w:fill="FFFFFF"/>
        </w:rPr>
        <w:t xml:space="preserve"> </w:t>
      </w:r>
      <w:r w:rsidR="00DA55EF" w:rsidRPr="00D823A0">
        <w:rPr>
          <w:sz w:val="28"/>
          <w:szCs w:val="28"/>
          <w:shd w:val="clear" w:color="auto" w:fill="FFFFFF"/>
        </w:rPr>
        <w:t>в</w:t>
      </w:r>
      <w:r w:rsidR="00997A8F" w:rsidRPr="00D823A0">
        <w:rPr>
          <w:sz w:val="28"/>
          <w:szCs w:val="28"/>
          <w:shd w:val="clear" w:color="auto" w:fill="FFFFFF"/>
        </w:rPr>
        <w:t xml:space="preserve"> межах конкурсу, оголошеного 14</w:t>
      </w:r>
      <w:r w:rsidR="008462C6" w:rsidRPr="00D823A0">
        <w:rPr>
          <w:sz w:val="28"/>
          <w:szCs w:val="28"/>
          <w:shd w:val="clear" w:color="auto" w:fill="FFFFFF"/>
        </w:rPr>
        <w:t> </w:t>
      </w:r>
      <w:r w:rsidR="00997A8F" w:rsidRPr="00D823A0">
        <w:rPr>
          <w:sz w:val="28"/>
          <w:szCs w:val="28"/>
          <w:shd w:val="clear" w:color="auto" w:fill="FFFFFF"/>
        </w:rPr>
        <w:t>вересня 2023 року.</w:t>
      </w:r>
    </w:p>
    <w:p w:rsidR="00AE22A8" w:rsidRPr="00D823A0" w:rsidRDefault="00AE22A8" w:rsidP="00DC4E50">
      <w:pPr>
        <w:pStyle w:val="rtejustify"/>
        <w:shd w:val="clear" w:color="auto" w:fill="FFFFFF"/>
        <w:spacing w:before="0" w:beforeAutospacing="0" w:after="0" w:afterAutospacing="0"/>
        <w:ind w:firstLine="709"/>
        <w:jc w:val="both"/>
        <w:rPr>
          <w:sz w:val="28"/>
          <w:szCs w:val="28"/>
        </w:rPr>
      </w:pPr>
      <w:r w:rsidRPr="00D823A0">
        <w:rPr>
          <w:sz w:val="28"/>
          <w:szCs w:val="28"/>
        </w:rPr>
        <w:t xml:space="preserve">Рішенням Комісії від </w:t>
      </w:r>
      <w:r w:rsidR="00F2004A" w:rsidRPr="00D823A0">
        <w:rPr>
          <w:sz w:val="28"/>
          <w:szCs w:val="28"/>
        </w:rPr>
        <w:t>01 лютого</w:t>
      </w:r>
      <w:r w:rsidRPr="00D823A0">
        <w:rPr>
          <w:sz w:val="28"/>
          <w:szCs w:val="28"/>
        </w:rPr>
        <w:t xml:space="preserve"> 2018 року № </w:t>
      </w:r>
      <w:r w:rsidR="00F2004A" w:rsidRPr="00D823A0">
        <w:rPr>
          <w:sz w:val="28"/>
          <w:szCs w:val="28"/>
        </w:rPr>
        <w:t>8</w:t>
      </w:r>
      <w:r w:rsidRPr="00D823A0">
        <w:rPr>
          <w:sz w:val="28"/>
          <w:szCs w:val="28"/>
        </w:rPr>
        <w:t xml:space="preserve">/зп-18 призначено кваліфікаційне оцінювання на відповідність займаній посаді судді </w:t>
      </w:r>
      <w:r w:rsidR="00CD0BE9" w:rsidRPr="00D823A0">
        <w:rPr>
          <w:sz w:val="28"/>
          <w:szCs w:val="28"/>
        </w:rPr>
        <w:t>Покровського районного суду міста Кривого Рогу Дніпропетровської області</w:t>
      </w:r>
      <w:r w:rsidR="00F2004A" w:rsidRPr="00D823A0">
        <w:rPr>
          <w:sz w:val="28"/>
          <w:szCs w:val="28"/>
        </w:rPr>
        <w:t xml:space="preserve"> </w:t>
      </w:r>
      <w:proofErr w:type="spellStart"/>
      <w:r w:rsidR="00CD0BE9" w:rsidRPr="00D823A0">
        <w:rPr>
          <w:sz w:val="28"/>
          <w:szCs w:val="28"/>
        </w:rPr>
        <w:t>Зіміна</w:t>
      </w:r>
      <w:proofErr w:type="spellEnd"/>
      <w:r w:rsidR="00CD0BE9" w:rsidRPr="00D823A0">
        <w:rPr>
          <w:sz w:val="28"/>
          <w:szCs w:val="28"/>
        </w:rPr>
        <w:t xml:space="preserve"> Михайла Володимировича</w:t>
      </w:r>
      <w:r w:rsidR="00F2004A" w:rsidRPr="00D823A0">
        <w:rPr>
          <w:sz w:val="28"/>
          <w:szCs w:val="28"/>
        </w:rPr>
        <w:t xml:space="preserve">, судді </w:t>
      </w:r>
      <w:proofErr w:type="spellStart"/>
      <w:r w:rsidR="00CD0BE9" w:rsidRPr="00D823A0">
        <w:rPr>
          <w:sz w:val="28"/>
          <w:szCs w:val="28"/>
        </w:rPr>
        <w:t>Самарівського</w:t>
      </w:r>
      <w:proofErr w:type="spellEnd"/>
      <w:r w:rsidR="00CD0BE9" w:rsidRPr="00D823A0">
        <w:rPr>
          <w:sz w:val="28"/>
          <w:szCs w:val="28"/>
        </w:rPr>
        <w:t xml:space="preserve"> міськрайонного суду Дніпропетровської області </w:t>
      </w:r>
      <w:proofErr w:type="spellStart"/>
      <w:r w:rsidR="00CD0BE9" w:rsidRPr="00D823A0">
        <w:rPr>
          <w:sz w:val="28"/>
          <w:szCs w:val="28"/>
        </w:rPr>
        <w:t>Парфьонова</w:t>
      </w:r>
      <w:proofErr w:type="spellEnd"/>
      <w:r w:rsidR="00CD0BE9" w:rsidRPr="00D823A0">
        <w:rPr>
          <w:sz w:val="28"/>
          <w:szCs w:val="28"/>
        </w:rPr>
        <w:t xml:space="preserve"> Дмитра Олександровича</w:t>
      </w:r>
      <w:r w:rsidRPr="00D823A0">
        <w:rPr>
          <w:sz w:val="28"/>
          <w:szCs w:val="28"/>
        </w:rPr>
        <w:t>.</w:t>
      </w:r>
    </w:p>
    <w:p w:rsidR="00D823A0" w:rsidRPr="00D823A0" w:rsidRDefault="00CD0BE9" w:rsidP="00D850EC">
      <w:pPr>
        <w:pStyle w:val="rtejustify"/>
        <w:shd w:val="clear" w:color="auto" w:fill="FFFFFF"/>
        <w:spacing w:before="0" w:beforeAutospacing="0" w:after="0" w:afterAutospacing="0"/>
        <w:ind w:firstLine="709"/>
        <w:jc w:val="both"/>
        <w:rPr>
          <w:sz w:val="28"/>
          <w:szCs w:val="28"/>
        </w:rPr>
      </w:pPr>
      <w:r w:rsidRPr="00D823A0">
        <w:rPr>
          <w:sz w:val="28"/>
          <w:szCs w:val="28"/>
          <w:shd w:val="clear" w:color="auto" w:fill="FFFFFF"/>
        </w:rPr>
        <w:t>Рішенням</w:t>
      </w:r>
      <w:r w:rsidR="005B2317" w:rsidRPr="00D823A0">
        <w:rPr>
          <w:sz w:val="28"/>
          <w:szCs w:val="28"/>
          <w:shd w:val="clear" w:color="auto" w:fill="FFFFFF"/>
        </w:rPr>
        <w:t>и</w:t>
      </w:r>
      <w:r w:rsidRPr="00D823A0">
        <w:rPr>
          <w:sz w:val="28"/>
          <w:szCs w:val="28"/>
          <w:shd w:val="clear" w:color="auto" w:fill="FFFFFF"/>
        </w:rPr>
        <w:t xml:space="preserve"> </w:t>
      </w:r>
      <w:r w:rsidR="008E3077" w:rsidRPr="00D823A0">
        <w:rPr>
          <w:sz w:val="28"/>
          <w:szCs w:val="28"/>
          <w:shd w:val="clear" w:color="auto" w:fill="FFFFFF"/>
        </w:rPr>
        <w:t>Комісії від 28 травня 2026 року № 248/ас-26</w:t>
      </w:r>
      <w:r w:rsidR="005B2317" w:rsidRPr="00D823A0">
        <w:rPr>
          <w:sz w:val="28"/>
          <w:szCs w:val="28"/>
          <w:shd w:val="clear" w:color="auto" w:fill="FFFFFF"/>
        </w:rPr>
        <w:t xml:space="preserve"> та від 30 квітня 2026 року № 160/ас-206 </w:t>
      </w:r>
      <w:r w:rsidR="008E3077" w:rsidRPr="00D823A0">
        <w:rPr>
          <w:sz w:val="28"/>
          <w:szCs w:val="28"/>
          <w:shd w:val="clear" w:color="auto" w:fill="FFFFFF"/>
        </w:rPr>
        <w:t>судд</w:t>
      </w:r>
      <w:r w:rsidR="005B2317" w:rsidRPr="00D823A0">
        <w:rPr>
          <w:sz w:val="28"/>
          <w:szCs w:val="28"/>
          <w:shd w:val="clear" w:color="auto" w:fill="FFFFFF"/>
        </w:rPr>
        <w:t>і</w:t>
      </w:r>
      <w:r w:rsidR="008E3077" w:rsidRPr="00D823A0">
        <w:rPr>
          <w:sz w:val="28"/>
          <w:szCs w:val="28"/>
          <w:shd w:val="clear" w:color="auto" w:fill="FFFFFF"/>
        </w:rPr>
        <w:t xml:space="preserve"> </w:t>
      </w:r>
      <w:proofErr w:type="spellStart"/>
      <w:r w:rsidRPr="00D823A0">
        <w:rPr>
          <w:sz w:val="28"/>
          <w:szCs w:val="28"/>
          <w:shd w:val="clear" w:color="auto" w:fill="FFFFFF"/>
        </w:rPr>
        <w:t>Зімін</w:t>
      </w:r>
      <w:proofErr w:type="spellEnd"/>
      <w:r w:rsidRPr="00D823A0">
        <w:rPr>
          <w:sz w:val="28"/>
          <w:szCs w:val="28"/>
          <w:shd w:val="clear" w:color="auto" w:fill="FFFFFF"/>
        </w:rPr>
        <w:t xml:space="preserve"> М.В. </w:t>
      </w:r>
      <w:r w:rsidR="005B2317" w:rsidRPr="00D823A0">
        <w:rPr>
          <w:sz w:val="28"/>
          <w:szCs w:val="28"/>
          <w:shd w:val="clear" w:color="auto" w:fill="FFFFFF"/>
        </w:rPr>
        <w:t>і</w:t>
      </w:r>
      <w:r w:rsidR="008E3077" w:rsidRPr="00D823A0">
        <w:rPr>
          <w:sz w:val="28"/>
          <w:szCs w:val="28"/>
          <w:shd w:val="clear" w:color="auto" w:fill="FFFFFF"/>
        </w:rPr>
        <w:t xml:space="preserve"> </w:t>
      </w:r>
      <w:proofErr w:type="spellStart"/>
      <w:r w:rsidRPr="00D823A0">
        <w:rPr>
          <w:sz w:val="28"/>
          <w:szCs w:val="28"/>
        </w:rPr>
        <w:t>Парфьонов</w:t>
      </w:r>
      <w:proofErr w:type="spellEnd"/>
      <w:r w:rsidRPr="00D823A0">
        <w:rPr>
          <w:sz w:val="28"/>
          <w:szCs w:val="28"/>
        </w:rPr>
        <w:t xml:space="preserve"> Д.О.</w:t>
      </w:r>
      <w:r w:rsidRPr="00D823A0">
        <w:rPr>
          <w:sz w:val="28"/>
          <w:szCs w:val="28"/>
          <w:shd w:val="clear" w:color="auto" w:fill="FFFFFF"/>
        </w:rPr>
        <w:t xml:space="preserve"> п</w:t>
      </w:r>
      <w:r w:rsidR="008462C6" w:rsidRPr="00D823A0">
        <w:rPr>
          <w:sz w:val="28"/>
          <w:szCs w:val="28"/>
          <w:shd w:val="clear" w:color="auto" w:fill="FFFFFF"/>
        </w:rPr>
        <w:t>ідтвердили здатність здійснювати правосуддя в апеляційному загальному суді</w:t>
      </w:r>
      <w:r w:rsidR="00D3176D" w:rsidRPr="00D823A0">
        <w:rPr>
          <w:sz w:val="28"/>
          <w:szCs w:val="28"/>
          <w:shd w:val="clear" w:color="auto" w:fill="FFFFFF"/>
        </w:rPr>
        <w:t>.</w:t>
      </w:r>
      <w:r w:rsidR="00CA3EC8" w:rsidRPr="00D823A0">
        <w:rPr>
          <w:sz w:val="28"/>
          <w:szCs w:val="28"/>
        </w:rPr>
        <w:t xml:space="preserve"> </w:t>
      </w:r>
    </w:p>
    <w:p w:rsidR="00D55758" w:rsidRPr="00D823A0" w:rsidRDefault="00D55758" w:rsidP="00D850EC">
      <w:pPr>
        <w:pStyle w:val="rtejustify"/>
        <w:shd w:val="clear" w:color="auto" w:fill="FFFFFF"/>
        <w:spacing w:before="0" w:beforeAutospacing="0" w:after="0" w:afterAutospacing="0"/>
        <w:ind w:firstLine="709"/>
        <w:jc w:val="both"/>
        <w:rPr>
          <w:sz w:val="28"/>
          <w:szCs w:val="28"/>
        </w:rPr>
      </w:pPr>
      <w:r w:rsidRPr="00D823A0">
        <w:rPr>
          <w:sz w:val="28"/>
          <w:szCs w:val="28"/>
        </w:rPr>
        <w:t xml:space="preserve">Отже, </w:t>
      </w:r>
      <w:r w:rsidR="008472A8" w:rsidRPr="00D823A0">
        <w:rPr>
          <w:sz w:val="28"/>
          <w:szCs w:val="28"/>
        </w:rPr>
        <w:t xml:space="preserve">відповідно до пункту 20 розділу ХІІ Закону </w:t>
      </w:r>
      <w:r w:rsidRPr="00D823A0">
        <w:rPr>
          <w:sz w:val="28"/>
          <w:szCs w:val="28"/>
        </w:rPr>
        <w:t>зазначені судді</w:t>
      </w:r>
      <w:r w:rsidR="00DA55EF" w:rsidRPr="00D823A0">
        <w:rPr>
          <w:sz w:val="28"/>
          <w:szCs w:val="28"/>
        </w:rPr>
        <w:t>, які</w:t>
      </w:r>
      <w:r w:rsidRPr="00D823A0">
        <w:rPr>
          <w:sz w:val="28"/>
          <w:szCs w:val="28"/>
        </w:rPr>
        <w:t xml:space="preserve"> в межах процедури конкурсу, оголошеного рішенням Комісії від 14 вересня </w:t>
      </w:r>
      <w:r w:rsidR="00011A61">
        <w:rPr>
          <w:sz w:val="28"/>
          <w:szCs w:val="28"/>
        </w:rPr>
        <w:t xml:space="preserve">                    </w:t>
      </w:r>
      <w:r w:rsidRPr="00D823A0">
        <w:rPr>
          <w:sz w:val="28"/>
          <w:szCs w:val="28"/>
        </w:rPr>
        <w:t>2023 року №</w:t>
      </w:r>
      <w:r w:rsidR="0081235A" w:rsidRPr="00D823A0">
        <w:rPr>
          <w:sz w:val="28"/>
          <w:szCs w:val="28"/>
        </w:rPr>
        <w:t> </w:t>
      </w:r>
      <w:r w:rsidRPr="00D823A0">
        <w:rPr>
          <w:sz w:val="28"/>
          <w:szCs w:val="28"/>
        </w:rPr>
        <w:t xml:space="preserve">94/зп-23 (зі змінами), підтвердили здатність здійснювати правосуддя </w:t>
      </w:r>
      <w:r w:rsidR="008B1985" w:rsidRPr="00D823A0">
        <w:rPr>
          <w:sz w:val="28"/>
          <w:szCs w:val="28"/>
        </w:rPr>
        <w:t>в</w:t>
      </w:r>
      <w:r w:rsidRPr="00D823A0">
        <w:rPr>
          <w:sz w:val="28"/>
          <w:szCs w:val="28"/>
        </w:rPr>
        <w:t xml:space="preserve"> апеляційному </w:t>
      </w:r>
      <w:r w:rsidR="008B1985" w:rsidRPr="00D823A0">
        <w:rPr>
          <w:sz w:val="28"/>
          <w:szCs w:val="28"/>
        </w:rPr>
        <w:t xml:space="preserve">загальному </w:t>
      </w:r>
      <w:r w:rsidRPr="00D823A0">
        <w:rPr>
          <w:sz w:val="28"/>
          <w:szCs w:val="28"/>
        </w:rPr>
        <w:t>суді, є такими, що пройшли оцінювання та відповід</w:t>
      </w:r>
      <w:r w:rsidR="008472A8" w:rsidRPr="00D823A0">
        <w:rPr>
          <w:sz w:val="28"/>
          <w:szCs w:val="28"/>
        </w:rPr>
        <w:t>ають</w:t>
      </w:r>
      <w:r w:rsidRPr="00D823A0">
        <w:rPr>
          <w:sz w:val="28"/>
          <w:szCs w:val="28"/>
        </w:rPr>
        <w:t xml:space="preserve"> займаній посаді.</w:t>
      </w:r>
    </w:p>
    <w:p w:rsidR="007C52AC" w:rsidRPr="00D823A0" w:rsidRDefault="00653FC2" w:rsidP="002B0822">
      <w:pPr>
        <w:pStyle w:val="rtejustify"/>
        <w:shd w:val="clear" w:color="auto" w:fill="FFFFFF"/>
        <w:spacing w:before="0" w:beforeAutospacing="0" w:after="0" w:afterAutospacing="0"/>
        <w:ind w:firstLine="709"/>
        <w:jc w:val="both"/>
        <w:rPr>
          <w:sz w:val="28"/>
          <w:szCs w:val="28"/>
          <w:shd w:val="clear" w:color="auto" w:fill="FFFFFF"/>
        </w:rPr>
      </w:pPr>
      <w:r w:rsidRPr="00D823A0">
        <w:rPr>
          <w:sz w:val="28"/>
          <w:szCs w:val="28"/>
          <w:shd w:val="clear" w:color="auto" w:fill="FFFFFF"/>
        </w:rPr>
        <w:t>Комісія</w:t>
      </w:r>
      <w:r w:rsidR="00D842ED" w:rsidRPr="00D823A0">
        <w:rPr>
          <w:sz w:val="28"/>
          <w:szCs w:val="28"/>
          <w:shd w:val="clear" w:color="auto" w:fill="FFFFFF"/>
        </w:rPr>
        <w:t xml:space="preserve">, </w:t>
      </w:r>
      <w:r w:rsidRPr="00D823A0">
        <w:rPr>
          <w:sz w:val="28"/>
          <w:szCs w:val="28"/>
          <w:shd w:val="clear" w:color="auto" w:fill="FFFFFF"/>
        </w:rPr>
        <w:t xml:space="preserve">обговоривши </w:t>
      </w:r>
      <w:r w:rsidR="00953188" w:rsidRPr="00D823A0">
        <w:rPr>
          <w:sz w:val="28"/>
          <w:szCs w:val="28"/>
          <w:shd w:val="clear" w:color="auto" w:fill="FFFFFF"/>
        </w:rPr>
        <w:t>викладене</w:t>
      </w:r>
      <w:r w:rsidR="00ED0E67" w:rsidRPr="00D823A0">
        <w:rPr>
          <w:sz w:val="28"/>
          <w:szCs w:val="28"/>
          <w:shd w:val="clear" w:color="auto" w:fill="FFFFFF"/>
        </w:rPr>
        <w:t xml:space="preserve"> </w:t>
      </w:r>
      <w:r w:rsidRPr="00D823A0">
        <w:rPr>
          <w:sz w:val="28"/>
          <w:szCs w:val="28"/>
          <w:shd w:val="clear" w:color="auto" w:fill="FFFFFF"/>
        </w:rPr>
        <w:t>питання</w:t>
      </w:r>
      <w:r w:rsidR="00ED0E67" w:rsidRPr="00D823A0">
        <w:rPr>
          <w:sz w:val="28"/>
          <w:szCs w:val="28"/>
          <w:shd w:val="clear" w:color="auto" w:fill="FFFFFF"/>
        </w:rPr>
        <w:t xml:space="preserve">, </w:t>
      </w:r>
      <w:r w:rsidRPr="00D823A0">
        <w:rPr>
          <w:sz w:val="28"/>
          <w:szCs w:val="28"/>
          <w:shd w:val="clear" w:color="auto" w:fill="FFFFFF"/>
        </w:rPr>
        <w:t xml:space="preserve">дійшла висновку про необхідність припинення кваліфікаційного оцінювання </w:t>
      </w:r>
      <w:r w:rsidR="005B2317" w:rsidRPr="00D823A0">
        <w:rPr>
          <w:sz w:val="28"/>
          <w:szCs w:val="28"/>
          <w:shd w:val="clear" w:color="auto" w:fill="FFFFFF"/>
        </w:rPr>
        <w:t xml:space="preserve">суддів </w:t>
      </w:r>
      <w:r w:rsidRPr="00D823A0">
        <w:rPr>
          <w:sz w:val="28"/>
          <w:szCs w:val="28"/>
          <w:shd w:val="clear" w:color="auto" w:fill="FFFFFF"/>
        </w:rPr>
        <w:t>на відповідність займаній посаді, як</w:t>
      </w:r>
      <w:r w:rsidR="0043746D" w:rsidRPr="00D823A0">
        <w:rPr>
          <w:sz w:val="28"/>
          <w:szCs w:val="28"/>
          <w:shd w:val="clear" w:color="auto" w:fill="FFFFFF"/>
        </w:rPr>
        <w:t>і</w:t>
      </w:r>
      <w:r w:rsidRPr="00D823A0">
        <w:rPr>
          <w:sz w:val="28"/>
          <w:szCs w:val="28"/>
          <w:shd w:val="clear" w:color="auto" w:fill="FFFFFF"/>
        </w:rPr>
        <w:t xml:space="preserve"> підтвердил</w:t>
      </w:r>
      <w:r w:rsidR="0043746D" w:rsidRPr="00D823A0">
        <w:rPr>
          <w:sz w:val="28"/>
          <w:szCs w:val="28"/>
          <w:shd w:val="clear" w:color="auto" w:fill="FFFFFF"/>
        </w:rPr>
        <w:t>и</w:t>
      </w:r>
      <w:r w:rsidR="007C2395" w:rsidRPr="00D823A0">
        <w:rPr>
          <w:sz w:val="28"/>
          <w:szCs w:val="28"/>
          <w:shd w:val="clear" w:color="auto" w:fill="FFFFFF"/>
        </w:rPr>
        <w:t xml:space="preserve"> здатність</w:t>
      </w:r>
      <w:r w:rsidRPr="00D823A0">
        <w:rPr>
          <w:sz w:val="28"/>
          <w:szCs w:val="28"/>
          <w:shd w:val="clear" w:color="auto" w:fill="FFFFFF"/>
        </w:rPr>
        <w:t xml:space="preserve"> здійснювати правосуддя </w:t>
      </w:r>
      <w:r w:rsidR="00085CCC" w:rsidRPr="00D823A0">
        <w:rPr>
          <w:sz w:val="28"/>
          <w:szCs w:val="28"/>
          <w:shd w:val="clear" w:color="auto" w:fill="FFFFFF"/>
        </w:rPr>
        <w:t xml:space="preserve">в </w:t>
      </w:r>
      <w:r w:rsidR="0043746D" w:rsidRPr="00D823A0">
        <w:rPr>
          <w:sz w:val="28"/>
          <w:szCs w:val="28"/>
          <w:shd w:val="clear" w:color="auto" w:fill="FFFFFF"/>
        </w:rPr>
        <w:t>апеляційному</w:t>
      </w:r>
      <w:r w:rsidRPr="00D823A0">
        <w:rPr>
          <w:sz w:val="28"/>
          <w:szCs w:val="28"/>
          <w:shd w:val="clear" w:color="auto" w:fill="FFFFFF"/>
        </w:rPr>
        <w:t xml:space="preserve"> </w:t>
      </w:r>
      <w:r w:rsidR="008B1985" w:rsidRPr="00D823A0">
        <w:rPr>
          <w:sz w:val="28"/>
          <w:szCs w:val="28"/>
          <w:shd w:val="clear" w:color="auto" w:fill="FFFFFF"/>
        </w:rPr>
        <w:t xml:space="preserve">загальному </w:t>
      </w:r>
      <w:r w:rsidRPr="00D823A0">
        <w:rPr>
          <w:sz w:val="28"/>
          <w:szCs w:val="28"/>
          <w:shd w:val="clear" w:color="auto" w:fill="FFFFFF"/>
        </w:rPr>
        <w:t>суді</w:t>
      </w:r>
      <w:r w:rsidR="00D842ED" w:rsidRPr="00D823A0">
        <w:rPr>
          <w:sz w:val="28"/>
          <w:szCs w:val="28"/>
          <w:shd w:val="clear" w:color="auto" w:fill="FFFFFF"/>
        </w:rPr>
        <w:t>.</w:t>
      </w:r>
    </w:p>
    <w:p w:rsidR="00DF246C" w:rsidRPr="00D823A0" w:rsidRDefault="00DF246C" w:rsidP="00D823A0">
      <w:pPr>
        <w:pStyle w:val="rtejustify"/>
        <w:shd w:val="clear" w:color="auto" w:fill="FFFFFF"/>
        <w:spacing w:before="0" w:beforeAutospacing="0" w:after="0" w:afterAutospacing="0"/>
        <w:ind w:firstLine="709"/>
        <w:jc w:val="both"/>
        <w:rPr>
          <w:sz w:val="28"/>
          <w:szCs w:val="28"/>
          <w:shd w:val="clear" w:color="auto" w:fill="FFFFFF"/>
        </w:rPr>
      </w:pPr>
      <w:r w:rsidRPr="00D823A0">
        <w:rPr>
          <w:sz w:val="28"/>
          <w:szCs w:val="28"/>
          <w:shd w:val="clear" w:color="auto" w:fill="FFFFFF"/>
        </w:rPr>
        <w:t>Керуючись статтями 93, 101</w:t>
      </w:r>
      <w:r w:rsidR="007C384A" w:rsidRPr="00D823A0">
        <w:rPr>
          <w:sz w:val="28"/>
          <w:szCs w:val="28"/>
          <w:shd w:val="clear" w:color="auto" w:fill="FFFFFF"/>
        </w:rPr>
        <w:t>, пункт</w:t>
      </w:r>
      <w:r w:rsidR="008E3077" w:rsidRPr="00D823A0">
        <w:rPr>
          <w:sz w:val="28"/>
          <w:szCs w:val="28"/>
          <w:shd w:val="clear" w:color="auto" w:fill="FFFFFF"/>
        </w:rPr>
        <w:t>ами 20,</w:t>
      </w:r>
      <w:r w:rsidR="007C384A" w:rsidRPr="00D823A0">
        <w:rPr>
          <w:sz w:val="28"/>
          <w:szCs w:val="28"/>
          <w:shd w:val="clear" w:color="auto" w:fill="FFFFFF"/>
        </w:rPr>
        <w:t xml:space="preserve"> 20-2 розділу </w:t>
      </w:r>
      <w:r w:rsidR="007C384A" w:rsidRPr="00D823A0">
        <w:rPr>
          <w:sz w:val="28"/>
          <w:szCs w:val="28"/>
          <w:shd w:val="clear" w:color="auto" w:fill="FFFFFF"/>
          <w:lang w:val="en-US"/>
        </w:rPr>
        <w:t>XII</w:t>
      </w:r>
      <w:r w:rsidR="007C384A" w:rsidRPr="00D823A0">
        <w:rPr>
          <w:sz w:val="28"/>
          <w:szCs w:val="28"/>
          <w:shd w:val="clear" w:color="auto" w:fill="FFFFFF"/>
        </w:rPr>
        <w:t xml:space="preserve"> «Прикінцеві та перехідні положення»</w:t>
      </w:r>
      <w:r w:rsidRPr="00D823A0">
        <w:rPr>
          <w:sz w:val="28"/>
          <w:szCs w:val="28"/>
          <w:shd w:val="clear" w:color="auto" w:fill="FFFFFF"/>
        </w:rPr>
        <w:t xml:space="preserve"> Закону</w:t>
      </w:r>
      <w:r w:rsidR="00ED0E67" w:rsidRPr="00D823A0">
        <w:rPr>
          <w:sz w:val="28"/>
          <w:szCs w:val="28"/>
          <w:shd w:val="clear" w:color="auto" w:fill="FFFFFF"/>
        </w:rPr>
        <w:t xml:space="preserve"> України «Про судоустрій і статус суддів»</w:t>
      </w:r>
      <w:r w:rsidR="00085CCC" w:rsidRPr="00D823A0">
        <w:rPr>
          <w:sz w:val="28"/>
          <w:szCs w:val="28"/>
          <w:shd w:val="clear" w:color="auto" w:fill="FFFFFF"/>
        </w:rPr>
        <w:t>,</w:t>
      </w:r>
      <w:r w:rsidRPr="00D823A0">
        <w:rPr>
          <w:sz w:val="28"/>
          <w:szCs w:val="28"/>
          <w:shd w:val="clear" w:color="auto" w:fill="FFFFFF"/>
        </w:rPr>
        <w:t xml:space="preserve"> Вища кваліфікаційна комісія суддів України одноголосно</w:t>
      </w:r>
    </w:p>
    <w:p w:rsidR="00D823A0" w:rsidRPr="00D823A0" w:rsidRDefault="00D823A0" w:rsidP="00D823A0">
      <w:pPr>
        <w:pStyle w:val="rtejustify"/>
        <w:shd w:val="clear" w:color="auto" w:fill="FFFFFF"/>
        <w:spacing w:before="0" w:beforeAutospacing="0" w:after="0" w:afterAutospacing="0"/>
        <w:ind w:firstLine="709"/>
        <w:jc w:val="center"/>
        <w:rPr>
          <w:sz w:val="28"/>
          <w:szCs w:val="28"/>
          <w:shd w:val="clear" w:color="auto" w:fill="FFFFFF"/>
        </w:rPr>
      </w:pPr>
    </w:p>
    <w:p w:rsidR="00DF246C" w:rsidRPr="00D823A0" w:rsidRDefault="00DF246C" w:rsidP="00D823A0">
      <w:pPr>
        <w:pStyle w:val="rtejustify"/>
        <w:shd w:val="clear" w:color="auto" w:fill="FFFFFF"/>
        <w:spacing w:before="0" w:beforeAutospacing="0" w:after="0" w:afterAutospacing="0"/>
        <w:ind w:firstLine="709"/>
        <w:jc w:val="center"/>
        <w:rPr>
          <w:sz w:val="28"/>
          <w:szCs w:val="28"/>
          <w:shd w:val="clear" w:color="auto" w:fill="FFFFFF"/>
        </w:rPr>
      </w:pPr>
      <w:r w:rsidRPr="00D823A0">
        <w:rPr>
          <w:sz w:val="28"/>
          <w:szCs w:val="28"/>
          <w:shd w:val="clear" w:color="auto" w:fill="FFFFFF"/>
        </w:rPr>
        <w:t>вирішила:</w:t>
      </w:r>
    </w:p>
    <w:p w:rsidR="00D823A0" w:rsidRPr="00D823A0" w:rsidRDefault="00D823A0" w:rsidP="00D823A0">
      <w:pPr>
        <w:shd w:val="clear" w:color="auto" w:fill="FFFFFF"/>
        <w:spacing w:after="0" w:line="240" w:lineRule="auto"/>
        <w:jc w:val="both"/>
        <w:rPr>
          <w:rFonts w:ascii="Times New Roman" w:hAnsi="Times New Roman"/>
          <w:sz w:val="28"/>
          <w:szCs w:val="28"/>
          <w:shd w:val="clear" w:color="auto" w:fill="FFFFFF"/>
        </w:rPr>
      </w:pPr>
    </w:p>
    <w:p w:rsidR="001C04A4" w:rsidRPr="00D823A0" w:rsidRDefault="00C947D5" w:rsidP="00D823A0">
      <w:pPr>
        <w:shd w:val="clear" w:color="auto" w:fill="FFFFFF"/>
        <w:spacing w:after="0" w:line="240" w:lineRule="auto"/>
        <w:jc w:val="both"/>
        <w:rPr>
          <w:rFonts w:ascii="Times New Roman" w:hAnsi="Times New Roman"/>
          <w:sz w:val="28"/>
          <w:szCs w:val="28"/>
          <w:shd w:val="clear" w:color="auto" w:fill="FFFFFF"/>
        </w:rPr>
      </w:pPr>
      <w:r w:rsidRPr="00D823A0">
        <w:rPr>
          <w:rFonts w:ascii="Times New Roman" w:hAnsi="Times New Roman"/>
          <w:sz w:val="28"/>
          <w:szCs w:val="28"/>
          <w:shd w:val="clear" w:color="auto" w:fill="FFFFFF"/>
        </w:rPr>
        <w:t>п</w:t>
      </w:r>
      <w:r w:rsidR="007C2395" w:rsidRPr="00D823A0">
        <w:rPr>
          <w:rFonts w:ascii="Times New Roman" w:hAnsi="Times New Roman"/>
          <w:sz w:val="28"/>
          <w:szCs w:val="28"/>
          <w:shd w:val="clear" w:color="auto" w:fill="FFFFFF"/>
        </w:rPr>
        <w:t>рипинити кваліфікаційн</w:t>
      </w:r>
      <w:r w:rsidR="00A36A08" w:rsidRPr="00D823A0">
        <w:rPr>
          <w:rFonts w:ascii="Times New Roman" w:hAnsi="Times New Roman"/>
          <w:sz w:val="28"/>
          <w:szCs w:val="28"/>
          <w:shd w:val="clear" w:color="auto" w:fill="FFFFFF"/>
        </w:rPr>
        <w:t>е</w:t>
      </w:r>
      <w:r w:rsidR="007C2395" w:rsidRPr="00D823A0">
        <w:rPr>
          <w:rFonts w:ascii="Times New Roman" w:hAnsi="Times New Roman"/>
          <w:sz w:val="28"/>
          <w:szCs w:val="28"/>
          <w:shd w:val="clear" w:color="auto" w:fill="FFFFFF"/>
        </w:rPr>
        <w:t xml:space="preserve"> оцінювання на відповідність займаній посаді</w:t>
      </w:r>
      <w:r w:rsidR="00AE4E96" w:rsidRPr="00D823A0">
        <w:rPr>
          <w:rFonts w:ascii="Times New Roman" w:hAnsi="Times New Roman"/>
          <w:sz w:val="28"/>
          <w:szCs w:val="28"/>
          <w:shd w:val="clear" w:color="auto" w:fill="FFFFFF"/>
        </w:rPr>
        <w:t xml:space="preserve"> </w:t>
      </w:r>
      <w:r w:rsidR="008E3077" w:rsidRPr="00D823A0">
        <w:rPr>
          <w:rFonts w:ascii="Times New Roman" w:hAnsi="Times New Roman"/>
          <w:sz w:val="28"/>
          <w:szCs w:val="28"/>
          <w:shd w:val="clear" w:color="auto" w:fill="FFFFFF"/>
        </w:rPr>
        <w:t xml:space="preserve">судді Покровського районного суду міста Кривого Рогу Дніпропетровської області </w:t>
      </w:r>
      <w:proofErr w:type="spellStart"/>
      <w:r w:rsidR="008E3077" w:rsidRPr="00D823A0">
        <w:rPr>
          <w:rFonts w:ascii="Times New Roman" w:hAnsi="Times New Roman"/>
          <w:sz w:val="28"/>
          <w:szCs w:val="28"/>
          <w:shd w:val="clear" w:color="auto" w:fill="FFFFFF"/>
        </w:rPr>
        <w:t>Зіміна</w:t>
      </w:r>
      <w:proofErr w:type="spellEnd"/>
      <w:r w:rsidR="008E3077" w:rsidRPr="00D823A0">
        <w:rPr>
          <w:rFonts w:ascii="Times New Roman" w:hAnsi="Times New Roman"/>
          <w:sz w:val="28"/>
          <w:szCs w:val="28"/>
          <w:shd w:val="clear" w:color="auto" w:fill="FFFFFF"/>
        </w:rPr>
        <w:t xml:space="preserve"> Михайла Володимировича та судді </w:t>
      </w:r>
      <w:proofErr w:type="spellStart"/>
      <w:r w:rsidR="008E3077" w:rsidRPr="00D823A0">
        <w:rPr>
          <w:rFonts w:ascii="Times New Roman" w:hAnsi="Times New Roman"/>
          <w:sz w:val="28"/>
          <w:szCs w:val="28"/>
          <w:shd w:val="clear" w:color="auto" w:fill="FFFFFF"/>
        </w:rPr>
        <w:t>Самарівського</w:t>
      </w:r>
      <w:proofErr w:type="spellEnd"/>
      <w:r w:rsidR="008E3077" w:rsidRPr="00D823A0">
        <w:rPr>
          <w:rFonts w:ascii="Times New Roman" w:hAnsi="Times New Roman"/>
          <w:sz w:val="28"/>
          <w:szCs w:val="28"/>
          <w:shd w:val="clear" w:color="auto" w:fill="FFFFFF"/>
        </w:rPr>
        <w:t xml:space="preserve"> міськрайонного суду Дніпропетровської області </w:t>
      </w:r>
      <w:proofErr w:type="spellStart"/>
      <w:r w:rsidR="008E3077" w:rsidRPr="00D823A0">
        <w:rPr>
          <w:rFonts w:ascii="Times New Roman" w:hAnsi="Times New Roman"/>
          <w:sz w:val="28"/>
          <w:szCs w:val="28"/>
          <w:shd w:val="clear" w:color="auto" w:fill="FFFFFF"/>
        </w:rPr>
        <w:t>Парфьонова</w:t>
      </w:r>
      <w:proofErr w:type="spellEnd"/>
      <w:r w:rsidR="008E3077" w:rsidRPr="00D823A0">
        <w:rPr>
          <w:rFonts w:ascii="Times New Roman" w:hAnsi="Times New Roman"/>
          <w:sz w:val="28"/>
          <w:szCs w:val="28"/>
          <w:shd w:val="clear" w:color="auto" w:fill="FFFFFF"/>
        </w:rPr>
        <w:t xml:space="preserve"> Дмитра Олександровича</w:t>
      </w:r>
      <w:r w:rsidR="007C2395" w:rsidRPr="00D823A0">
        <w:rPr>
          <w:rFonts w:ascii="Times New Roman" w:hAnsi="Times New Roman"/>
          <w:sz w:val="28"/>
          <w:szCs w:val="28"/>
          <w:shd w:val="clear" w:color="auto" w:fill="FFFFFF"/>
        </w:rPr>
        <w:t xml:space="preserve">, </w:t>
      </w:r>
      <w:r w:rsidR="001C04A4" w:rsidRPr="00D823A0">
        <w:rPr>
          <w:rFonts w:ascii="Times New Roman" w:hAnsi="Times New Roman"/>
          <w:sz w:val="28"/>
          <w:szCs w:val="28"/>
          <w:shd w:val="clear" w:color="auto" w:fill="FFFFFF"/>
        </w:rPr>
        <w:t xml:space="preserve">які в межах процедури конкурсу, оголошеного рішенням Комісії </w:t>
      </w:r>
      <w:r w:rsidR="007C384A" w:rsidRPr="00D823A0">
        <w:rPr>
          <w:rFonts w:ascii="Times New Roman" w:hAnsi="Times New Roman"/>
          <w:sz w:val="28"/>
          <w:szCs w:val="28"/>
          <w:shd w:val="clear" w:color="auto" w:fill="FFFFFF"/>
        </w:rPr>
        <w:t>від 14</w:t>
      </w:r>
      <w:r w:rsidR="00D3176D" w:rsidRPr="00D823A0">
        <w:rPr>
          <w:rFonts w:ascii="Times New Roman" w:hAnsi="Times New Roman"/>
          <w:sz w:val="28"/>
          <w:szCs w:val="28"/>
          <w:shd w:val="clear" w:color="auto" w:fill="FFFFFF"/>
        </w:rPr>
        <w:t> </w:t>
      </w:r>
      <w:r w:rsidR="00312D10" w:rsidRPr="00D823A0">
        <w:rPr>
          <w:rFonts w:ascii="Times New Roman" w:hAnsi="Times New Roman"/>
          <w:sz w:val="28"/>
          <w:szCs w:val="28"/>
          <w:shd w:val="clear" w:color="auto" w:fill="FFFFFF"/>
        </w:rPr>
        <w:t xml:space="preserve"> </w:t>
      </w:r>
      <w:r w:rsidR="007C384A" w:rsidRPr="00D823A0">
        <w:rPr>
          <w:rFonts w:ascii="Times New Roman" w:hAnsi="Times New Roman"/>
          <w:sz w:val="28"/>
          <w:szCs w:val="28"/>
          <w:shd w:val="clear" w:color="auto" w:fill="FFFFFF"/>
        </w:rPr>
        <w:t>вересня 2023</w:t>
      </w:r>
      <w:r w:rsidR="00BC6B2E" w:rsidRPr="00D823A0">
        <w:rPr>
          <w:rFonts w:ascii="Times New Roman" w:hAnsi="Times New Roman"/>
          <w:sz w:val="28"/>
          <w:szCs w:val="28"/>
          <w:shd w:val="clear" w:color="auto" w:fill="FFFFFF"/>
        </w:rPr>
        <w:t> </w:t>
      </w:r>
      <w:r w:rsidR="007C384A" w:rsidRPr="00D823A0">
        <w:rPr>
          <w:rFonts w:ascii="Times New Roman" w:hAnsi="Times New Roman"/>
          <w:sz w:val="28"/>
          <w:szCs w:val="28"/>
          <w:shd w:val="clear" w:color="auto" w:fill="FFFFFF"/>
        </w:rPr>
        <w:t xml:space="preserve">року </w:t>
      </w:r>
      <w:r w:rsidR="008E3077" w:rsidRPr="00D823A0">
        <w:rPr>
          <w:rFonts w:ascii="Times New Roman" w:hAnsi="Times New Roman"/>
          <w:sz w:val="28"/>
          <w:szCs w:val="28"/>
          <w:shd w:val="clear" w:color="auto" w:fill="FFFFFF"/>
        </w:rPr>
        <w:br/>
      </w:r>
      <w:r w:rsidR="007C384A" w:rsidRPr="00D823A0">
        <w:rPr>
          <w:rFonts w:ascii="Times New Roman" w:hAnsi="Times New Roman"/>
          <w:sz w:val="28"/>
          <w:szCs w:val="28"/>
          <w:shd w:val="clear" w:color="auto" w:fill="FFFFFF"/>
        </w:rPr>
        <w:lastRenderedPageBreak/>
        <w:t>№</w:t>
      </w:r>
      <w:r w:rsidR="00A36A08" w:rsidRPr="00D823A0">
        <w:rPr>
          <w:rFonts w:ascii="Times New Roman" w:hAnsi="Times New Roman"/>
          <w:sz w:val="28"/>
          <w:szCs w:val="28"/>
          <w:shd w:val="clear" w:color="auto" w:fill="FFFFFF"/>
        </w:rPr>
        <w:t> </w:t>
      </w:r>
      <w:r w:rsidR="007C384A" w:rsidRPr="00D823A0">
        <w:rPr>
          <w:rFonts w:ascii="Times New Roman" w:hAnsi="Times New Roman"/>
          <w:sz w:val="28"/>
          <w:szCs w:val="28"/>
          <w:shd w:val="clear" w:color="auto" w:fill="FFFFFF"/>
        </w:rPr>
        <w:t>94/зп-23 (зі змінами)</w:t>
      </w:r>
      <w:r w:rsidR="001C04A4" w:rsidRPr="00D823A0">
        <w:rPr>
          <w:rFonts w:ascii="Times New Roman" w:hAnsi="Times New Roman"/>
          <w:sz w:val="28"/>
          <w:szCs w:val="28"/>
          <w:shd w:val="clear" w:color="auto" w:fill="FFFFFF"/>
        </w:rPr>
        <w:t xml:space="preserve">, підтвердили здатність здійснювати правосуддя </w:t>
      </w:r>
      <w:r w:rsidR="008B1985" w:rsidRPr="00D823A0">
        <w:rPr>
          <w:rFonts w:ascii="Times New Roman" w:hAnsi="Times New Roman"/>
          <w:sz w:val="28"/>
          <w:szCs w:val="28"/>
          <w:shd w:val="clear" w:color="auto" w:fill="FFFFFF"/>
        </w:rPr>
        <w:t>в</w:t>
      </w:r>
      <w:r w:rsidR="001C04A4" w:rsidRPr="00D823A0">
        <w:rPr>
          <w:rFonts w:ascii="Times New Roman" w:hAnsi="Times New Roman"/>
          <w:sz w:val="28"/>
          <w:szCs w:val="28"/>
          <w:shd w:val="clear" w:color="auto" w:fill="FFFFFF"/>
        </w:rPr>
        <w:t xml:space="preserve"> </w:t>
      </w:r>
      <w:r w:rsidR="00A71767" w:rsidRPr="00D823A0">
        <w:rPr>
          <w:rFonts w:ascii="Times New Roman" w:hAnsi="Times New Roman"/>
          <w:sz w:val="28"/>
          <w:szCs w:val="28"/>
          <w:shd w:val="clear" w:color="auto" w:fill="FFFFFF"/>
        </w:rPr>
        <w:t xml:space="preserve">апеляційному </w:t>
      </w:r>
      <w:r w:rsidR="008B1985" w:rsidRPr="00D823A0">
        <w:rPr>
          <w:rFonts w:ascii="Times New Roman" w:hAnsi="Times New Roman"/>
          <w:sz w:val="28"/>
          <w:szCs w:val="28"/>
          <w:shd w:val="clear" w:color="auto" w:fill="FFFFFF"/>
        </w:rPr>
        <w:t xml:space="preserve">загальному </w:t>
      </w:r>
      <w:r w:rsidR="00A71767" w:rsidRPr="00D823A0">
        <w:rPr>
          <w:rFonts w:ascii="Times New Roman" w:hAnsi="Times New Roman"/>
          <w:sz w:val="28"/>
          <w:szCs w:val="28"/>
          <w:shd w:val="clear" w:color="auto" w:fill="FFFFFF"/>
        </w:rPr>
        <w:t>суді</w:t>
      </w:r>
      <w:r w:rsidR="001774F8" w:rsidRPr="00D823A0">
        <w:rPr>
          <w:rFonts w:ascii="Times New Roman" w:hAnsi="Times New Roman"/>
          <w:sz w:val="28"/>
          <w:szCs w:val="28"/>
          <w:shd w:val="clear" w:color="auto" w:fill="FFFFFF"/>
        </w:rPr>
        <w:t>.</w:t>
      </w:r>
    </w:p>
    <w:p w:rsidR="0000223E" w:rsidRPr="00D823A0" w:rsidRDefault="0000223E" w:rsidP="0000223E">
      <w:pPr>
        <w:pStyle w:val="rtejustify"/>
        <w:shd w:val="clear" w:color="auto" w:fill="FFFFFF"/>
        <w:spacing w:before="0" w:beforeAutospacing="0" w:after="0" w:afterAutospacing="0"/>
        <w:jc w:val="both"/>
        <w:rPr>
          <w:sz w:val="28"/>
          <w:szCs w:val="28"/>
        </w:rPr>
      </w:pPr>
    </w:p>
    <w:p w:rsidR="00CA3444" w:rsidRPr="00D823A0" w:rsidRDefault="00CA3444" w:rsidP="0000223E">
      <w:pPr>
        <w:pStyle w:val="rtejustify"/>
        <w:shd w:val="clear" w:color="auto" w:fill="FFFFFF"/>
        <w:spacing w:before="0" w:beforeAutospacing="0" w:after="0" w:afterAutospacing="0"/>
        <w:jc w:val="both"/>
        <w:rPr>
          <w:sz w:val="28"/>
          <w:szCs w:val="28"/>
        </w:rPr>
      </w:pPr>
    </w:p>
    <w:p w:rsidR="00A45A1D" w:rsidRPr="00D823A0" w:rsidRDefault="00A45A1D" w:rsidP="00A45A1D">
      <w:pPr>
        <w:shd w:val="clear" w:color="auto" w:fill="FFFFFF"/>
        <w:spacing w:after="0" w:line="240" w:lineRule="auto"/>
        <w:ind w:right="-1"/>
        <w:jc w:val="both"/>
        <w:rPr>
          <w:rFonts w:ascii="Times New Roman" w:eastAsia="Times New Roman" w:hAnsi="Times New Roman"/>
          <w:sz w:val="28"/>
          <w:szCs w:val="28"/>
          <w:lang w:eastAsia="uk-UA"/>
        </w:rPr>
      </w:pPr>
      <w:r w:rsidRPr="00D823A0">
        <w:rPr>
          <w:rFonts w:ascii="Times New Roman" w:eastAsia="Times New Roman" w:hAnsi="Times New Roman"/>
          <w:sz w:val="28"/>
          <w:szCs w:val="28"/>
          <w:lang w:eastAsia="uk-UA"/>
        </w:rPr>
        <w:t>Головуючий</w:t>
      </w:r>
      <w:r w:rsidRPr="00D823A0">
        <w:rPr>
          <w:rFonts w:ascii="Times New Roman" w:eastAsia="Times New Roman" w:hAnsi="Times New Roman"/>
          <w:sz w:val="28"/>
          <w:szCs w:val="28"/>
          <w:lang w:eastAsia="uk-UA"/>
        </w:rPr>
        <w:tab/>
      </w:r>
      <w:r w:rsidRPr="00D823A0">
        <w:rPr>
          <w:rFonts w:ascii="Times New Roman" w:eastAsia="Times New Roman" w:hAnsi="Times New Roman"/>
          <w:sz w:val="28"/>
          <w:szCs w:val="28"/>
          <w:lang w:eastAsia="uk-UA"/>
        </w:rPr>
        <w:tab/>
      </w:r>
      <w:r w:rsidRPr="00D823A0">
        <w:rPr>
          <w:rFonts w:ascii="Times New Roman" w:eastAsia="Times New Roman" w:hAnsi="Times New Roman"/>
          <w:sz w:val="28"/>
          <w:szCs w:val="28"/>
          <w:lang w:eastAsia="uk-UA"/>
        </w:rPr>
        <w:tab/>
      </w:r>
      <w:r w:rsidRPr="00D823A0">
        <w:rPr>
          <w:rFonts w:ascii="Times New Roman" w:eastAsia="Times New Roman" w:hAnsi="Times New Roman"/>
          <w:sz w:val="28"/>
          <w:szCs w:val="28"/>
          <w:lang w:eastAsia="uk-UA"/>
        </w:rPr>
        <w:tab/>
      </w:r>
      <w:r w:rsidRPr="00D823A0">
        <w:rPr>
          <w:rFonts w:ascii="Times New Roman" w:eastAsia="Times New Roman" w:hAnsi="Times New Roman"/>
          <w:sz w:val="28"/>
          <w:szCs w:val="28"/>
          <w:lang w:eastAsia="uk-UA"/>
        </w:rPr>
        <w:tab/>
      </w:r>
      <w:r w:rsidRPr="00D823A0">
        <w:rPr>
          <w:rFonts w:ascii="Times New Roman" w:eastAsia="Times New Roman" w:hAnsi="Times New Roman"/>
          <w:sz w:val="28"/>
          <w:szCs w:val="28"/>
          <w:lang w:eastAsia="uk-UA"/>
        </w:rPr>
        <w:tab/>
        <w:t>Андрій ПАСІЧНИК</w:t>
      </w:r>
    </w:p>
    <w:p w:rsidR="00A45A1D" w:rsidRPr="00D823A0" w:rsidRDefault="00A45A1D" w:rsidP="00A45A1D">
      <w:pPr>
        <w:shd w:val="clear" w:color="auto" w:fill="FFFFFF"/>
        <w:spacing w:after="0" w:line="240" w:lineRule="auto"/>
        <w:ind w:right="-1"/>
        <w:jc w:val="both"/>
        <w:rPr>
          <w:rFonts w:ascii="Times New Roman" w:eastAsia="Times New Roman" w:hAnsi="Times New Roman"/>
          <w:sz w:val="28"/>
          <w:szCs w:val="28"/>
          <w:lang w:eastAsia="uk-UA"/>
        </w:rPr>
      </w:pPr>
    </w:p>
    <w:p w:rsidR="00A45A1D" w:rsidRPr="00D823A0" w:rsidRDefault="00A45A1D" w:rsidP="00A45A1D">
      <w:pPr>
        <w:shd w:val="clear" w:color="auto" w:fill="FFFFFF"/>
        <w:spacing w:after="0" w:line="240" w:lineRule="auto"/>
        <w:ind w:right="-1"/>
        <w:jc w:val="both"/>
        <w:rPr>
          <w:rFonts w:ascii="Times New Roman" w:eastAsia="Times New Roman" w:hAnsi="Times New Roman"/>
          <w:sz w:val="28"/>
          <w:szCs w:val="28"/>
          <w:lang w:eastAsia="uk-UA"/>
        </w:rPr>
      </w:pPr>
      <w:r w:rsidRPr="00D823A0">
        <w:rPr>
          <w:rFonts w:ascii="Times New Roman" w:eastAsia="Times New Roman" w:hAnsi="Times New Roman"/>
          <w:sz w:val="28"/>
          <w:szCs w:val="28"/>
          <w:lang w:eastAsia="uk-UA"/>
        </w:rPr>
        <w:t>Члени Комісії:</w:t>
      </w:r>
      <w:r w:rsidRPr="00D823A0">
        <w:rPr>
          <w:rFonts w:ascii="Times New Roman" w:eastAsia="Times New Roman" w:hAnsi="Times New Roman"/>
          <w:sz w:val="28"/>
          <w:szCs w:val="28"/>
          <w:lang w:eastAsia="uk-UA"/>
        </w:rPr>
        <w:tab/>
      </w:r>
      <w:r w:rsidRPr="00D823A0">
        <w:rPr>
          <w:rFonts w:ascii="Times New Roman" w:eastAsia="Times New Roman" w:hAnsi="Times New Roman"/>
          <w:sz w:val="28"/>
          <w:szCs w:val="28"/>
          <w:lang w:eastAsia="uk-UA"/>
        </w:rPr>
        <w:tab/>
      </w:r>
      <w:r w:rsidRPr="00D823A0">
        <w:rPr>
          <w:rFonts w:ascii="Times New Roman" w:eastAsia="Times New Roman" w:hAnsi="Times New Roman"/>
          <w:sz w:val="28"/>
          <w:szCs w:val="28"/>
          <w:lang w:eastAsia="uk-UA"/>
        </w:rPr>
        <w:tab/>
      </w:r>
      <w:r w:rsidRPr="00D823A0">
        <w:rPr>
          <w:rFonts w:ascii="Times New Roman" w:eastAsia="Times New Roman" w:hAnsi="Times New Roman"/>
          <w:sz w:val="28"/>
          <w:szCs w:val="28"/>
          <w:lang w:eastAsia="uk-UA"/>
        </w:rPr>
        <w:tab/>
      </w:r>
      <w:r w:rsidRPr="00D823A0">
        <w:rPr>
          <w:rFonts w:ascii="Times New Roman" w:eastAsia="Times New Roman" w:hAnsi="Times New Roman"/>
          <w:sz w:val="28"/>
          <w:szCs w:val="28"/>
          <w:lang w:eastAsia="uk-UA"/>
        </w:rPr>
        <w:tab/>
      </w:r>
      <w:r w:rsidRPr="00D823A0">
        <w:rPr>
          <w:rFonts w:ascii="Times New Roman" w:eastAsia="Times New Roman" w:hAnsi="Times New Roman"/>
          <w:sz w:val="28"/>
          <w:szCs w:val="28"/>
          <w:lang w:eastAsia="uk-UA"/>
        </w:rPr>
        <w:tab/>
        <w:t>Михайло БОГОНІС</w:t>
      </w:r>
    </w:p>
    <w:p w:rsidR="00A45A1D" w:rsidRPr="00D823A0" w:rsidRDefault="00A45A1D" w:rsidP="00A45A1D">
      <w:pPr>
        <w:shd w:val="clear" w:color="auto" w:fill="FFFFFF"/>
        <w:spacing w:after="0" w:line="240" w:lineRule="auto"/>
        <w:ind w:right="-1"/>
        <w:jc w:val="both"/>
        <w:rPr>
          <w:rFonts w:ascii="Times New Roman" w:eastAsia="Times New Roman" w:hAnsi="Times New Roman"/>
          <w:sz w:val="28"/>
          <w:szCs w:val="28"/>
          <w:lang w:eastAsia="uk-UA"/>
        </w:rPr>
      </w:pPr>
    </w:p>
    <w:p w:rsidR="00A45A1D" w:rsidRPr="00D823A0" w:rsidRDefault="00A45A1D" w:rsidP="00A45A1D">
      <w:pPr>
        <w:shd w:val="clear" w:color="auto" w:fill="FFFFFF"/>
        <w:spacing w:after="0" w:line="240" w:lineRule="auto"/>
        <w:ind w:right="-1"/>
        <w:jc w:val="both"/>
        <w:rPr>
          <w:rFonts w:ascii="Times New Roman" w:eastAsia="Times New Roman" w:hAnsi="Times New Roman"/>
          <w:sz w:val="28"/>
          <w:szCs w:val="28"/>
          <w:lang w:eastAsia="uk-UA"/>
        </w:rPr>
      </w:pPr>
      <w:r w:rsidRPr="00D823A0">
        <w:rPr>
          <w:rFonts w:ascii="Times New Roman" w:eastAsia="Times New Roman" w:hAnsi="Times New Roman"/>
          <w:sz w:val="28"/>
          <w:szCs w:val="28"/>
          <w:lang w:eastAsia="uk-UA"/>
        </w:rPr>
        <w:tab/>
      </w:r>
      <w:r w:rsidRPr="00D823A0">
        <w:rPr>
          <w:rFonts w:ascii="Times New Roman" w:eastAsia="Times New Roman" w:hAnsi="Times New Roman"/>
          <w:sz w:val="28"/>
          <w:szCs w:val="28"/>
          <w:lang w:eastAsia="uk-UA"/>
        </w:rPr>
        <w:tab/>
      </w:r>
      <w:r w:rsidRPr="00D823A0">
        <w:rPr>
          <w:rFonts w:ascii="Times New Roman" w:eastAsia="Times New Roman" w:hAnsi="Times New Roman"/>
          <w:sz w:val="28"/>
          <w:szCs w:val="28"/>
          <w:lang w:eastAsia="uk-UA"/>
        </w:rPr>
        <w:tab/>
      </w:r>
      <w:r w:rsidRPr="00D823A0">
        <w:rPr>
          <w:rFonts w:ascii="Times New Roman" w:eastAsia="Times New Roman" w:hAnsi="Times New Roman"/>
          <w:sz w:val="28"/>
          <w:szCs w:val="28"/>
          <w:lang w:eastAsia="uk-UA"/>
        </w:rPr>
        <w:tab/>
      </w:r>
      <w:r w:rsidRPr="00D823A0">
        <w:rPr>
          <w:rFonts w:ascii="Times New Roman" w:eastAsia="Times New Roman" w:hAnsi="Times New Roman"/>
          <w:sz w:val="28"/>
          <w:szCs w:val="28"/>
          <w:lang w:eastAsia="uk-UA"/>
        </w:rPr>
        <w:tab/>
      </w:r>
      <w:r w:rsidRPr="00D823A0">
        <w:rPr>
          <w:rFonts w:ascii="Times New Roman" w:eastAsia="Times New Roman" w:hAnsi="Times New Roman"/>
          <w:sz w:val="28"/>
          <w:szCs w:val="28"/>
          <w:lang w:eastAsia="uk-UA"/>
        </w:rPr>
        <w:tab/>
      </w:r>
      <w:r w:rsidRPr="00D823A0">
        <w:rPr>
          <w:rFonts w:ascii="Times New Roman" w:eastAsia="Times New Roman" w:hAnsi="Times New Roman"/>
          <w:sz w:val="28"/>
          <w:szCs w:val="28"/>
          <w:lang w:eastAsia="uk-UA"/>
        </w:rPr>
        <w:tab/>
      </w:r>
      <w:r w:rsidRPr="00D823A0">
        <w:rPr>
          <w:rFonts w:ascii="Times New Roman" w:eastAsia="Times New Roman" w:hAnsi="Times New Roman"/>
          <w:sz w:val="28"/>
          <w:szCs w:val="28"/>
          <w:lang w:eastAsia="uk-UA"/>
        </w:rPr>
        <w:tab/>
        <w:t>Людмила ВОЛКОВА</w:t>
      </w:r>
    </w:p>
    <w:p w:rsidR="00A45A1D" w:rsidRPr="00D823A0" w:rsidRDefault="00A45A1D" w:rsidP="00A45A1D">
      <w:pPr>
        <w:shd w:val="clear" w:color="auto" w:fill="FFFFFF"/>
        <w:spacing w:after="0" w:line="240" w:lineRule="auto"/>
        <w:ind w:right="-1"/>
        <w:jc w:val="both"/>
        <w:rPr>
          <w:rFonts w:ascii="Times New Roman" w:eastAsia="Times New Roman" w:hAnsi="Times New Roman"/>
          <w:sz w:val="28"/>
          <w:szCs w:val="28"/>
          <w:lang w:eastAsia="uk-UA"/>
        </w:rPr>
      </w:pPr>
    </w:p>
    <w:p w:rsidR="00A45A1D" w:rsidRPr="00D823A0" w:rsidRDefault="00A45A1D" w:rsidP="00A45A1D">
      <w:pPr>
        <w:shd w:val="clear" w:color="auto" w:fill="FFFFFF"/>
        <w:spacing w:after="0" w:line="240" w:lineRule="auto"/>
        <w:ind w:right="-1"/>
        <w:jc w:val="both"/>
        <w:rPr>
          <w:rFonts w:ascii="Times New Roman" w:eastAsia="Times New Roman" w:hAnsi="Times New Roman"/>
          <w:sz w:val="28"/>
          <w:szCs w:val="28"/>
          <w:lang w:eastAsia="uk-UA"/>
        </w:rPr>
      </w:pPr>
      <w:r w:rsidRPr="00D823A0">
        <w:rPr>
          <w:rFonts w:ascii="Times New Roman" w:eastAsia="Times New Roman" w:hAnsi="Times New Roman"/>
          <w:sz w:val="28"/>
          <w:szCs w:val="28"/>
          <w:lang w:eastAsia="uk-UA"/>
        </w:rPr>
        <w:tab/>
      </w:r>
      <w:r w:rsidRPr="00D823A0">
        <w:rPr>
          <w:rFonts w:ascii="Times New Roman" w:eastAsia="Times New Roman" w:hAnsi="Times New Roman"/>
          <w:sz w:val="28"/>
          <w:szCs w:val="28"/>
          <w:lang w:eastAsia="uk-UA"/>
        </w:rPr>
        <w:tab/>
      </w:r>
      <w:r w:rsidRPr="00D823A0">
        <w:rPr>
          <w:rFonts w:ascii="Times New Roman" w:eastAsia="Times New Roman" w:hAnsi="Times New Roman"/>
          <w:sz w:val="28"/>
          <w:szCs w:val="28"/>
          <w:lang w:eastAsia="uk-UA"/>
        </w:rPr>
        <w:tab/>
      </w:r>
      <w:r w:rsidRPr="00D823A0">
        <w:rPr>
          <w:rFonts w:ascii="Times New Roman" w:eastAsia="Times New Roman" w:hAnsi="Times New Roman"/>
          <w:sz w:val="28"/>
          <w:szCs w:val="28"/>
          <w:lang w:eastAsia="uk-UA"/>
        </w:rPr>
        <w:tab/>
      </w:r>
      <w:r w:rsidRPr="00D823A0">
        <w:rPr>
          <w:rFonts w:ascii="Times New Roman" w:eastAsia="Times New Roman" w:hAnsi="Times New Roman"/>
          <w:sz w:val="28"/>
          <w:szCs w:val="28"/>
          <w:lang w:eastAsia="uk-UA"/>
        </w:rPr>
        <w:tab/>
      </w:r>
      <w:r w:rsidRPr="00D823A0">
        <w:rPr>
          <w:rFonts w:ascii="Times New Roman" w:eastAsia="Times New Roman" w:hAnsi="Times New Roman"/>
          <w:sz w:val="28"/>
          <w:szCs w:val="28"/>
          <w:lang w:eastAsia="uk-UA"/>
        </w:rPr>
        <w:tab/>
      </w:r>
      <w:r w:rsidRPr="00D823A0">
        <w:rPr>
          <w:rFonts w:ascii="Times New Roman" w:eastAsia="Times New Roman" w:hAnsi="Times New Roman"/>
          <w:sz w:val="28"/>
          <w:szCs w:val="28"/>
          <w:lang w:eastAsia="uk-UA"/>
        </w:rPr>
        <w:tab/>
      </w:r>
      <w:r w:rsidRPr="00D823A0">
        <w:rPr>
          <w:rFonts w:ascii="Times New Roman" w:eastAsia="Times New Roman" w:hAnsi="Times New Roman"/>
          <w:sz w:val="28"/>
          <w:szCs w:val="28"/>
          <w:lang w:eastAsia="uk-UA"/>
        </w:rPr>
        <w:tab/>
        <w:t xml:space="preserve">Ярослав ДУХ </w:t>
      </w:r>
    </w:p>
    <w:p w:rsidR="00A45A1D" w:rsidRPr="00D823A0" w:rsidRDefault="00A45A1D" w:rsidP="00A45A1D">
      <w:pPr>
        <w:shd w:val="clear" w:color="auto" w:fill="FFFFFF"/>
        <w:spacing w:after="0" w:line="240" w:lineRule="auto"/>
        <w:ind w:right="-1"/>
        <w:jc w:val="both"/>
        <w:rPr>
          <w:rFonts w:ascii="Times New Roman" w:eastAsia="Times New Roman" w:hAnsi="Times New Roman"/>
          <w:sz w:val="28"/>
          <w:szCs w:val="28"/>
          <w:lang w:eastAsia="uk-UA"/>
        </w:rPr>
      </w:pPr>
    </w:p>
    <w:p w:rsidR="00A45A1D" w:rsidRPr="00D823A0" w:rsidRDefault="00A45A1D" w:rsidP="00A45A1D">
      <w:pPr>
        <w:shd w:val="clear" w:color="auto" w:fill="FFFFFF"/>
        <w:spacing w:after="0" w:line="240" w:lineRule="auto"/>
        <w:ind w:right="-1"/>
        <w:jc w:val="both"/>
        <w:rPr>
          <w:rFonts w:ascii="Times New Roman" w:eastAsia="Times New Roman" w:hAnsi="Times New Roman"/>
          <w:sz w:val="28"/>
          <w:szCs w:val="28"/>
          <w:lang w:eastAsia="uk-UA"/>
        </w:rPr>
      </w:pPr>
      <w:r w:rsidRPr="00D823A0">
        <w:rPr>
          <w:rFonts w:ascii="Times New Roman" w:eastAsia="Times New Roman" w:hAnsi="Times New Roman"/>
          <w:sz w:val="28"/>
          <w:szCs w:val="28"/>
          <w:lang w:eastAsia="uk-UA"/>
        </w:rPr>
        <w:tab/>
      </w:r>
      <w:r w:rsidRPr="00D823A0">
        <w:rPr>
          <w:rFonts w:ascii="Times New Roman" w:eastAsia="Times New Roman" w:hAnsi="Times New Roman"/>
          <w:sz w:val="28"/>
          <w:szCs w:val="28"/>
          <w:lang w:eastAsia="uk-UA"/>
        </w:rPr>
        <w:tab/>
      </w:r>
      <w:r w:rsidRPr="00D823A0">
        <w:rPr>
          <w:rFonts w:ascii="Times New Roman" w:eastAsia="Times New Roman" w:hAnsi="Times New Roman"/>
          <w:sz w:val="28"/>
          <w:szCs w:val="28"/>
          <w:lang w:eastAsia="uk-UA"/>
        </w:rPr>
        <w:tab/>
      </w:r>
      <w:r w:rsidRPr="00D823A0">
        <w:rPr>
          <w:rFonts w:ascii="Times New Roman" w:eastAsia="Times New Roman" w:hAnsi="Times New Roman"/>
          <w:sz w:val="28"/>
          <w:szCs w:val="28"/>
          <w:lang w:eastAsia="uk-UA"/>
        </w:rPr>
        <w:tab/>
      </w:r>
      <w:r w:rsidRPr="00D823A0">
        <w:rPr>
          <w:rFonts w:ascii="Times New Roman" w:eastAsia="Times New Roman" w:hAnsi="Times New Roman"/>
          <w:sz w:val="28"/>
          <w:szCs w:val="28"/>
          <w:lang w:eastAsia="uk-UA"/>
        </w:rPr>
        <w:tab/>
      </w:r>
      <w:r w:rsidRPr="00D823A0">
        <w:rPr>
          <w:rFonts w:ascii="Times New Roman" w:eastAsia="Times New Roman" w:hAnsi="Times New Roman"/>
          <w:sz w:val="28"/>
          <w:szCs w:val="28"/>
          <w:lang w:eastAsia="uk-UA"/>
        </w:rPr>
        <w:tab/>
      </w:r>
      <w:r w:rsidRPr="00D823A0">
        <w:rPr>
          <w:rFonts w:ascii="Times New Roman" w:eastAsia="Times New Roman" w:hAnsi="Times New Roman"/>
          <w:sz w:val="28"/>
          <w:szCs w:val="28"/>
          <w:lang w:eastAsia="uk-UA"/>
        </w:rPr>
        <w:tab/>
      </w:r>
      <w:r w:rsidRPr="00D823A0">
        <w:rPr>
          <w:rFonts w:ascii="Times New Roman" w:eastAsia="Times New Roman" w:hAnsi="Times New Roman"/>
          <w:sz w:val="28"/>
          <w:szCs w:val="28"/>
          <w:lang w:eastAsia="uk-UA"/>
        </w:rPr>
        <w:tab/>
        <w:t xml:space="preserve">Роман КИДИСЮК </w:t>
      </w:r>
    </w:p>
    <w:p w:rsidR="00A45A1D" w:rsidRPr="00D823A0" w:rsidRDefault="00A45A1D" w:rsidP="00A45A1D">
      <w:pPr>
        <w:shd w:val="clear" w:color="auto" w:fill="FFFFFF"/>
        <w:spacing w:after="0" w:line="240" w:lineRule="auto"/>
        <w:ind w:right="-1"/>
        <w:jc w:val="both"/>
        <w:rPr>
          <w:rFonts w:ascii="Times New Roman" w:eastAsia="Times New Roman" w:hAnsi="Times New Roman"/>
          <w:sz w:val="28"/>
          <w:szCs w:val="28"/>
          <w:lang w:eastAsia="uk-UA"/>
        </w:rPr>
      </w:pPr>
    </w:p>
    <w:p w:rsidR="00A45A1D" w:rsidRPr="00D823A0" w:rsidRDefault="00A45A1D" w:rsidP="00A45A1D">
      <w:pPr>
        <w:shd w:val="clear" w:color="auto" w:fill="FFFFFF"/>
        <w:spacing w:after="0" w:line="240" w:lineRule="auto"/>
        <w:ind w:right="-1"/>
        <w:jc w:val="both"/>
        <w:rPr>
          <w:rFonts w:ascii="Times New Roman" w:eastAsia="Times New Roman" w:hAnsi="Times New Roman"/>
          <w:sz w:val="28"/>
          <w:szCs w:val="28"/>
          <w:lang w:eastAsia="uk-UA"/>
        </w:rPr>
      </w:pPr>
      <w:r w:rsidRPr="00D823A0">
        <w:rPr>
          <w:rFonts w:ascii="Times New Roman" w:eastAsia="Times New Roman" w:hAnsi="Times New Roman"/>
          <w:sz w:val="28"/>
          <w:szCs w:val="28"/>
          <w:lang w:eastAsia="uk-UA"/>
        </w:rPr>
        <w:tab/>
      </w:r>
      <w:r w:rsidRPr="00D823A0">
        <w:rPr>
          <w:rFonts w:ascii="Times New Roman" w:eastAsia="Times New Roman" w:hAnsi="Times New Roman"/>
          <w:sz w:val="28"/>
          <w:szCs w:val="28"/>
          <w:lang w:eastAsia="uk-UA"/>
        </w:rPr>
        <w:tab/>
      </w:r>
      <w:r w:rsidRPr="00D823A0">
        <w:rPr>
          <w:rFonts w:ascii="Times New Roman" w:eastAsia="Times New Roman" w:hAnsi="Times New Roman"/>
          <w:sz w:val="28"/>
          <w:szCs w:val="28"/>
          <w:lang w:eastAsia="uk-UA"/>
        </w:rPr>
        <w:tab/>
      </w:r>
      <w:r w:rsidRPr="00D823A0">
        <w:rPr>
          <w:rFonts w:ascii="Times New Roman" w:eastAsia="Times New Roman" w:hAnsi="Times New Roman"/>
          <w:sz w:val="28"/>
          <w:szCs w:val="28"/>
          <w:lang w:eastAsia="uk-UA"/>
        </w:rPr>
        <w:tab/>
      </w:r>
      <w:r w:rsidRPr="00D823A0">
        <w:rPr>
          <w:rFonts w:ascii="Times New Roman" w:eastAsia="Times New Roman" w:hAnsi="Times New Roman"/>
          <w:sz w:val="28"/>
          <w:szCs w:val="28"/>
          <w:lang w:eastAsia="uk-UA"/>
        </w:rPr>
        <w:tab/>
      </w:r>
      <w:r w:rsidRPr="00D823A0">
        <w:rPr>
          <w:rFonts w:ascii="Times New Roman" w:eastAsia="Times New Roman" w:hAnsi="Times New Roman"/>
          <w:sz w:val="28"/>
          <w:szCs w:val="28"/>
          <w:lang w:eastAsia="uk-UA"/>
        </w:rPr>
        <w:tab/>
      </w:r>
      <w:r w:rsidRPr="00D823A0">
        <w:rPr>
          <w:rFonts w:ascii="Times New Roman" w:eastAsia="Times New Roman" w:hAnsi="Times New Roman"/>
          <w:sz w:val="28"/>
          <w:szCs w:val="28"/>
          <w:lang w:eastAsia="uk-UA"/>
        </w:rPr>
        <w:tab/>
      </w:r>
      <w:r w:rsidRPr="00D823A0">
        <w:rPr>
          <w:rFonts w:ascii="Times New Roman" w:eastAsia="Times New Roman" w:hAnsi="Times New Roman"/>
          <w:sz w:val="28"/>
          <w:szCs w:val="28"/>
          <w:lang w:eastAsia="uk-UA"/>
        </w:rPr>
        <w:tab/>
        <w:t xml:space="preserve">Надія КОБЕЦЬКА </w:t>
      </w:r>
    </w:p>
    <w:p w:rsidR="00A45A1D" w:rsidRPr="00D823A0" w:rsidRDefault="00A45A1D" w:rsidP="00A45A1D">
      <w:pPr>
        <w:shd w:val="clear" w:color="auto" w:fill="FFFFFF"/>
        <w:spacing w:after="0" w:line="240" w:lineRule="auto"/>
        <w:ind w:right="-1"/>
        <w:jc w:val="both"/>
        <w:rPr>
          <w:rFonts w:ascii="Times New Roman" w:eastAsia="Times New Roman" w:hAnsi="Times New Roman"/>
          <w:sz w:val="28"/>
          <w:szCs w:val="28"/>
          <w:lang w:eastAsia="uk-UA"/>
        </w:rPr>
      </w:pPr>
    </w:p>
    <w:p w:rsidR="00A45A1D" w:rsidRPr="00D823A0" w:rsidRDefault="00A45A1D" w:rsidP="00A45A1D">
      <w:pPr>
        <w:shd w:val="clear" w:color="auto" w:fill="FFFFFF"/>
        <w:spacing w:after="0" w:line="240" w:lineRule="auto"/>
        <w:ind w:right="-1"/>
        <w:jc w:val="both"/>
        <w:rPr>
          <w:rFonts w:ascii="Times New Roman" w:eastAsia="Times New Roman" w:hAnsi="Times New Roman"/>
          <w:sz w:val="28"/>
          <w:szCs w:val="28"/>
          <w:lang w:eastAsia="uk-UA"/>
        </w:rPr>
      </w:pPr>
      <w:r w:rsidRPr="00D823A0">
        <w:rPr>
          <w:rFonts w:ascii="Times New Roman" w:eastAsia="Times New Roman" w:hAnsi="Times New Roman"/>
          <w:sz w:val="28"/>
          <w:szCs w:val="28"/>
          <w:lang w:eastAsia="uk-UA"/>
        </w:rPr>
        <w:tab/>
      </w:r>
      <w:r w:rsidRPr="00D823A0">
        <w:rPr>
          <w:rFonts w:ascii="Times New Roman" w:eastAsia="Times New Roman" w:hAnsi="Times New Roman"/>
          <w:sz w:val="28"/>
          <w:szCs w:val="28"/>
          <w:lang w:eastAsia="uk-UA"/>
        </w:rPr>
        <w:tab/>
      </w:r>
      <w:r w:rsidRPr="00D823A0">
        <w:rPr>
          <w:rFonts w:ascii="Times New Roman" w:eastAsia="Times New Roman" w:hAnsi="Times New Roman"/>
          <w:sz w:val="28"/>
          <w:szCs w:val="28"/>
          <w:lang w:eastAsia="uk-UA"/>
        </w:rPr>
        <w:tab/>
      </w:r>
      <w:r w:rsidRPr="00D823A0">
        <w:rPr>
          <w:rFonts w:ascii="Times New Roman" w:eastAsia="Times New Roman" w:hAnsi="Times New Roman"/>
          <w:sz w:val="28"/>
          <w:szCs w:val="28"/>
          <w:lang w:eastAsia="uk-UA"/>
        </w:rPr>
        <w:tab/>
      </w:r>
      <w:r w:rsidRPr="00D823A0">
        <w:rPr>
          <w:rFonts w:ascii="Times New Roman" w:eastAsia="Times New Roman" w:hAnsi="Times New Roman"/>
          <w:sz w:val="28"/>
          <w:szCs w:val="28"/>
          <w:lang w:eastAsia="uk-UA"/>
        </w:rPr>
        <w:tab/>
      </w:r>
      <w:r w:rsidRPr="00D823A0">
        <w:rPr>
          <w:rFonts w:ascii="Times New Roman" w:eastAsia="Times New Roman" w:hAnsi="Times New Roman"/>
          <w:sz w:val="28"/>
          <w:szCs w:val="28"/>
          <w:lang w:eastAsia="uk-UA"/>
        </w:rPr>
        <w:tab/>
      </w:r>
      <w:r w:rsidRPr="00D823A0">
        <w:rPr>
          <w:rFonts w:ascii="Times New Roman" w:eastAsia="Times New Roman" w:hAnsi="Times New Roman"/>
          <w:sz w:val="28"/>
          <w:szCs w:val="28"/>
          <w:lang w:eastAsia="uk-UA"/>
        </w:rPr>
        <w:tab/>
      </w:r>
      <w:r w:rsidRPr="00D823A0">
        <w:rPr>
          <w:rFonts w:ascii="Times New Roman" w:eastAsia="Times New Roman" w:hAnsi="Times New Roman"/>
          <w:sz w:val="28"/>
          <w:szCs w:val="28"/>
          <w:lang w:eastAsia="uk-UA"/>
        </w:rPr>
        <w:tab/>
        <w:t>Олег КОЛІУШ</w:t>
      </w:r>
    </w:p>
    <w:p w:rsidR="00A45A1D" w:rsidRPr="00D823A0" w:rsidRDefault="00A45A1D" w:rsidP="00A45A1D">
      <w:pPr>
        <w:shd w:val="clear" w:color="auto" w:fill="FFFFFF"/>
        <w:spacing w:after="0" w:line="240" w:lineRule="auto"/>
        <w:ind w:right="-1"/>
        <w:jc w:val="both"/>
        <w:rPr>
          <w:rFonts w:ascii="Times New Roman" w:eastAsia="Times New Roman" w:hAnsi="Times New Roman"/>
          <w:sz w:val="28"/>
          <w:szCs w:val="28"/>
          <w:lang w:eastAsia="uk-UA"/>
        </w:rPr>
      </w:pPr>
    </w:p>
    <w:p w:rsidR="00A45A1D" w:rsidRPr="00D823A0" w:rsidRDefault="00A45A1D" w:rsidP="00A45A1D">
      <w:pPr>
        <w:shd w:val="clear" w:color="auto" w:fill="FFFFFF"/>
        <w:spacing w:after="0" w:line="240" w:lineRule="auto"/>
        <w:ind w:right="-1"/>
        <w:jc w:val="both"/>
        <w:rPr>
          <w:rFonts w:ascii="Times New Roman" w:eastAsia="Times New Roman" w:hAnsi="Times New Roman"/>
          <w:sz w:val="28"/>
          <w:szCs w:val="28"/>
          <w:lang w:eastAsia="uk-UA"/>
        </w:rPr>
      </w:pPr>
      <w:r w:rsidRPr="00D823A0">
        <w:rPr>
          <w:rFonts w:ascii="Times New Roman" w:eastAsia="Times New Roman" w:hAnsi="Times New Roman"/>
          <w:sz w:val="28"/>
          <w:szCs w:val="28"/>
          <w:lang w:eastAsia="uk-UA"/>
        </w:rPr>
        <w:tab/>
      </w:r>
      <w:r w:rsidRPr="00D823A0">
        <w:rPr>
          <w:rFonts w:ascii="Times New Roman" w:eastAsia="Times New Roman" w:hAnsi="Times New Roman"/>
          <w:sz w:val="28"/>
          <w:szCs w:val="28"/>
          <w:lang w:eastAsia="uk-UA"/>
        </w:rPr>
        <w:tab/>
      </w:r>
      <w:r w:rsidRPr="00D823A0">
        <w:rPr>
          <w:rFonts w:ascii="Times New Roman" w:eastAsia="Times New Roman" w:hAnsi="Times New Roman"/>
          <w:sz w:val="28"/>
          <w:szCs w:val="28"/>
          <w:lang w:eastAsia="uk-UA"/>
        </w:rPr>
        <w:tab/>
      </w:r>
      <w:r w:rsidRPr="00D823A0">
        <w:rPr>
          <w:rFonts w:ascii="Times New Roman" w:eastAsia="Times New Roman" w:hAnsi="Times New Roman"/>
          <w:sz w:val="28"/>
          <w:szCs w:val="28"/>
          <w:lang w:eastAsia="uk-UA"/>
        </w:rPr>
        <w:tab/>
      </w:r>
      <w:r w:rsidRPr="00D823A0">
        <w:rPr>
          <w:rFonts w:ascii="Times New Roman" w:eastAsia="Times New Roman" w:hAnsi="Times New Roman"/>
          <w:sz w:val="28"/>
          <w:szCs w:val="28"/>
          <w:lang w:eastAsia="uk-UA"/>
        </w:rPr>
        <w:tab/>
      </w:r>
      <w:r w:rsidRPr="00D823A0">
        <w:rPr>
          <w:rFonts w:ascii="Times New Roman" w:eastAsia="Times New Roman" w:hAnsi="Times New Roman"/>
          <w:sz w:val="28"/>
          <w:szCs w:val="28"/>
          <w:lang w:eastAsia="uk-UA"/>
        </w:rPr>
        <w:tab/>
      </w:r>
      <w:r w:rsidRPr="00D823A0">
        <w:rPr>
          <w:rFonts w:ascii="Times New Roman" w:eastAsia="Times New Roman" w:hAnsi="Times New Roman"/>
          <w:sz w:val="28"/>
          <w:szCs w:val="28"/>
          <w:lang w:eastAsia="uk-UA"/>
        </w:rPr>
        <w:tab/>
      </w:r>
      <w:r w:rsidRPr="00D823A0">
        <w:rPr>
          <w:rFonts w:ascii="Times New Roman" w:eastAsia="Times New Roman" w:hAnsi="Times New Roman"/>
          <w:sz w:val="28"/>
          <w:szCs w:val="28"/>
          <w:lang w:eastAsia="uk-UA"/>
        </w:rPr>
        <w:tab/>
        <w:t>Володимир ЛУГАНСЬКИЙ</w:t>
      </w:r>
    </w:p>
    <w:p w:rsidR="00A45A1D" w:rsidRPr="00D823A0" w:rsidRDefault="00A45A1D" w:rsidP="00A45A1D">
      <w:pPr>
        <w:shd w:val="clear" w:color="auto" w:fill="FFFFFF"/>
        <w:spacing w:after="0" w:line="240" w:lineRule="auto"/>
        <w:ind w:right="-1"/>
        <w:jc w:val="both"/>
        <w:rPr>
          <w:rFonts w:ascii="Times New Roman" w:eastAsia="Times New Roman" w:hAnsi="Times New Roman"/>
          <w:sz w:val="28"/>
          <w:szCs w:val="28"/>
          <w:lang w:eastAsia="uk-UA"/>
        </w:rPr>
      </w:pPr>
    </w:p>
    <w:p w:rsidR="00A45A1D" w:rsidRPr="00D823A0" w:rsidRDefault="00A45A1D" w:rsidP="00A45A1D">
      <w:pPr>
        <w:shd w:val="clear" w:color="auto" w:fill="FFFFFF"/>
        <w:spacing w:after="0" w:line="240" w:lineRule="auto"/>
        <w:ind w:right="-1"/>
        <w:jc w:val="both"/>
        <w:rPr>
          <w:rFonts w:ascii="Times New Roman" w:eastAsia="Times New Roman" w:hAnsi="Times New Roman"/>
          <w:sz w:val="28"/>
          <w:szCs w:val="28"/>
          <w:lang w:eastAsia="uk-UA"/>
        </w:rPr>
      </w:pPr>
      <w:r w:rsidRPr="00D823A0">
        <w:rPr>
          <w:rFonts w:ascii="Times New Roman" w:eastAsia="Times New Roman" w:hAnsi="Times New Roman"/>
          <w:sz w:val="28"/>
          <w:szCs w:val="28"/>
          <w:lang w:eastAsia="uk-UA"/>
        </w:rPr>
        <w:tab/>
      </w:r>
      <w:r w:rsidRPr="00D823A0">
        <w:rPr>
          <w:rFonts w:ascii="Times New Roman" w:eastAsia="Times New Roman" w:hAnsi="Times New Roman"/>
          <w:sz w:val="28"/>
          <w:szCs w:val="28"/>
          <w:lang w:eastAsia="uk-UA"/>
        </w:rPr>
        <w:tab/>
      </w:r>
      <w:r w:rsidRPr="00D823A0">
        <w:rPr>
          <w:rFonts w:ascii="Times New Roman" w:eastAsia="Times New Roman" w:hAnsi="Times New Roman"/>
          <w:sz w:val="28"/>
          <w:szCs w:val="28"/>
          <w:lang w:eastAsia="uk-UA"/>
        </w:rPr>
        <w:tab/>
      </w:r>
      <w:r w:rsidRPr="00D823A0">
        <w:rPr>
          <w:rFonts w:ascii="Times New Roman" w:eastAsia="Times New Roman" w:hAnsi="Times New Roman"/>
          <w:sz w:val="28"/>
          <w:szCs w:val="28"/>
          <w:lang w:eastAsia="uk-UA"/>
        </w:rPr>
        <w:tab/>
      </w:r>
      <w:r w:rsidRPr="00D823A0">
        <w:rPr>
          <w:rFonts w:ascii="Times New Roman" w:eastAsia="Times New Roman" w:hAnsi="Times New Roman"/>
          <w:sz w:val="28"/>
          <w:szCs w:val="28"/>
          <w:lang w:eastAsia="uk-UA"/>
        </w:rPr>
        <w:tab/>
      </w:r>
      <w:r w:rsidRPr="00D823A0">
        <w:rPr>
          <w:rFonts w:ascii="Times New Roman" w:eastAsia="Times New Roman" w:hAnsi="Times New Roman"/>
          <w:sz w:val="28"/>
          <w:szCs w:val="28"/>
          <w:lang w:eastAsia="uk-UA"/>
        </w:rPr>
        <w:tab/>
      </w:r>
      <w:r w:rsidRPr="00D823A0">
        <w:rPr>
          <w:rFonts w:ascii="Times New Roman" w:eastAsia="Times New Roman" w:hAnsi="Times New Roman"/>
          <w:sz w:val="28"/>
          <w:szCs w:val="28"/>
          <w:lang w:eastAsia="uk-UA"/>
        </w:rPr>
        <w:tab/>
      </w:r>
      <w:r w:rsidR="00011A61">
        <w:rPr>
          <w:rFonts w:ascii="Times New Roman" w:eastAsia="Times New Roman" w:hAnsi="Times New Roman"/>
          <w:sz w:val="28"/>
          <w:szCs w:val="28"/>
          <w:lang w:eastAsia="uk-UA"/>
        </w:rPr>
        <w:tab/>
      </w:r>
      <w:r w:rsidRPr="00D823A0">
        <w:rPr>
          <w:rFonts w:ascii="Times New Roman" w:eastAsia="Times New Roman" w:hAnsi="Times New Roman"/>
          <w:sz w:val="28"/>
          <w:szCs w:val="28"/>
          <w:lang w:eastAsia="uk-UA"/>
        </w:rPr>
        <w:t xml:space="preserve">Руслан МЕЛЬНИК </w:t>
      </w:r>
    </w:p>
    <w:p w:rsidR="00A45A1D" w:rsidRPr="00D823A0" w:rsidRDefault="00A45A1D" w:rsidP="00A45A1D">
      <w:pPr>
        <w:shd w:val="clear" w:color="auto" w:fill="FFFFFF"/>
        <w:spacing w:after="0" w:line="240" w:lineRule="auto"/>
        <w:ind w:right="-1"/>
        <w:jc w:val="both"/>
        <w:rPr>
          <w:rFonts w:ascii="Times New Roman" w:eastAsia="Times New Roman" w:hAnsi="Times New Roman"/>
          <w:sz w:val="28"/>
          <w:szCs w:val="28"/>
          <w:lang w:eastAsia="uk-UA"/>
        </w:rPr>
      </w:pPr>
    </w:p>
    <w:p w:rsidR="00A45A1D" w:rsidRPr="00D823A0" w:rsidRDefault="00A45A1D" w:rsidP="00A45A1D">
      <w:pPr>
        <w:shd w:val="clear" w:color="auto" w:fill="FFFFFF"/>
        <w:spacing w:after="0" w:line="240" w:lineRule="auto"/>
        <w:ind w:right="-1"/>
        <w:jc w:val="both"/>
        <w:rPr>
          <w:rFonts w:ascii="Times New Roman" w:eastAsia="Times New Roman" w:hAnsi="Times New Roman"/>
          <w:sz w:val="28"/>
          <w:szCs w:val="28"/>
          <w:lang w:eastAsia="uk-UA"/>
        </w:rPr>
      </w:pPr>
      <w:r w:rsidRPr="00D823A0">
        <w:rPr>
          <w:rFonts w:ascii="Times New Roman" w:eastAsia="Times New Roman" w:hAnsi="Times New Roman"/>
          <w:sz w:val="28"/>
          <w:szCs w:val="28"/>
          <w:lang w:eastAsia="uk-UA"/>
        </w:rPr>
        <w:tab/>
      </w:r>
      <w:r w:rsidRPr="00D823A0">
        <w:rPr>
          <w:rFonts w:ascii="Times New Roman" w:eastAsia="Times New Roman" w:hAnsi="Times New Roman"/>
          <w:sz w:val="28"/>
          <w:szCs w:val="28"/>
          <w:lang w:eastAsia="uk-UA"/>
        </w:rPr>
        <w:tab/>
      </w:r>
      <w:r w:rsidRPr="00D823A0">
        <w:rPr>
          <w:rFonts w:ascii="Times New Roman" w:eastAsia="Times New Roman" w:hAnsi="Times New Roman"/>
          <w:sz w:val="28"/>
          <w:szCs w:val="28"/>
          <w:lang w:eastAsia="uk-UA"/>
        </w:rPr>
        <w:tab/>
      </w:r>
      <w:r w:rsidRPr="00D823A0">
        <w:rPr>
          <w:rFonts w:ascii="Times New Roman" w:eastAsia="Times New Roman" w:hAnsi="Times New Roman"/>
          <w:sz w:val="28"/>
          <w:szCs w:val="28"/>
          <w:lang w:eastAsia="uk-UA"/>
        </w:rPr>
        <w:tab/>
      </w:r>
      <w:r w:rsidRPr="00D823A0">
        <w:rPr>
          <w:rFonts w:ascii="Times New Roman" w:eastAsia="Times New Roman" w:hAnsi="Times New Roman"/>
          <w:sz w:val="28"/>
          <w:szCs w:val="28"/>
          <w:lang w:eastAsia="uk-UA"/>
        </w:rPr>
        <w:tab/>
      </w:r>
      <w:r w:rsidRPr="00D823A0">
        <w:rPr>
          <w:rFonts w:ascii="Times New Roman" w:eastAsia="Times New Roman" w:hAnsi="Times New Roman"/>
          <w:sz w:val="28"/>
          <w:szCs w:val="28"/>
          <w:lang w:eastAsia="uk-UA"/>
        </w:rPr>
        <w:tab/>
      </w:r>
      <w:r w:rsidRPr="00D823A0">
        <w:rPr>
          <w:rFonts w:ascii="Times New Roman" w:eastAsia="Times New Roman" w:hAnsi="Times New Roman"/>
          <w:sz w:val="28"/>
          <w:szCs w:val="28"/>
          <w:lang w:eastAsia="uk-UA"/>
        </w:rPr>
        <w:tab/>
      </w:r>
      <w:r w:rsidRPr="00D823A0">
        <w:rPr>
          <w:rFonts w:ascii="Times New Roman" w:eastAsia="Times New Roman" w:hAnsi="Times New Roman"/>
          <w:sz w:val="28"/>
          <w:szCs w:val="28"/>
          <w:lang w:eastAsia="uk-UA"/>
        </w:rPr>
        <w:tab/>
        <w:t xml:space="preserve">Олексій ОМЕЛЬЯН </w:t>
      </w:r>
    </w:p>
    <w:p w:rsidR="00A45A1D" w:rsidRPr="00D823A0" w:rsidRDefault="00A45A1D" w:rsidP="00A45A1D">
      <w:pPr>
        <w:shd w:val="clear" w:color="auto" w:fill="FFFFFF"/>
        <w:spacing w:after="0" w:line="240" w:lineRule="auto"/>
        <w:ind w:right="-1"/>
        <w:jc w:val="both"/>
        <w:rPr>
          <w:rFonts w:ascii="Times New Roman" w:eastAsia="Times New Roman" w:hAnsi="Times New Roman"/>
          <w:sz w:val="28"/>
          <w:szCs w:val="28"/>
          <w:lang w:eastAsia="uk-UA"/>
        </w:rPr>
      </w:pPr>
      <w:bookmarkStart w:id="1" w:name="_GoBack"/>
      <w:bookmarkEnd w:id="1"/>
    </w:p>
    <w:p w:rsidR="00A45A1D" w:rsidRPr="00D823A0" w:rsidRDefault="00A45A1D" w:rsidP="00A45A1D">
      <w:pPr>
        <w:shd w:val="clear" w:color="auto" w:fill="FFFFFF"/>
        <w:spacing w:after="0" w:line="240" w:lineRule="auto"/>
        <w:ind w:right="-1"/>
        <w:jc w:val="both"/>
        <w:rPr>
          <w:rFonts w:ascii="Times New Roman" w:eastAsia="Times New Roman" w:hAnsi="Times New Roman"/>
          <w:sz w:val="28"/>
          <w:szCs w:val="28"/>
          <w:lang w:eastAsia="uk-UA"/>
        </w:rPr>
      </w:pPr>
      <w:r w:rsidRPr="00D823A0">
        <w:rPr>
          <w:rFonts w:ascii="Times New Roman" w:eastAsia="Times New Roman" w:hAnsi="Times New Roman"/>
          <w:sz w:val="28"/>
          <w:szCs w:val="28"/>
          <w:lang w:eastAsia="uk-UA"/>
        </w:rPr>
        <w:tab/>
      </w:r>
      <w:r w:rsidRPr="00D823A0">
        <w:rPr>
          <w:rFonts w:ascii="Times New Roman" w:eastAsia="Times New Roman" w:hAnsi="Times New Roman"/>
          <w:sz w:val="28"/>
          <w:szCs w:val="28"/>
          <w:lang w:eastAsia="uk-UA"/>
        </w:rPr>
        <w:tab/>
      </w:r>
      <w:r w:rsidRPr="00D823A0">
        <w:rPr>
          <w:rFonts w:ascii="Times New Roman" w:eastAsia="Times New Roman" w:hAnsi="Times New Roman"/>
          <w:sz w:val="28"/>
          <w:szCs w:val="28"/>
          <w:lang w:eastAsia="uk-UA"/>
        </w:rPr>
        <w:tab/>
      </w:r>
      <w:r w:rsidRPr="00D823A0">
        <w:rPr>
          <w:rFonts w:ascii="Times New Roman" w:eastAsia="Times New Roman" w:hAnsi="Times New Roman"/>
          <w:sz w:val="28"/>
          <w:szCs w:val="28"/>
          <w:lang w:eastAsia="uk-UA"/>
        </w:rPr>
        <w:tab/>
      </w:r>
      <w:r w:rsidRPr="00D823A0">
        <w:rPr>
          <w:rFonts w:ascii="Times New Roman" w:eastAsia="Times New Roman" w:hAnsi="Times New Roman"/>
          <w:sz w:val="28"/>
          <w:szCs w:val="28"/>
          <w:lang w:eastAsia="uk-UA"/>
        </w:rPr>
        <w:tab/>
      </w:r>
      <w:r w:rsidRPr="00D823A0">
        <w:rPr>
          <w:rFonts w:ascii="Times New Roman" w:eastAsia="Times New Roman" w:hAnsi="Times New Roman"/>
          <w:sz w:val="28"/>
          <w:szCs w:val="28"/>
          <w:lang w:eastAsia="uk-UA"/>
        </w:rPr>
        <w:tab/>
      </w:r>
      <w:r w:rsidRPr="00D823A0">
        <w:rPr>
          <w:rFonts w:ascii="Times New Roman" w:eastAsia="Times New Roman" w:hAnsi="Times New Roman"/>
          <w:sz w:val="28"/>
          <w:szCs w:val="28"/>
          <w:lang w:eastAsia="uk-UA"/>
        </w:rPr>
        <w:tab/>
      </w:r>
      <w:r w:rsidRPr="00D823A0">
        <w:rPr>
          <w:rFonts w:ascii="Times New Roman" w:eastAsia="Times New Roman" w:hAnsi="Times New Roman"/>
          <w:sz w:val="28"/>
          <w:szCs w:val="28"/>
          <w:lang w:eastAsia="uk-UA"/>
        </w:rPr>
        <w:tab/>
        <w:t>Руслан СИДОРОВИЧ</w:t>
      </w:r>
    </w:p>
    <w:p w:rsidR="00A45A1D" w:rsidRPr="00D823A0" w:rsidRDefault="00A45A1D" w:rsidP="00A45A1D">
      <w:pPr>
        <w:shd w:val="clear" w:color="auto" w:fill="FFFFFF"/>
        <w:spacing w:after="0" w:line="240" w:lineRule="auto"/>
        <w:ind w:right="-1"/>
        <w:jc w:val="both"/>
        <w:rPr>
          <w:rFonts w:ascii="Times New Roman" w:eastAsia="Times New Roman" w:hAnsi="Times New Roman"/>
          <w:sz w:val="28"/>
          <w:szCs w:val="28"/>
          <w:lang w:eastAsia="uk-UA"/>
        </w:rPr>
      </w:pPr>
    </w:p>
    <w:p w:rsidR="00A45A1D" w:rsidRPr="00D823A0" w:rsidRDefault="00A45A1D" w:rsidP="00A45A1D">
      <w:pPr>
        <w:shd w:val="clear" w:color="auto" w:fill="FFFFFF"/>
        <w:spacing w:after="0" w:line="240" w:lineRule="auto"/>
        <w:ind w:right="-1"/>
        <w:jc w:val="both"/>
        <w:rPr>
          <w:rFonts w:ascii="Times New Roman" w:eastAsia="Times New Roman" w:hAnsi="Times New Roman"/>
          <w:sz w:val="28"/>
          <w:szCs w:val="28"/>
          <w:lang w:eastAsia="uk-UA"/>
        </w:rPr>
      </w:pPr>
      <w:r w:rsidRPr="00D823A0">
        <w:rPr>
          <w:rFonts w:ascii="Times New Roman" w:eastAsia="Times New Roman" w:hAnsi="Times New Roman"/>
          <w:sz w:val="28"/>
          <w:szCs w:val="28"/>
          <w:lang w:eastAsia="uk-UA"/>
        </w:rPr>
        <w:tab/>
      </w:r>
      <w:r w:rsidRPr="00D823A0">
        <w:rPr>
          <w:rFonts w:ascii="Times New Roman" w:eastAsia="Times New Roman" w:hAnsi="Times New Roman"/>
          <w:sz w:val="28"/>
          <w:szCs w:val="28"/>
          <w:lang w:eastAsia="uk-UA"/>
        </w:rPr>
        <w:tab/>
      </w:r>
      <w:r w:rsidRPr="00D823A0">
        <w:rPr>
          <w:rFonts w:ascii="Times New Roman" w:eastAsia="Times New Roman" w:hAnsi="Times New Roman"/>
          <w:sz w:val="28"/>
          <w:szCs w:val="28"/>
          <w:lang w:eastAsia="uk-UA"/>
        </w:rPr>
        <w:tab/>
      </w:r>
      <w:r w:rsidRPr="00D823A0">
        <w:rPr>
          <w:rFonts w:ascii="Times New Roman" w:eastAsia="Times New Roman" w:hAnsi="Times New Roman"/>
          <w:sz w:val="28"/>
          <w:szCs w:val="28"/>
          <w:lang w:eastAsia="uk-UA"/>
        </w:rPr>
        <w:tab/>
      </w:r>
      <w:r w:rsidRPr="00D823A0">
        <w:rPr>
          <w:rFonts w:ascii="Times New Roman" w:eastAsia="Times New Roman" w:hAnsi="Times New Roman"/>
          <w:sz w:val="28"/>
          <w:szCs w:val="28"/>
          <w:lang w:eastAsia="uk-UA"/>
        </w:rPr>
        <w:tab/>
      </w:r>
      <w:r w:rsidRPr="00D823A0">
        <w:rPr>
          <w:rFonts w:ascii="Times New Roman" w:eastAsia="Times New Roman" w:hAnsi="Times New Roman"/>
          <w:sz w:val="28"/>
          <w:szCs w:val="28"/>
          <w:lang w:eastAsia="uk-UA"/>
        </w:rPr>
        <w:tab/>
      </w:r>
      <w:r w:rsidRPr="00D823A0">
        <w:rPr>
          <w:rFonts w:ascii="Times New Roman" w:eastAsia="Times New Roman" w:hAnsi="Times New Roman"/>
          <w:sz w:val="28"/>
          <w:szCs w:val="28"/>
          <w:lang w:eastAsia="uk-UA"/>
        </w:rPr>
        <w:tab/>
      </w:r>
      <w:r w:rsidRPr="00D823A0">
        <w:rPr>
          <w:rFonts w:ascii="Times New Roman" w:eastAsia="Times New Roman" w:hAnsi="Times New Roman"/>
          <w:sz w:val="28"/>
          <w:szCs w:val="28"/>
          <w:lang w:eastAsia="uk-UA"/>
        </w:rPr>
        <w:tab/>
        <w:t xml:space="preserve">Сергій ЧУМАК </w:t>
      </w:r>
    </w:p>
    <w:p w:rsidR="00A45A1D" w:rsidRPr="00D823A0" w:rsidRDefault="00A45A1D" w:rsidP="00A45A1D">
      <w:pPr>
        <w:shd w:val="clear" w:color="auto" w:fill="FFFFFF"/>
        <w:spacing w:after="0" w:line="240" w:lineRule="auto"/>
        <w:ind w:right="-1"/>
        <w:jc w:val="both"/>
        <w:rPr>
          <w:rFonts w:ascii="Times New Roman" w:eastAsia="Times New Roman" w:hAnsi="Times New Roman"/>
          <w:sz w:val="28"/>
          <w:szCs w:val="28"/>
          <w:lang w:eastAsia="uk-UA"/>
        </w:rPr>
      </w:pPr>
    </w:p>
    <w:p w:rsidR="0000223E" w:rsidRPr="00D823A0" w:rsidRDefault="00A45A1D" w:rsidP="00A45A1D">
      <w:pPr>
        <w:shd w:val="clear" w:color="auto" w:fill="FFFFFF"/>
        <w:spacing w:after="0" w:line="240" w:lineRule="auto"/>
        <w:ind w:right="-1"/>
        <w:jc w:val="both"/>
        <w:rPr>
          <w:rFonts w:ascii="Times New Roman" w:hAnsi="Times New Roman"/>
          <w:sz w:val="28"/>
          <w:szCs w:val="28"/>
        </w:rPr>
      </w:pPr>
      <w:r w:rsidRPr="00D823A0">
        <w:rPr>
          <w:rFonts w:ascii="Times New Roman" w:eastAsia="Times New Roman" w:hAnsi="Times New Roman"/>
          <w:sz w:val="28"/>
          <w:szCs w:val="28"/>
          <w:lang w:eastAsia="uk-UA"/>
        </w:rPr>
        <w:tab/>
      </w:r>
      <w:r w:rsidRPr="00D823A0">
        <w:rPr>
          <w:rFonts w:ascii="Times New Roman" w:eastAsia="Times New Roman" w:hAnsi="Times New Roman"/>
          <w:sz w:val="28"/>
          <w:szCs w:val="28"/>
          <w:lang w:eastAsia="uk-UA"/>
        </w:rPr>
        <w:tab/>
      </w:r>
      <w:r w:rsidRPr="00D823A0">
        <w:rPr>
          <w:rFonts w:ascii="Times New Roman" w:eastAsia="Times New Roman" w:hAnsi="Times New Roman"/>
          <w:sz w:val="28"/>
          <w:szCs w:val="28"/>
          <w:lang w:eastAsia="uk-UA"/>
        </w:rPr>
        <w:tab/>
      </w:r>
      <w:r w:rsidRPr="00D823A0">
        <w:rPr>
          <w:rFonts w:ascii="Times New Roman" w:eastAsia="Times New Roman" w:hAnsi="Times New Roman"/>
          <w:sz w:val="28"/>
          <w:szCs w:val="28"/>
          <w:lang w:eastAsia="uk-UA"/>
        </w:rPr>
        <w:tab/>
      </w:r>
      <w:r w:rsidRPr="00D823A0">
        <w:rPr>
          <w:rFonts w:ascii="Times New Roman" w:eastAsia="Times New Roman" w:hAnsi="Times New Roman"/>
          <w:sz w:val="28"/>
          <w:szCs w:val="28"/>
          <w:lang w:eastAsia="uk-UA"/>
        </w:rPr>
        <w:tab/>
      </w:r>
      <w:r w:rsidRPr="00D823A0">
        <w:rPr>
          <w:rFonts w:ascii="Times New Roman" w:eastAsia="Times New Roman" w:hAnsi="Times New Roman"/>
          <w:sz w:val="28"/>
          <w:szCs w:val="28"/>
          <w:lang w:eastAsia="uk-UA"/>
        </w:rPr>
        <w:tab/>
      </w:r>
      <w:r w:rsidRPr="00D823A0">
        <w:rPr>
          <w:rFonts w:ascii="Times New Roman" w:eastAsia="Times New Roman" w:hAnsi="Times New Roman"/>
          <w:sz w:val="28"/>
          <w:szCs w:val="28"/>
          <w:lang w:eastAsia="uk-UA"/>
        </w:rPr>
        <w:tab/>
      </w:r>
      <w:r w:rsidRPr="00D823A0">
        <w:rPr>
          <w:rFonts w:ascii="Times New Roman" w:eastAsia="Times New Roman" w:hAnsi="Times New Roman"/>
          <w:sz w:val="28"/>
          <w:szCs w:val="28"/>
          <w:lang w:eastAsia="uk-UA"/>
        </w:rPr>
        <w:tab/>
        <w:t>Галина ШЕВЧУК</w:t>
      </w:r>
    </w:p>
    <w:sectPr w:rsidR="0000223E" w:rsidRPr="00D823A0" w:rsidSect="00D3176D">
      <w:headerReference w:type="default" r:id="rId8"/>
      <w:pgSz w:w="11906" w:h="16838"/>
      <w:pgMar w:top="851" w:right="567" w:bottom="851"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311AA3" w:rsidRDefault="00311AA3" w:rsidP="007F66CD">
      <w:pPr>
        <w:spacing w:after="0" w:line="240" w:lineRule="auto"/>
      </w:pPr>
      <w:r>
        <w:separator/>
      </w:r>
    </w:p>
  </w:endnote>
  <w:endnote w:type="continuationSeparator" w:id="0">
    <w:p w:rsidR="00311AA3" w:rsidRDefault="00311AA3" w:rsidP="007F66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311AA3" w:rsidRDefault="00311AA3" w:rsidP="007F66CD">
      <w:pPr>
        <w:spacing w:after="0" w:line="240" w:lineRule="auto"/>
      </w:pPr>
      <w:r>
        <w:separator/>
      </w:r>
    </w:p>
  </w:footnote>
  <w:footnote w:type="continuationSeparator" w:id="0">
    <w:p w:rsidR="00311AA3" w:rsidRDefault="00311AA3" w:rsidP="007F66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139988527"/>
      <w:docPartObj>
        <w:docPartGallery w:val="Page Numbers (Top of Page)"/>
        <w:docPartUnique/>
      </w:docPartObj>
    </w:sdtPr>
    <w:sdtEndPr/>
    <w:sdtContent>
      <w:p w:rsidR="007F66CD" w:rsidRDefault="007F66CD">
        <w:pPr>
          <w:pStyle w:val="a5"/>
          <w:jc w:val="center"/>
        </w:pPr>
        <w:r w:rsidRPr="007F66CD">
          <w:rPr>
            <w:rFonts w:ascii="Times New Roman" w:hAnsi="Times New Roman"/>
            <w:sz w:val="16"/>
            <w:szCs w:val="16"/>
          </w:rPr>
          <w:fldChar w:fldCharType="begin"/>
        </w:r>
        <w:r w:rsidRPr="007F66CD">
          <w:rPr>
            <w:rFonts w:ascii="Times New Roman" w:hAnsi="Times New Roman"/>
            <w:sz w:val="16"/>
            <w:szCs w:val="16"/>
          </w:rPr>
          <w:instrText>PAGE   \* MERGEFORMAT</w:instrText>
        </w:r>
        <w:r w:rsidRPr="007F66CD">
          <w:rPr>
            <w:rFonts w:ascii="Times New Roman" w:hAnsi="Times New Roman"/>
            <w:sz w:val="16"/>
            <w:szCs w:val="16"/>
          </w:rPr>
          <w:fldChar w:fldCharType="separate"/>
        </w:r>
        <w:r w:rsidR="00AE4E96">
          <w:rPr>
            <w:rFonts w:ascii="Times New Roman" w:hAnsi="Times New Roman"/>
            <w:noProof/>
            <w:sz w:val="16"/>
            <w:szCs w:val="16"/>
          </w:rPr>
          <w:t>3</w:t>
        </w:r>
        <w:r w:rsidRPr="007F66CD">
          <w:rPr>
            <w:rFonts w:ascii="Times New Roman" w:hAnsi="Times New Roman"/>
            <w:sz w:val="16"/>
            <w:szCs w:val="16"/>
          </w:rPr>
          <w:fldChar w:fldCharType="end"/>
        </w:r>
      </w:p>
    </w:sdtContent>
  </w:sdt>
  <w:p w:rsidR="007F66CD" w:rsidRDefault="007F66CD">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90E5DB4"/>
    <w:multiLevelType w:val="multilevel"/>
    <w:tmpl w:val="12C0A03E"/>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1231"/>
    <w:rsid w:val="0000223E"/>
    <w:rsid w:val="00011893"/>
    <w:rsid w:val="00011A61"/>
    <w:rsid w:val="00013DF5"/>
    <w:rsid w:val="00017F83"/>
    <w:rsid w:val="0002014D"/>
    <w:rsid w:val="00045134"/>
    <w:rsid w:val="00075F90"/>
    <w:rsid w:val="000852CC"/>
    <w:rsid w:val="00085CCC"/>
    <w:rsid w:val="00092561"/>
    <w:rsid w:val="000A57FB"/>
    <w:rsid w:val="000B32D1"/>
    <w:rsid w:val="000D64F0"/>
    <w:rsid w:val="000E151C"/>
    <w:rsid w:val="0010202D"/>
    <w:rsid w:val="00110620"/>
    <w:rsid w:val="0014268B"/>
    <w:rsid w:val="00154B42"/>
    <w:rsid w:val="0016520D"/>
    <w:rsid w:val="00170C75"/>
    <w:rsid w:val="00176E12"/>
    <w:rsid w:val="001774F8"/>
    <w:rsid w:val="00191DA3"/>
    <w:rsid w:val="001A11B4"/>
    <w:rsid w:val="001B2789"/>
    <w:rsid w:val="001C04A4"/>
    <w:rsid w:val="001D3F24"/>
    <w:rsid w:val="001E5042"/>
    <w:rsid w:val="001F19D0"/>
    <w:rsid w:val="001F1E84"/>
    <w:rsid w:val="00210917"/>
    <w:rsid w:val="002349BE"/>
    <w:rsid w:val="00242965"/>
    <w:rsid w:val="002441EB"/>
    <w:rsid w:val="00277AD8"/>
    <w:rsid w:val="002A56B8"/>
    <w:rsid w:val="002A7C2D"/>
    <w:rsid w:val="002B0822"/>
    <w:rsid w:val="002B1FFC"/>
    <w:rsid w:val="002B386C"/>
    <w:rsid w:val="002B7251"/>
    <w:rsid w:val="002D15B8"/>
    <w:rsid w:val="002E5898"/>
    <w:rsid w:val="002F147A"/>
    <w:rsid w:val="003045BB"/>
    <w:rsid w:val="00311AA3"/>
    <w:rsid w:val="00312D10"/>
    <w:rsid w:val="00321079"/>
    <w:rsid w:val="00325B45"/>
    <w:rsid w:val="00350281"/>
    <w:rsid w:val="003A55D4"/>
    <w:rsid w:val="003B536E"/>
    <w:rsid w:val="003C3C8F"/>
    <w:rsid w:val="003D04A8"/>
    <w:rsid w:val="003D1AC3"/>
    <w:rsid w:val="003F052B"/>
    <w:rsid w:val="00401140"/>
    <w:rsid w:val="0043746D"/>
    <w:rsid w:val="0045625B"/>
    <w:rsid w:val="00471C6E"/>
    <w:rsid w:val="0047408F"/>
    <w:rsid w:val="00495435"/>
    <w:rsid w:val="004C6EC3"/>
    <w:rsid w:val="004D05DA"/>
    <w:rsid w:val="004D2C53"/>
    <w:rsid w:val="004F685E"/>
    <w:rsid w:val="00532C30"/>
    <w:rsid w:val="00536099"/>
    <w:rsid w:val="00536F97"/>
    <w:rsid w:val="00571528"/>
    <w:rsid w:val="00571CC4"/>
    <w:rsid w:val="005842B4"/>
    <w:rsid w:val="005B2317"/>
    <w:rsid w:val="005C5A13"/>
    <w:rsid w:val="00620EB7"/>
    <w:rsid w:val="00621086"/>
    <w:rsid w:val="00630245"/>
    <w:rsid w:val="00651AA2"/>
    <w:rsid w:val="00653FC2"/>
    <w:rsid w:val="0065784C"/>
    <w:rsid w:val="006834BC"/>
    <w:rsid w:val="006C2EBF"/>
    <w:rsid w:val="006C4BC1"/>
    <w:rsid w:val="006E2026"/>
    <w:rsid w:val="006E2522"/>
    <w:rsid w:val="006E3014"/>
    <w:rsid w:val="006F468C"/>
    <w:rsid w:val="00705344"/>
    <w:rsid w:val="00717B99"/>
    <w:rsid w:val="007514AB"/>
    <w:rsid w:val="007572BD"/>
    <w:rsid w:val="00775746"/>
    <w:rsid w:val="00777EEA"/>
    <w:rsid w:val="00785A33"/>
    <w:rsid w:val="007B6181"/>
    <w:rsid w:val="007C2395"/>
    <w:rsid w:val="007C32D0"/>
    <w:rsid w:val="007C384A"/>
    <w:rsid w:val="007C52AC"/>
    <w:rsid w:val="007E7109"/>
    <w:rsid w:val="007F66CD"/>
    <w:rsid w:val="007F6D69"/>
    <w:rsid w:val="0081235A"/>
    <w:rsid w:val="008155F4"/>
    <w:rsid w:val="00837B0B"/>
    <w:rsid w:val="008462C6"/>
    <w:rsid w:val="008472A8"/>
    <w:rsid w:val="00851BA6"/>
    <w:rsid w:val="0085543E"/>
    <w:rsid w:val="00867E17"/>
    <w:rsid w:val="008B1985"/>
    <w:rsid w:val="008B412E"/>
    <w:rsid w:val="008C5BC0"/>
    <w:rsid w:val="008C6F74"/>
    <w:rsid w:val="008D14B2"/>
    <w:rsid w:val="008E1270"/>
    <w:rsid w:val="008E3077"/>
    <w:rsid w:val="008F4BD0"/>
    <w:rsid w:val="008F4E21"/>
    <w:rsid w:val="00912191"/>
    <w:rsid w:val="00941DBF"/>
    <w:rsid w:val="009423EF"/>
    <w:rsid w:val="00953188"/>
    <w:rsid w:val="0095540A"/>
    <w:rsid w:val="00973532"/>
    <w:rsid w:val="00992B03"/>
    <w:rsid w:val="00997A8F"/>
    <w:rsid w:val="009A0726"/>
    <w:rsid w:val="009F3AD6"/>
    <w:rsid w:val="00A23EDF"/>
    <w:rsid w:val="00A30717"/>
    <w:rsid w:val="00A36A08"/>
    <w:rsid w:val="00A3746D"/>
    <w:rsid w:val="00A421CA"/>
    <w:rsid w:val="00A43726"/>
    <w:rsid w:val="00A45A1D"/>
    <w:rsid w:val="00A47809"/>
    <w:rsid w:val="00A56F72"/>
    <w:rsid w:val="00A71767"/>
    <w:rsid w:val="00A863A1"/>
    <w:rsid w:val="00A9013B"/>
    <w:rsid w:val="00AD0C7B"/>
    <w:rsid w:val="00AD60CF"/>
    <w:rsid w:val="00AE22A8"/>
    <w:rsid w:val="00AE4E96"/>
    <w:rsid w:val="00B2391C"/>
    <w:rsid w:val="00B901B6"/>
    <w:rsid w:val="00BA3DD4"/>
    <w:rsid w:val="00BB01D1"/>
    <w:rsid w:val="00BC6B2E"/>
    <w:rsid w:val="00BD5BB6"/>
    <w:rsid w:val="00BF1940"/>
    <w:rsid w:val="00C32F6D"/>
    <w:rsid w:val="00C410E3"/>
    <w:rsid w:val="00C64279"/>
    <w:rsid w:val="00C81BE2"/>
    <w:rsid w:val="00C86A43"/>
    <w:rsid w:val="00C947D5"/>
    <w:rsid w:val="00CA3444"/>
    <w:rsid w:val="00CA3EC8"/>
    <w:rsid w:val="00CB7B52"/>
    <w:rsid w:val="00CD0BE9"/>
    <w:rsid w:val="00CD6207"/>
    <w:rsid w:val="00CE4DE0"/>
    <w:rsid w:val="00D12DD9"/>
    <w:rsid w:val="00D261F7"/>
    <w:rsid w:val="00D3176D"/>
    <w:rsid w:val="00D41E6B"/>
    <w:rsid w:val="00D42F3C"/>
    <w:rsid w:val="00D46412"/>
    <w:rsid w:val="00D54CBC"/>
    <w:rsid w:val="00D55758"/>
    <w:rsid w:val="00D57CC9"/>
    <w:rsid w:val="00D81231"/>
    <w:rsid w:val="00D823A0"/>
    <w:rsid w:val="00D82960"/>
    <w:rsid w:val="00D842ED"/>
    <w:rsid w:val="00D850EC"/>
    <w:rsid w:val="00D951B4"/>
    <w:rsid w:val="00DA55EF"/>
    <w:rsid w:val="00DA6E19"/>
    <w:rsid w:val="00DB7989"/>
    <w:rsid w:val="00DC4E50"/>
    <w:rsid w:val="00DD2648"/>
    <w:rsid w:val="00DE2AAB"/>
    <w:rsid w:val="00DF246C"/>
    <w:rsid w:val="00E01F4A"/>
    <w:rsid w:val="00E07EAF"/>
    <w:rsid w:val="00E40D11"/>
    <w:rsid w:val="00E8312F"/>
    <w:rsid w:val="00E8793A"/>
    <w:rsid w:val="00EA3815"/>
    <w:rsid w:val="00ED0E67"/>
    <w:rsid w:val="00EE3AC1"/>
    <w:rsid w:val="00F00A25"/>
    <w:rsid w:val="00F11550"/>
    <w:rsid w:val="00F2004A"/>
    <w:rsid w:val="00F26871"/>
    <w:rsid w:val="00F67BAD"/>
    <w:rsid w:val="00F826F5"/>
    <w:rsid w:val="00FA271C"/>
    <w:rsid w:val="00FC67A2"/>
    <w:rsid w:val="00FE0C7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7BB745"/>
  <w15:docId w15:val="{D994C3BF-A16F-4666-ACDB-1399ED2C48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D14B2"/>
    <w:pPr>
      <w:spacing w:after="200" w:line="276" w:lineRule="auto"/>
    </w:pPr>
    <w:rPr>
      <w:rFonts w:ascii="Calibri" w:eastAsia="Batang"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tejustify">
    <w:name w:val="rtejustify"/>
    <w:basedOn w:val="a"/>
    <w:rsid w:val="008D14B2"/>
    <w:pPr>
      <w:spacing w:before="100" w:beforeAutospacing="1" w:after="100" w:afterAutospacing="1" w:line="240" w:lineRule="auto"/>
    </w:pPr>
    <w:rPr>
      <w:rFonts w:ascii="Times New Roman" w:eastAsia="Times New Roman" w:hAnsi="Times New Roman"/>
      <w:sz w:val="24"/>
      <w:szCs w:val="24"/>
      <w:lang w:eastAsia="uk-UA"/>
    </w:rPr>
  </w:style>
  <w:style w:type="paragraph" w:customStyle="1" w:styleId="rtecenter">
    <w:name w:val="rtecenter"/>
    <w:basedOn w:val="a"/>
    <w:rsid w:val="0000223E"/>
    <w:pPr>
      <w:spacing w:before="100" w:beforeAutospacing="1" w:after="100" w:afterAutospacing="1" w:line="240" w:lineRule="auto"/>
    </w:pPr>
    <w:rPr>
      <w:rFonts w:ascii="Times New Roman" w:eastAsia="Times New Roman" w:hAnsi="Times New Roman"/>
      <w:sz w:val="24"/>
      <w:szCs w:val="24"/>
      <w:lang w:eastAsia="uk-UA"/>
    </w:rPr>
  </w:style>
  <w:style w:type="paragraph" w:styleId="a3">
    <w:name w:val="Balloon Text"/>
    <w:basedOn w:val="a"/>
    <w:link w:val="a4"/>
    <w:uiPriority w:val="99"/>
    <w:semiHidden/>
    <w:unhideWhenUsed/>
    <w:rsid w:val="00785A33"/>
    <w:pPr>
      <w:spacing w:after="0" w:line="240" w:lineRule="auto"/>
    </w:pPr>
    <w:rPr>
      <w:rFonts w:ascii="Tahoma" w:hAnsi="Tahoma" w:cs="Tahoma"/>
      <w:sz w:val="16"/>
      <w:szCs w:val="16"/>
    </w:rPr>
  </w:style>
  <w:style w:type="character" w:customStyle="1" w:styleId="a4">
    <w:name w:val="Текст у виносці Знак"/>
    <w:basedOn w:val="a0"/>
    <w:link w:val="a3"/>
    <w:uiPriority w:val="99"/>
    <w:semiHidden/>
    <w:rsid w:val="00785A33"/>
    <w:rPr>
      <w:rFonts w:ascii="Tahoma" w:eastAsia="Batang" w:hAnsi="Tahoma" w:cs="Tahoma"/>
      <w:sz w:val="16"/>
      <w:szCs w:val="16"/>
    </w:rPr>
  </w:style>
  <w:style w:type="paragraph" w:styleId="a5">
    <w:name w:val="header"/>
    <w:basedOn w:val="a"/>
    <w:link w:val="a6"/>
    <w:uiPriority w:val="99"/>
    <w:unhideWhenUsed/>
    <w:rsid w:val="007F66CD"/>
    <w:pPr>
      <w:tabs>
        <w:tab w:val="center" w:pos="4819"/>
        <w:tab w:val="right" w:pos="9639"/>
      </w:tabs>
      <w:spacing w:after="0" w:line="240" w:lineRule="auto"/>
    </w:pPr>
  </w:style>
  <w:style w:type="character" w:customStyle="1" w:styleId="a6">
    <w:name w:val="Верхній колонтитул Знак"/>
    <w:basedOn w:val="a0"/>
    <w:link w:val="a5"/>
    <w:uiPriority w:val="99"/>
    <w:rsid w:val="007F66CD"/>
    <w:rPr>
      <w:rFonts w:ascii="Calibri" w:eastAsia="Batang" w:hAnsi="Calibri" w:cs="Times New Roman"/>
    </w:rPr>
  </w:style>
  <w:style w:type="paragraph" w:styleId="a7">
    <w:name w:val="footer"/>
    <w:basedOn w:val="a"/>
    <w:link w:val="a8"/>
    <w:uiPriority w:val="99"/>
    <w:unhideWhenUsed/>
    <w:rsid w:val="007F66CD"/>
    <w:pPr>
      <w:tabs>
        <w:tab w:val="center" w:pos="4819"/>
        <w:tab w:val="right" w:pos="9639"/>
      </w:tabs>
      <w:spacing w:after="0" w:line="240" w:lineRule="auto"/>
    </w:pPr>
  </w:style>
  <w:style w:type="character" w:customStyle="1" w:styleId="a8">
    <w:name w:val="Нижній колонтитул Знак"/>
    <w:basedOn w:val="a0"/>
    <w:link w:val="a7"/>
    <w:uiPriority w:val="99"/>
    <w:rsid w:val="007F66CD"/>
    <w:rPr>
      <w:rFonts w:ascii="Calibri" w:eastAsia="Batang"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717734">
      <w:bodyDiv w:val="1"/>
      <w:marLeft w:val="0"/>
      <w:marRight w:val="0"/>
      <w:marTop w:val="0"/>
      <w:marBottom w:val="0"/>
      <w:divBdr>
        <w:top w:val="none" w:sz="0" w:space="0" w:color="auto"/>
        <w:left w:val="none" w:sz="0" w:space="0" w:color="auto"/>
        <w:bottom w:val="none" w:sz="0" w:space="0" w:color="auto"/>
        <w:right w:val="none" w:sz="0" w:space="0" w:color="auto"/>
      </w:divBdr>
    </w:div>
    <w:div w:id="29189944">
      <w:bodyDiv w:val="1"/>
      <w:marLeft w:val="0"/>
      <w:marRight w:val="0"/>
      <w:marTop w:val="0"/>
      <w:marBottom w:val="0"/>
      <w:divBdr>
        <w:top w:val="none" w:sz="0" w:space="0" w:color="auto"/>
        <w:left w:val="none" w:sz="0" w:space="0" w:color="auto"/>
        <w:bottom w:val="none" w:sz="0" w:space="0" w:color="auto"/>
        <w:right w:val="none" w:sz="0" w:space="0" w:color="auto"/>
      </w:divBdr>
    </w:div>
    <w:div w:id="52122352">
      <w:bodyDiv w:val="1"/>
      <w:marLeft w:val="0"/>
      <w:marRight w:val="0"/>
      <w:marTop w:val="0"/>
      <w:marBottom w:val="0"/>
      <w:divBdr>
        <w:top w:val="none" w:sz="0" w:space="0" w:color="auto"/>
        <w:left w:val="none" w:sz="0" w:space="0" w:color="auto"/>
        <w:bottom w:val="none" w:sz="0" w:space="0" w:color="auto"/>
        <w:right w:val="none" w:sz="0" w:space="0" w:color="auto"/>
      </w:divBdr>
    </w:div>
    <w:div w:id="82607834">
      <w:bodyDiv w:val="1"/>
      <w:marLeft w:val="0"/>
      <w:marRight w:val="0"/>
      <w:marTop w:val="0"/>
      <w:marBottom w:val="0"/>
      <w:divBdr>
        <w:top w:val="none" w:sz="0" w:space="0" w:color="auto"/>
        <w:left w:val="none" w:sz="0" w:space="0" w:color="auto"/>
        <w:bottom w:val="none" w:sz="0" w:space="0" w:color="auto"/>
        <w:right w:val="none" w:sz="0" w:space="0" w:color="auto"/>
      </w:divBdr>
    </w:div>
    <w:div w:id="112596208">
      <w:bodyDiv w:val="1"/>
      <w:marLeft w:val="0"/>
      <w:marRight w:val="0"/>
      <w:marTop w:val="0"/>
      <w:marBottom w:val="0"/>
      <w:divBdr>
        <w:top w:val="none" w:sz="0" w:space="0" w:color="auto"/>
        <w:left w:val="none" w:sz="0" w:space="0" w:color="auto"/>
        <w:bottom w:val="none" w:sz="0" w:space="0" w:color="auto"/>
        <w:right w:val="none" w:sz="0" w:space="0" w:color="auto"/>
      </w:divBdr>
    </w:div>
    <w:div w:id="165098358">
      <w:bodyDiv w:val="1"/>
      <w:marLeft w:val="0"/>
      <w:marRight w:val="0"/>
      <w:marTop w:val="0"/>
      <w:marBottom w:val="0"/>
      <w:divBdr>
        <w:top w:val="none" w:sz="0" w:space="0" w:color="auto"/>
        <w:left w:val="none" w:sz="0" w:space="0" w:color="auto"/>
        <w:bottom w:val="none" w:sz="0" w:space="0" w:color="auto"/>
        <w:right w:val="none" w:sz="0" w:space="0" w:color="auto"/>
      </w:divBdr>
    </w:div>
    <w:div w:id="190845628">
      <w:bodyDiv w:val="1"/>
      <w:marLeft w:val="0"/>
      <w:marRight w:val="0"/>
      <w:marTop w:val="0"/>
      <w:marBottom w:val="0"/>
      <w:divBdr>
        <w:top w:val="none" w:sz="0" w:space="0" w:color="auto"/>
        <w:left w:val="none" w:sz="0" w:space="0" w:color="auto"/>
        <w:bottom w:val="none" w:sz="0" w:space="0" w:color="auto"/>
        <w:right w:val="none" w:sz="0" w:space="0" w:color="auto"/>
      </w:divBdr>
    </w:div>
    <w:div w:id="204022446">
      <w:bodyDiv w:val="1"/>
      <w:marLeft w:val="0"/>
      <w:marRight w:val="0"/>
      <w:marTop w:val="0"/>
      <w:marBottom w:val="0"/>
      <w:divBdr>
        <w:top w:val="none" w:sz="0" w:space="0" w:color="auto"/>
        <w:left w:val="none" w:sz="0" w:space="0" w:color="auto"/>
        <w:bottom w:val="none" w:sz="0" w:space="0" w:color="auto"/>
        <w:right w:val="none" w:sz="0" w:space="0" w:color="auto"/>
      </w:divBdr>
      <w:divsChild>
        <w:div w:id="684283226">
          <w:marLeft w:val="0"/>
          <w:marRight w:val="0"/>
          <w:marTop w:val="0"/>
          <w:marBottom w:val="0"/>
          <w:divBdr>
            <w:top w:val="none" w:sz="0" w:space="0" w:color="auto"/>
            <w:left w:val="none" w:sz="0" w:space="0" w:color="auto"/>
            <w:bottom w:val="none" w:sz="0" w:space="0" w:color="auto"/>
            <w:right w:val="none" w:sz="0" w:space="0" w:color="auto"/>
          </w:divBdr>
          <w:divsChild>
            <w:div w:id="1745686980">
              <w:marLeft w:val="0"/>
              <w:marRight w:val="0"/>
              <w:marTop w:val="0"/>
              <w:marBottom w:val="0"/>
              <w:divBdr>
                <w:top w:val="none" w:sz="0" w:space="0" w:color="auto"/>
                <w:left w:val="none" w:sz="0" w:space="0" w:color="auto"/>
                <w:bottom w:val="none" w:sz="0" w:space="0" w:color="auto"/>
                <w:right w:val="none" w:sz="0" w:space="0" w:color="auto"/>
              </w:divBdr>
              <w:divsChild>
                <w:div w:id="1377239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4222786">
          <w:marLeft w:val="0"/>
          <w:marRight w:val="0"/>
          <w:marTop w:val="0"/>
          <w:marBottom w:val="0"/>
          <w:divBdr>
            <w:top w:val="none" w:sz="0" w:space="0" w:color="auto"/>
            <w:left w:val="none" w:sz="0" w:space="0" w:color="auto"/>
            <w:bottom w:val="none" w:sz="0" w:space="0" w:color="auto"/>
            <w:right w:val="none" w:sz="0" w:space="0" w:color="auto"/>
          </w:divBdr>
          <w:divsChild>
            <w:div w:id="967785100">
              <w:marLeft w:val="0"/>
              <w:marRight w:val="0"/>
              <w:marTop w:val="0"/>
              <w:marBottom w:val="0"/>
              <w:divBdr>
                <w:top w:val="none" w:sz="0" w:space="0" w:color="auto"/>
                <w:left w:val="none" w:sz="0" w:space="0" w:color="auto"/>
                <w:bottom w:val="none" w:sz="0" w:space="0" w:color="auto"/>
                <w:right w:val="none" w:sz="0" w:space="0" w:color="auto"/>
              </w:divBdr>
              <w:divsChild>
                <w:div w:id="139076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9649147">
      <w:bodyDiv w:val="1"/>
      <w:marLeft w:val="0"/>
      <w:marRight w:val="0"/>
      <w:marTop w:val="0"/>
      <w:marBottom w:val="0"/>
      <w:divBdr>
        <w:top w:val="none" w:sz="0" w:space="0" w:color="auto"/>
        <w:left w:val="none" w:sz="0" w:space="0" w:color="auto"/>
        <w:bottom w:val="none" w:sz="0" w:space="0" w:color="auto"/>
        <w:right w:val="none" w:sz="0" w:space="0" w:color="auto"/>
      </w:divBdr>
    </w:div>
    <w:div w:id="350182292">
      <w:bodyDiv w:val="1"/>
      <w:marLeft w:val="0"/>
      <w:marRight w:val="0"/>
      <w:marTop w:val="0"/>
      <w:marBottom w:val="0"/>
      <w:divBdr>
        <w:top w:val="none" w:sz="0" w:space="0" w:color="auto"/>
        <w:left w:val="none" w:sz="0" w:space="0" w:color="auto"/>
        <w:bottom w:val="none" w:sz="0" w:space="0" w:color="auto"/>
        <w:right w:val="none" w:sz="0" w:space="0" w:color="auto"/>
      </w:divBdr>
    </w:div>
    <w:div w:id="407390220">
      <w:bodyDiv w:val="1"/>
      <w:marLeft w:val="0"/>
      <w:marRight w:val="0"/>
      <w:marTop w:val="0"/>
      <w:marBottom w:val="0"/>
      <w:divBdr>
        <w:top w:val="none" w:sz="0" w:space="0" w:color="auto"/>
        <w:left w:val="none" w:sz="0" w:space="0" w:color="auto"/>
        <w:bottom w:val="none" w:sz="0" w:space="0" w:color="auto"/>
        <w:right w:val="none" w:sz="0" w:space="0" w:color="auto"/>
      </w:divBdr>
    </w:div>
    <w:div w:id="422338243">
      <w:bodyDiv w:val="1"/>
      <w:marLeft w:val="0"/>
      <w:marRight w:val="0"/>
      <w:marTop w:val="0"/>
      <w:marBottom w:val="0"/>
      <w:divBdr>
        <w:top w:val="none" w:sz="0" w:space="0" w:color="auto"/>
        <w:left w:val="none" w:sz="0" w:space="0" w:color="auto"/>
        <w:bottom w:val="none" w:sz="0" w:space="0" w:color="auto"/>
        <w:right w:val="none" w:sz="0" w:space="0" w:color="auto"/>
      </w:divBdr>
    </w:div>
    <w:div w:id="513111125">
      <w:bodyDiv w:val="1"/>
      <w:marLeft w:val="0"/>
      <w:marRight w:val="0"/>
      <w:marTop w:val="0"/>
      <w:marBottom w:val="0"/>
      <w:divBdr>
        <w:top w:val="none" w:sz="0" w:space="0" w:color="auto"/>
        <w:left w:val="none" w:sz="0" w:space="0" w:color="auto"/>
        <w:bottom w:val="none" w:sz="0" w:space="0" w:color="auto"/>
        <w:right w:val="none" w:sz="0" w:space="0" w:color="auto"/>
      </w:divBdr>
    </w:div>
    <w:div w:id="531845315">
      <w:bodyDiv w:val="1"/>
      <w:marLeft w:val="0"/>
      <w:marRight w:val="0"/>
      <w:marTop w:val="0"/>
      <w:marBottom w:val="0"/>
      <w:divBdr>
        <w:top w:val="none" w:sz="0" w:space="0" w:color="auto"/>
        <w:left w:val="none" w:sz="0" w:space="0" w:color="auto"/>
        <w:bottom w:val="none" w:sz="0" w:space="0" w:color="auto"/>
        <w:right w:val="none" w:sz="0" w:space="0" w:color="auto"/>
      </w:divBdr>
    </w:div>
    <w:div w:id="543375481">
      <w:bodyDiv w:val="1"/>
      <w:marLeft w:val="0"/>
      <w:marRight w:val="0"/>
      <w:marTop w:val="0"/>
      <w:marBottom w:val="0"/>
      <w:divBdr>
        <w:top w:val="none" w:sz="0" w:space="0" w:color="auto"/>
        <w:left w:val="none" w:sz="0" w:space="0" w:color="auto"/>
        <w:bottom w:val="none" w:sz="0" w:space="0" w:color="auto"/>
        <w:right w:val="none" w:sz="0" w:space="0" w:color="auto"/>
      </w:divBdr>
    </w:div>
    <w:div w:id="581187057">
      <w:bodyDiv w:val="1"/>
      <w:marLeft w:val="0"/>
      <w:marRight w:val="0"/>
      <w:marTop w:val="0"/>
      <w:marBottom w:val="0"/>
      <w:divBdr>
        <w:top w:val="none" w:sz="0" w:space="0" w:color="auto"/>
        <w:left w:val="none" w:sz="0" w:space="0" w:color="auto"/>
        <w:bottom w:val="none" w:sz="0" w:space="0" w:color="auto"/>
        <w:right w:val="none" w:sz="0" w:space="0" w:color="auto"/>
      </w:divBdr>
    </w:div>
    <w:div w:id="647515372">
      <w:bodyDiv w:val="1"/>
      <w:marLeft w:val="0"/>
      <w:marRight w:val="0"/>
      <w:marTop w:val="0"/>
      <w:marBottom w:val="0"/>
      <w:divBdr>
        <w:top w:val="none" w:sz="0" w:space="0" w:color="auto"/>
        <w:left w:val="none" w:sz="0" w:space="0" w:color="auto"/>
        <w:bottom w:val="none" w:sz="0" w:space="0" w:color="auto"/>
        <w:right w:val="none" w:sz="0" w:space="0" w:color="auto"/>
      </w:divBdr>
    </w:div>
    <w:div w:id="657155055">
      <w:bodyDiv w:val="1"/>
      <w:marLeft w:val="0"/>
      <w:marRight w:val="0"/>
      <w:marTop w:val="0"/>
      <w:marBottom w:val="0"/>
      <w:divBdr>
        <w:top w:val="none" w:sz="0" w:space="0" w:color="auto"/>
        <w:left w:val="none" w:sz="0" w:space="0" w:color="auto"/>
        <w:bottom w:val="none" w:sz="0" w:space="0" w:color="auto"/>
        <w:right w:val="none" w:sz="0" w:space="0" w:color="auto"/>
      </w:divBdr>
    </w:div>
    <w:div w:id="748422442">
      <w:bodyDiv w:val="1"/>
      <w:marLeft w:val="0"/>
      <w:marRight w:val="0"/>
      <w:marTop w:val="0"/>
      <w:marBottom w:val="0"/>
      <w:divBdr>
        <w:top w:val="none" w:sz="0" w:space="0" w:color="auto"/>
        <w:left w:val="none" w:sz="0" w:space="0" w:color="auto"/>
        <w:bottom w:val="none" w:sz="0" w:space="0" w:color="auto"/>
        <w:right w:val="none" w:sz="0" w:space="0" w:color="auto"/>
      </w:divBdr>
    </w:div>
    <w:div w:id="791091966">
      <w:bodyDiv w:val="1"/>
      <w:marLeft w:val="0"/>
      <w:marRight w:val="0"/>
      <w:marTop w:val="0"/>
      <w:marBottom w:val="0"/>
      <w:divBdr>
        <w:top w:val="none" w:sz="0" w:space="0" w:color="auto"/>
        <w:left w:val="none" w:sz="0" w:space="0" w:color="auto"/>
        <w:bottom w:val="none" w:sz="0" w:space="0" w:color="auto"/>
        <w:right w:val="none" w:sz="0" w:space="0" w:color="auto"/>
      </w:divBdr>
    </w:div>
    <w:div w:id="858354271">
      <w:bodyDiv w:val="1"/>
      <w:marLeft w:val="0"/>
      <w:marRight w:val="0"/>
      <w:marTop w:val="0"/>
      <w:marBottom w:val="0"/>
      <w:divBdr>
        <w:top w:val="none" w:sz="0" w:space="0" w:color="auto"/>
        <w:left w:val="none" w:sz="0" w:space="0" w:color="auto"/>
        <w:bottom w:val="none" w:sz="0" w:space="0" w:color="auto"/>
        <w:right w:val="none" w:sz="0" w:space="0" w:color="auto"/>
      </w:divBdr>
    </w:div>
    <w:div w:id="1001810618">
      <w:bodyDiv w:val="1"/>
      <w:marLeft w:val="0"/>
      <w:marRight w:val="0"/>
      <w:marTop w:val="0"/>
      <w:marBottom w:val="0"/>
      <w:divBdr>
        <w:top w:val="none" w:sz="0" w:space="0" w:color="auto"/>
        <w:left w:val="none" w:sz="0" w:space="0" w:color="auto"/>
        <w:bottom w:val="none" w:sz="0" w:space="0" w:color="auto"/>
        <w:right w:val="none" w:sz="0" w:space="0" w:color="auto"/>
      </w:divBdr>
    </w:div>
    <w:div w:id="1026059527">
      <w:bodyDiv w:val="1"/>
      <w:marLeft w:val="0"/>
      <w:marRight w:val="0"/>
      <w:marTop w:val="0"/>
      <w:marBottom w:val="0"/>
      <w:divBdr>
        <w:top w:val="none" w:sz="0" w:space="0" w:color="auto"/>
        <w:left w:val="none" w:sz="0" w:space="0" w:color="auto"/>
        <w:bottom w:val="none" w:sz="0" w:space="0" w:color="auto"/>
        <w:right w:val="none" w:sz="0" w:space="0" w:color="auto"/>
      </w:divBdr>
    </w:div>
    <w:div w:id="1040863694">
      <w:bodyDiv w:val="1"/>
      <w:marLeft w:val="0"/>
      <w:marRight w:val="0"/>
      <w:marTop w:val="0"/>
      <w:marBottom w:val="0"/>
      <w:divBdr>
        <w:top w:val="none" w:sz="0" w:space="0" w:color="auto"/>
        <w:left w:val="none" w:sz="0" w:space="0" w:color="auto"/>
        <w:bottom w:val="none" w:sz="0" w:space="0" w:color="auto"/>
        <w:right w:val="none" w:sz="0" w:space="0" w:color="auto"/>
      </w:divBdr>
    </w:div>
    <w:div w:id="1102187171">
      <w:bodyDiv w:val="1"/>
      <w:marLeft w:val="0"/>
      <w:marRight w:val="0"/>
      <w:marTop w:val="0"/>
      <w:marBottom w:val="0"/>
      <w:divBdr>
        <w:top w:val="none" w:sz="0" w:space="0" w:color="auto"/>
        <w:left w:val="none" w:sz="0" w:space="0" w:color="auto"/>
        <w:bottom w:val="none" w:sz="0" w:space="0" w:color="auto"/>
        <w:right w:val="none" w:sz="0" w:space="0" w:color="auto"/>
      </w:divBdr>
    </w:div>
    <w:div w:id="1148404748">
      <w:bodyDiv w:val="1"/>
      <w:marLeft w:val="0"/>
      <w:marRight w:val="0"/>
      <w:marTop w:val="0"/>
      <w:marBottom w:val="0"/>
      <w:divBdr>
        <w:top w:val="none" w:sz="0" w:space="0" w:color="auto"/>
        <w:left w:val="none" w:sz="0" w:space="0" w:color="auto"/>
        <w:bottom w:val="none" w:sz="0" w:space="0" w:color="auto"/>
        <w:right w:val="none" w:sz="0" w:space="0" w:color="auto"/>
      </w:divBdr>
    </w:div>
    <w:div w:id="1169175523">
      <w:bodyDiv w:val="1"/>
      <w:marLeft w:val="0"/>
      <w:marRight w:val="0"/>
      <w:marTop w:val="0"/>
      <w:marBottom w:val="0"/>
      <w:divBdr>
        <w:top w:val="none" w:sz="0" w:space="0" w:color="auto"/>
        <w:left w:val="none" w:sz="0" w:space="0" w:color="auto"/>
        <w:bottom w:val="none" w:sz="0" w:space="0" w:color="auto"/>
        <w:right w:val="none" w:sz="0" w:space="0" w:color="auto"/>
      </w:divBdr>
    </w:div>
    <w:div w:id="1221743191">
      <w:bodyDiv w:val="1"/>
      <w:marLeft w:val="0"/>
      <w:marRight w:val="0"/>
      <w:marTop w:val="0"/>
      <w:marBottom w:val="0"/>
      <w:divBdr>
        <w:top w:val="none" w:sz="0" w:space="0" w:color="auto"/>
        <w:left w:val="none" w:sz="0" w:space="0" w:color="auto"/>
        <w:bottom w:val="none" w:sz="0" w:space="0" w:color="auto"/>
        <w:right w:val="none" w:sz="0" w:space="0" w:color="auto"/>
      </w:divBdr>
    </w:div>
    <w:div w:id="1279028345">
      <w:bodyDiv w:val="1"/>
      <w:marLeft w:val="0"/>
      <w:marRight w:val="0"/>
      <w:marTop w:val="0"/>
      <w:marBottom w:val="0"/>
      <w:divBdr>
        <w:top w:val="none" w:sz="0" w:space="0" w:color="auto"/>
        <w:left w:val="none" w:sz="0" w:space="0" w:color="auto"/>
        <w:bottom w:val="none" w:sz="0" w:space="0" w:color="auto"/>
        <w:right w:val="none" w:sz="0" w:space="0" w:color="auto"/>
      </w:divBdr>
    </w:div>
    <w:div w:id="1290479407">
      <w:bodyDiv w:val="1"/>
      <w:marLeft w:val="0"/>
      <w:marRight w:val="0"/>
      <w:marTop w:val="0"/>
      <w:marBottom w:val="0"/>
      <w:divBdr>
        <w:top w:val="none" w:sz="0" w:space="0" w:color="auto"/>
        <w:left w:val="none" w:sz="0" w:space="0" w:color="auto"/>
        <w:bottom w:val="none" w:sz="0" w:space="0" w:color="auto"/>
        <w:right w:val="none" w:sz="0" w:space="0" w:color="auto"/>
      </w:divBdr>
    </w:div>
    <w:div w:id="1309895004">
      <w:bodyDiv w:val="1"/>
      <w:marLeft w:val="0"/>
      <w:marRight w:val="0"/>
      <w:marTop w:val="0"/>
      <w:marBottom w:val="0"/>
      <w:divBdr>
        <w:top w:val="none" w:sz="0" w:space="0" w:color="auto"/>
        <w:left w:val="none" w:sz="0" w:space="0" w:color="auto"/>
        <w:bottom w:val="none" w:sz="0" w:space="0" w:color="auto"/>
        <w:right w:val="none" w:sz="0" w:space="0" w:color="auto"/>
      </w:divBdr>
    </w:div>
    <w:div w:id="1314984483">
      <w:bodyDiv w:val="1"/>
      <w:marLeft w:val="0"/>
      <w:marRight w:val="0"/>
      <w:marTop w:val="0"/>
      <w:marBottom w:val="0"/>
      <w:divBdr>
        <w:top w:val="none" w:sz="0" w:space="0" w:color="auto"/>
        <w:left w:val="none" w:sz="0" w:space="0" w:color="auto"/>
        <w:bottom w:val="none" w:sz="0" w:space="0" w:color="auto"/>
        <w:right w:val="none" w:sz="0" w:space="0" w:color="auto"/>
      </w:divBdr>
    </w:div>
    <w:div w:id="1326320137">
      <w:bodyDiv w:val="1"/>
      <w:marLeft w:val="0"/>
      <w:marRight w:val="0"/>
      <w:marTop w:val="0"/>
      <w:marBottom w:val="0"/>
      <w:divBdr>
        <w:top w:val="none" w:sz="0" w:space="0" w:color="auto"/>
        <w:left w:val="none" w:sz="0" w:space="0" w:color="auto"/>
        <w:bottom w:val="none" w:sz="0" w:space="0" w:color="auto"/>
        <w:right w:val="none" w:sz="0" w:space="0" w:color="auto"/>
      </w:divBdr>
    </w:div>
    <w:div w:id="1331829504">
      <w:bodyDiv w:val="1"/>
      <w:marLeft w:val="0"/>
      <w:marRight w:val="0"/>
      <w:marTop w:val="0"/>
      <w:marBottom w:val="0"/>
      <w:divBdr>
        <w:top w:val="none" w:sz="0" w:space="0" w:color="auto"/>
        <w:left w:val="none" w:sz="0" w:space="0" w:color="auto"/>
        <w:bottom w:val="none" w:sz="0" w:space="0" w:color="auto"/>
        <w:right w:val="none" w:sz="0" w:space="0" w:color="auto"/>
      </w:divBdr>
    </w:div>
    <w:div w:id="1355225586">
      <w:bodyDiv w:val="1"/>
      <w:marLeft w:val="0"/>
      <w:marRight w:val="0"/>
      <w:marTop w:val="0"/>
      <w:marBottom w:val="0"/>
      <w:divBdr>
        <w:top w:val="none" w:sz="0" w:space="0" w:color="auto"/>
        <w:left w:val="none" w:sz="0" w:space="0" w:color="auto"/>
        <w:bottom w:val="none" w:sz="0" w:space="0" w:color="auto"/>
        <w:right w:val="none" w:sz="0" w:space="0" w:color="auto"/>
      </w:divBdr>
    </w:div>
    <w:div w:id="1388727595">
      <w:bodyDiv w:val="1"/>
      <w:marLeft w:val="0"/>
      <w:marRight w:val="0"/>
      <w:marTop w:val="0"/>
      <w:marBottom w:val="0"/>
      <w:divBdr>
        <w:top w:val="none" w:sz="0" w:space="0" w:color="auto"/>
        <w:left w:val="none" w:sz="0" w:space="0" w:color="auto"/>
        <w:bottom w:val="none" w:sz="0" w:space="0" w:color="auto"/>
        <w:right w:val="none" w:sz="0" w:space="0" w:color="auto"/>
      </w:divBdr>
    </w:div>
    <w:div w:id="1408041961">
      <w:bodyDiv w:val="1"/>
      <w:marLeft w:val="0"/>
      <w:marRight w:val="0"/>
      <w:marTop w:val="0"/>
      <w:marBottom w:val="0"/>
      <w:divBdr>
        <w:top w:val="none" w:sz="0" w:space="0" w:color="auto"/>
        <w:left w:val="none" w:sz="0" w:space="0" w:color="auto"/>
        <w:bottom w:val="none" w:sz="0" w:space="0" w:color="auto"/>
        <w:right w:val="none" w:sz="0" w:space="0" w:color="auto"/>
      </w:divBdr>
    </w:div>
    <w:div w:id="1448768975">
      <w:bodyDiv w:val="1"/>
      <w:marLeft w:val="0"/>
      <w:marRight w:val="0"/>
      <w:marTop w:val="0"/>
      <w:marBottom w:val="0"/>
      <w:divBdr>
        <w:top w:val="none" w:sz="0" w:space="0" w:color="auto"/>
        <w:left w:val="none" w:sz="0" w:space="0" w:color="auto"/>
        <w:bottom w:val="none" w:sz="0" w:space="0" w:color="auto"/>
        <w:right w:val="none" w:sz="0" w:space="0" w:color="auto"/>
      </w:divBdr>
    </w:div>
    <w:div w:id="1454397200">
      <w:bodyDiv w:val="1"/>
      <w:marLeft w:val="0"/>
      <w:marRight w:val="0"/>
      <w:marTop w:val="0"/>
      <w:marBottom w:val="0"/>
      <w:divBdr>
        <w:top w:val="none" w:sz="0" w:space="0" w:color="auto"/>
        <w:left w:val="none" w:sz="0" w:space="0" w:color="auto"/>
        <w:bottom w:val="none" w:sz="0" w:space="0" w:color="auto"/>
        <w:right w:val="none" w:sz="0" w:space="0" w:color="auto"/>
      </w:divBdr>
    </w:div>
    <w:div w:id="1460145584">
      <w:bodyDiv w:val="1"/>
      <w:marLeft w:val="0"/>
      <w:marRight w:val="0"/>
      <w:marTop w:val="0"/>
      <w:marBottom w:val="0"/>
      <w:divBdr>
        <w:top w:val="none" w:sz="0" w:space="0" w:color="auto"/>
        <w:left w:val="none" w:sz="0" w:space="0" w:color="auto"/>
        <w:bottom w:val="none" w:sz="0" w:space="0" w:color="auto"/>
        <w:right w:val="none" w:sz="0" w:space="0" w:color="auto"/>
      </w:divBdr>
    </w:div>
    <w:div w:id="1461529702">
      <w:bodyDiv w:val="1"/>
      <w:marLeft w:val="0"/>
      <w:marRight w:val="0"/>
      <w:marTop w:val="0"/>
      <w:marBottom w:val="0"/>
      <w:divBdr>
        <w:top w:val="none" w:sz="0" w:space="0" w:color="auto"/>
        <w:left w:val="none" w:sz="0" w:space="0" w:color="auto"/>
        <w:bottom w:val="none" w:sz="0" w:space="0" w:color="auto"/>
        <w:right w:val="none" w:sz="0" w:space="0" w:color="auto"/>
      </w:divBdr>
    </w:div>
    <w:div w:id="1519389116">
      <w:bodyDiv w:val="1"/>
      <w:marLeft w:val="0"/>
      <w:marRight w:val="0"/>
      <w:marTop w:val="0"/>
      <w:marBottom w:val="0"/>
      <w:divBdr>
        <w:top w:val="none" w:sz="0" w:space="0" w:color="auto"/>
        <w:left w:val="none" w:sz="0" w:space="0" w:color="auto"/>
        <w:bottom w:val="none" w:sz="0" w:space="0" w:color="auto"/>
        <w:right w:val="none" w:sz="0" w:space="0" w:color="auto"/>
      </w:divBdr>
    </w:div>
    <w:div w:id="1598978931">
      <w:bodyDiv w:val="1"/>
      <w:marLeft w:val="0"/>
      <w:marRight w:val="0"/>
      <w:marTop w:val="0"/>
      <w:marBottom w:val="0"/>
      <w:divBdr>
        <w:top w:val="none" w:sz="0" w:space="0" w:color="auto"/>
        <w:left w:val="none" w:sz="0" w:space="0" w:color="auto"/>
        <w:bottom w:val="none" w:sz="0" w:space="0" w:color="auto"/>
        <w:right w:val="none" w:sz="0" w:space="0" w:color="auto"/>
      </w:divBdr>
    </w:div>
    <w:div w:id="1630941103">
      <w:bodyDiv w:val="1"/>
      <w:marLeft w:val="0"/>
      <w:marRight w:val="0"/>
      <w:marTop w:val="0"/>
      <w:marBottom w:val="0"/>
      <w:divBdr>
        <w:top w:val="none" w:sz="0" w:space="0" w:color="auto"/>
        <w:left w:val="none" w:sz="0" w:space="0" w:color="auto"/>
        <w:bottom w:val="none" w:sz="0" w:space="0" w:color="auto"/>
        <w:right w:val="none" w:sz="0" w:space="0" w:color="auto"/>
      </w:divBdr>
    </w:div>
    <w:div w:id="1648171018">
      <w:bodyDiv w:val="1"/>
      <w:marLeft w:val="0"/>
      <w:marRight w:val="0"/>
      <w:marTop w:val="0"/>
      <w:marBottom w:val="0"/>
      <w:divBdr>
        <w:top w:val="none" w:sz="0" w:space="0" w:color="auto"/>
        <w:left w:val="none" w:sz="0" w:space="0" w:color="auto"/>
        <w:bottom w:val="none" w:sz="0" w:space="0" w:color="auto"/>
        <w:right w:val="none" w:sz="0" w:space="0" w:color="auto"/>
      </w:divBdr>
    </w:div>
    <w:div w:id="1655446908">
      <w:bodyDiv w:val="1"/>
      <w:marLeft w:val="0"/>
      <w:marRight w:val="0"/>
      <w:marTop w:val="0"/>
      <w:marBottom w:val="0"/>
      <w:divBdr>
        <w:top w:val="none" w:sz="0" w:space="0" w:color="auto"/>
        <w:left w:val="none" w:sz="0" w:space="0" w:color="auto"/>
        <w:bottom w:val="none" w:sz="0" w:space="0" w:color="auto"/>
        <w:right w:val="none" w:sz="0" w:space="0" w:color="auto"/>
      </w:divBdr>
    </w:div>
    <w:div w:id="1672367824">
      <w:bodyDiv w:val="1"/>
      <w:marLeft w:val="0"/>
      <w:marRight w:val="0"/>
      <w:marTop w:val="0"/>
      <w:marBottom w:val="0"/>
      <w:divBdr>
        <w:top w:val="none" w:sz="0" w:space="0" w:color="auto"/>
        <w:left w:val="none" w:sz="0" w:space="0" w:color="auto"/>
        <w:bottom w:val="none" w:sz="0" w:space="0" w:color="auto"/>
        <w:right w:val="none" w:sz="0" w:space="0" w:color="auto"/>
      </w:divBdr>
    </w:div>
    <w:div w:id="1743025304">
      <w:bodyDiv w:val="1"/>
      <w:marLeft w:val="0"/>
      <w:marRight w:val="0"/>
      <w:marTop w:val="0"/>
      <w:marBottom w:val="0"/>
      <w:divBdr>
        <w:top w:val="none" w:sz="0" w:space="0" w:color="auto"/>
        <w:left w:val="none" w:sz="0" w:space="0" w:color="auto"/>
        <w:bottom w:val="none" w:sz="0" w:space="0" w:color="auto"/>
        <w:right w:val="none" w:sz="0" w:space="0" w:color="auto"/>
      </w:divBdr>
    </w:div>
    <w:div w:id="1749421192">
      <w:bodyDiv w:val="1"/>
      <w:marLeft w:val="0"/>
      <w:marRight w:val="0"/>
      <w:marTop w:val="0"/>
      <w:marBottom w:val="0"/>
      <w:divBdr>
        <w:top w:val="none" w:sz="0" w:space="0" w:color="auto"/>
        <w:left w:val="none" w:sz="0" w:space="0" w:color="auto"/>
        <w:bottom w:val="none" w:sz="0" w:space="0" w:color="auto"/>
        <w:right w:val="none" w:sz="0" w:space="0" w:color="auto"/>
      </w:divBdr>
    </w:div>
    <w:div w:id="1750493132">
      <w:bodyDiv w:val="1"/>
      <w:marLeft w:val="0"/>
      <w:marRight w:val="0"/>
      <w:marTop w:val="0"/>
      <w:marBottom w:val="0"/>
      <w:divBdr>
        <w:top w:val="none" w:sz="0" w:space="0" w:color="auto"/>
        <w:left w:val="none" w:sz="0" w:space="0" w:color="auto"/>
        <w:bottom w:val="none" w:sz="0" w:space="0" w:color="auto"/>
        <w:right w:val="none" w:sz="0" w:space="0" w:color="auto"/>
      </w:divBdr>
    </w:div>
    <w:div w:id="1812165804">
      <w:bodyDiv w:val="1"/>
      <w:marLeft w:val="0"/>
      <w:marRight w:val="0"/>
      <w:marTop w:val="0"/>
      <w:marBottom w:val="0"/>
      <w:divBdr>
        <w:top w:val="none" w:sz="0" w:space="0" w:color="auto"/>
        <w:left w:val="none" w:sz="0" w:space="0" w:color="auto"/>
        <w:bottom w:val="none" w:sz="0" w:space="0" w:color="auto"/>
        <w:right w:val="none" w:sz="0" w:space="0" w:color="auto"/>
      </w:divBdr>
    </w:div>
    <w:div w:id="1889612170">
      <w:bodyDiv w:val="1"/>
      <w:marLeft w:val="0"/>
      <w:marRight w:val="0"/>
      <w:marTop w:val="0"/>
      <w:marBottom w:val="0"/>
      <w:divBdr>
        <w:top w:val="none" w:sz="0" w:space="0" w:color="auto"/>
        <w:left w:val="none" w:sz="0" w:space="0" w:color="auto"/>
        <w:bottom w:val="none" w:sz="0" w:space="0" w:color="auto"/>
        <w:right w:val="none" w:sz="0" w:space="0" w:color="auto"/>
      </w:divBdr>
    </w:div>
    <w:div w:id="1903906605">
      <w:bodyDiv w:val="1"/>
      <w:marLeft w:val="0"/>
      <w:marRight w:val="0"/>
      <w:marTop w:val="0"/>
      <w:marBottom w:val="0"/>
      <w:divBdr>
        <w:top w:val="none" w:sz="0" w:space="0" w:color="auto"/>
        <w:left w:val="none" w:sz="0" w:space="0" w:color="auto"/>
        <w:bottom w:val="none" w:sz="0" w:space="0" w:color="auto"/>
        <w:right w:val="none" w:sz="0" w:space="0" w:color="auto"/>
      </w:divBdr>
    </w:div>
    <w:div w:id="1913270607">
      <w:bodyDiv w:val="1"/>
      <w:marLeft w:val="0"/>
      <w:marRight w:val="0"/>
      <w:marTop w:val="0"/>
      <w:marBottom w:val="0"/>
      <w:divBdr>
        <w:top w:val="none" w:sz="0" w:space="0" w:color="auto"/>
        <w:left w:val="none" w:sz="0" w:space="0" w:color="auto"/>
        <w:bottom w:val="none" w:sz="0" w:space="0" w:color="auto"/>
        <w:right w:val="none" w:sz="0" w:space="0" w:color="auto"/>
      </w:divBdr>
    </w:div>
    <w:div w:id="1920939735">
      <w:bodyDiv w:val="1"/>
      <w:marLeft w:val="0"/>
      <w:marRight w:val="0"/>
      <w:marTop w:val="0"/>
      <w:marBottom w:val="0"/>
      <w:divBdr>
        <w:top w:val="none" w:sz="0" w:space="0" w:color="auto"/>
        <w:left w:val="none" w:sz="0" w:space="0" w:color="auto"/>
        <w:bottom w:val="none" w:sz="0" w:space="0" w:color="auto"/>
        <w:right w:val="none" w:sz="0" w:space="0" w:color="auto"/>
      </w:divBdr>
    </w:div>
    <w:div w:id="1943565939">
      <w:bodyDiv w:val="1"/>
      <w:marLeft w:val="0"/>
      <w:marRight w:val="0"/>
      <w:marTop w:val="0"/>
      <w:marBottom w:val="0"/>
      <w:divBdr>
        <w:top w:val="none" w:sz="0" w:space="0" w:color="auto"/>
        <w:left w:val="none" w:sz="0" w:space="0" w:color="auto"/>
        <w:bottom w:val="none" w:sz="0" w:space="0" w:color="auto"/>
        <w:right w:val="none" w:sz="0" w:space="0" w:color="auto"/>
      </w:divBdr>
    </w:div>
    <w:div w:id="1944604389">
      <w:bodyDiv w:val="1"/>
      <w:marLeft w:val="0"/>
      <w:marRight w:val="0"/>
      <w:marTop w:val="0"/>
      <w:marBottom w:val="0"/>
      <w:divBdr>
        <w:top w:val="none" w:sz="0" w:space="0" w:color="auto"/>
        <w:left w:val="none" w:sz="0" w:space="0" w:color="auto"/>
        <w:bottom w:val="none" w:sz="0" w:space="0" w:color="auto"/>
        <w:right w:val="none" w:sz="0" w:space="0" w:color="auto"/>
      </w:divBdr>
    </w:div>
    <w:div w:id="1967925773">
      <w:bodyDiv w:val="1"/>
      <w:marLeft w:val="0"/>
      <w:marRight w:val="0"/>
      <w:marTop w:val="0"/>
      <w:marBottom w:val="0"/>
      <w:divBdr>
        <w:top w:val="none" w:sz="0" w:space="0" w:color="auto"/>
        <w:left w:val="none" w:sz="0" w:space="0" w:color="auto"/>
        <w:bottom w:val="none" w:sz="0" w:space="0" w:color="auto"/>
        <w:right w:val="none" w:sz="0" w:space="0" w:color="auto"/>
      </w:divBdr>
    </w:div>
    <w:div w:id="1994525307">
      <w:bodyDiv w:val="1"/>
      <w:marLeft w:val="0"/>
      <w:marRight w:val="0"/>
      <w:marTop w:val="0"/>
      <w:marBottom w:val="0"/>
      <w:divBdr>
        <w:top w:val="none" w:sz="0" w:space="0" w:color="auto"/>
        <w:left w:val="none" w:sz="0" w:space="0" w:color="auto"/>
        <w:bottom w:val="none" w:sz="0" w:space="0" w:color="auto"/>
        <w:right w:val="none" w:sz="0" w:space="0" w:color="auto"/>
      </w:divBdr>
    </w:div>
    <w:div w:id="2071228336">
      <w:bodyDiv w:val="1"/>
      <w:marLeft w:val="0"/>
      <w:marRight w:val="0"/>
      <w:marTop w:val="0"/>
      <w:marBottom w:val="0"/>
      <w:divBdr>
        <w:top w:val="none" w:sz="0" w:space="0" w:color="auto"/>
        <w:left w:val="none" w:sz="0" w:space="0" w:color="auto"/>
        <w:bottom w:val="none" w:sz="0" w:space="0" w:color="auto"/>
        <w:right w:val="none" w:sz="0" w:space="0" w:color="auto"/>
      </w:divBdr>
    </w:div>
    <w:div w:id="2127458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1</Pages>
  <Words>3391</Words>
  <Characters>1933</Characters>
  <Application>Microsoft Office Word</Application>
  <DocSecurity>0</DocSecurity>
  <Lines>16</Lines>
  <Paragraphs>10</Paragraphs>
  <ScaleCrop>false</ScaleCrop>
  <HeadingPairs>
    <vt:vector size="2" baseType="variant">
      <vt:variant>
        <vt:lpstr>Назва</vt:lpstr>
      </vt:variant>
      <vt:variant>
        <vt:i4>1</vt:i4>
      </vt:variant>
    </vt:vector>
  </HeadingPairs>
  <TitlesOfParts>
    <vt:vector size="1" baseType="lpstr">
      <vt:lpstr/>
    </vt:vector>
  </TitlesOfParts>
  <Company>diakov.net</Company>
  <LinksUpToDate>false</LinksUpToDate>
  <CharactersWithSpaces>5314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Бутенко Поліна Володимирівна</dc:creator>
  <cp:lastModifiedBy>Семоненко Ольга Миколаївна</cp:lastModifiedBy>
  <cp:revision>21</cp:revision>
  <cp:lastPrinted>2026-08-03T08:57:00Z</cp:lastPrinted>
  <dcterms:created xsi:type="dcterms:W3CDTF">2026-07-22T13:45:00Z</dcterms:created>
  <dcterms:modified xsi:type="dcterms:W3CDTF">2026-08-12T09:00:00Z</dcterms:modified>
</cp:coreProperties>
</file>