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4062" w:rsidRPr="0011059C" w:rsidRDefault="00004062" w:rsidP="00004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059C">
        <w:rPr>
          <w:rFonts w:ascii="Times New Roman" w:eastAsia="Times New Roman" w:hAnsi="Times New Roman" w:cs="Times New Roman"/>
          <w:noProof/>
          <w:kern w:val="1"/>
          <w:sz w:val="28"/>
          <w:szCs w:val="28"/>
          <w:lang w:val="uk-UA" w:eastAsia="uk-UA"/>
        </w:rPr>
        <w:drawing>
          <wp:inline distT="0" distB="0" distL="0" distR="0" wp14:anchorId="2B18D66E" wp14:editId="72E70B55">
            <wp:extent cx="543560" cy="7162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62" w:rsidRPr="0011059C" w:rsidRDefault="00004062" w:rsidP="00004062">
      <w:pPr>
        <w:widowControl w:val="0"/>
        <w:suppressAutoHyphens/>
        <w:spacing w:after="0" w:line="360" w:lineRule="atLeast"/>
        <w:jc w:val="center"/>
        <w:rPr>
          <w:rFonts w:ascii="Times New Roman" w:eastAsia="Times New Roman" w:hAnsi="Times New Roman" w:cs="Times New Roman"/>
          <w:bCs/>
          <w:kern w:val="1"/>
          <w:sz w:val="36"/>
          <w:szCs w:val="36"/>
          <w:lang w:val="uk-UA" w:eastAsia="hi-IN" w:bidi="hi-IN"/>
        </w:rPr>
      </w:pPr>
      <w:r w:rsidRPr="0011059C">
        <w:rPr>
          <w:rFonts w:ascii="Times New Roman" w:eastAsia="Times New Roman" w:hAnsi="Times New Roman" w:cs="Times New Roman"/>
          <w:bCs/>
          <w:kern w:val="1"/>
          <w:sz w:val="36"/>
          <w:szCs w:val="36"/>
          <w:lang w:val="uk-UA" w:eastAsia="hi-IN" w:bidi="hi-IN"/>
        </w:rPr>
        <w:t>ВИЩА КВАЛІФІКАЦІЙНА КОМІСІЯ СУДДІВ УКРАЇНИ</w:t>
      </w:r>
    </w:p>
    <w:p w:rsidR="00004062" w:rsidRPr="0011059C" w:rsidRDefault="00004062" w:rsidP="00004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9730EC" w:rsidRPr="004F4878" w:rsidRDefault="004B5EC1" w:rsidP="000E1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</w:t>
      </w:r>
      <w:r w:rsidR="00D123F2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липня</w:t>
      </w:r>
      <w:r w:rsidR="00325066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</w:t>
      </w:r>
      <w:r w:rsidR="00004062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C36C96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</w:t>
      </w:r>
      <w:r w:rsidR="00EC7F94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C7F94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04062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46DFB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</w:t>
      </w:r>
      <w:r w:rsidR="00004062" w:rsidRPr="004F4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Київ</w:t>
      </w:r>
    </w:p>
    <w:p w:rsidR="009730EC" w:rsidRPr="004F4878" w:rsidRDefault="009730EC" w:rsidP="000E1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730EC" w:rsidRPr="004F4878" w:rsidRDefault="006D2B6B" w:rsidP="000E1D8E">
      <w:pPr>
        <w:spacing w:after="0" w:line="240" w:lineRule="auto"/>
        <w:jc w:val="center"/>
        <w:rPr>
          <w:sz w:val="28"/>
          <w:szCs w:val="28"/>
          <w:lang w:val="uk-UA"/>
        </w:rPr>
      </w:pPr>
      <w:r w:rsidRPr="004F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4F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proofErr w:type="spellEnd"/>
      <w:r w:rsidRPr="004F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Я </w:t>
      </w:r>
      <w:r w:rsidR="0011059C" w:rsidRPr="004F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4B5EC1" w:rsidRPr="004F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№</w:t>
      </w:r>
      <w:r w:rsidR="004B5EC1" w:rsidRPr="004F4878">
        <w:rPr>
          <w:sz w:val="28"/>
          <w:szCs w:val="28"/>
          <w:lang w:val="uk-UA"/>
        </w:rPr>
        <w:t xml:space="preserve"> </w:t>
      </w:r>
      <w:r w:rsidR="00A90B0A" w:rsidRPr="00A90B0A">
        <w:rPr>
          <w:rFonts w:ascii="Times New Roman" w:hAnsi="Times New Roman" w:cs="Times New Roman"/>
          <w:sz w:val="28"/>
          <w:szCs w:val="28"/>
          <w:u w:val="single"/>
          <w:lang w:val="uk-UA"/>
        </w:rPr>
        <w:t>85/зп-26</w:t>
      </w:r>
    </w:p>
    <w:p w:rsidR="00182C78" w:rsidRPr="004F4878" w:rsidRDefault="00182C78" w:rsidP="000E1D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70BF7" w:rsidRPr="004F4878" w:rsidRDefault="008120AE" w:rsidP="000E1D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F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Вища кваліфікаційна комісія суддів України </w:t>
      </w:r>
      <w:r w:rsidR="00670BF7" w:rsidRPr="004F487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 пленарному складі:</w:t>
      </w:r>
    </w:p>
    <w:p w:rsidR="00670BF7" w:rsidRPr="004F4878" w:rsidRDefault="00670BF7" w:rsidP="000E1D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70BF7" w:rsidRPr="004F4878" w:rsidRDefault="0002371E" w:rsidP="000E1D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</w:pPr>
      <w:r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>головуючого –</w:t>
      </w:r>
      <w:r w:rsidR="004B5EC1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 Андрія ПАСІЧНИКА (доповідач),</w:t>
      </w:r>
    </w:p>
    <w:p w:rsidR="00670BF7" w:rsidRPr="004F4878" w:rsidRDefault="00670BF7" w:rsidP="000E1D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</w:pPr>
    </w:p>
    <w:p w:rsidR="00500087" w:rsidRPr="004F4878" w:rsidRDefault="00670BF7" w:rsidP="000E1D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>членів Комісії:</w:t>
      </w:r>
      <w:r w:rsidR="00424579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 </w:t>
      </w:r>
      <w:r w:rsidR="00AA14F4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Михайла БОГОНОСА, </w:t>
      </w:r>
      <w:r w:rsidR="004B5468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Людмили ВОЛКОВОЇ, </w:t>
      </w:r>
      <w:r w:rsidR="00AA14F4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>Ярослава ДУХА, Романа КИДИСЮКА,</w:t>
      </w:r>
      <w:r w:rsidR="00F60779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 Надії КОБЕЦЬКОЇ,</w:t>
      </w:r>
      <w:r w:rsidR="00D123F2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 </w:t>
      </w:r>
      <w:r w:rsidR="004B5468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Олега КОЛІУША, </w:t>
      </w:r>
      <w:r w:rsidR="00325066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Ігоря </w:t>
      </w:r>
      <w:r w:rsidR="00D00225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>КУШНІРА</w:t>
      </w:r>
      <w:r w:rsidR="00325066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, </w:t>
      </w:r>
      <w:r w:rsidR="00DB766A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>Руслана МЕЛЬНИКА,</w:t>
      </w:r>
      <w:r w:rsidR="00647A67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 </w:t>
      </w:r>
      <w:r w:rsidR="004B5468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Олексія ОМЕЛЬЯНА, </w:t>
      </w:r>
      <w:r w:rsidR="00D123F2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Романа САБОДАША, </w:t>
      </w:r>
      <w:r w:rsidR="004B5468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>Руслана</w:t>
      </w:r>
      <w:r w:rsidR="004D5AA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> </w:t>
      </w:r>
      <w:r w:rsidR="004B5468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СИДОРОВИЧА, </w:t>
      </w:r>
      <w:r w:rsidR="007817FF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Сергія ЧУМАКА, </w:t>
      </w:r>
      <w:r w:rsidR="00D123F2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>Галини ШЕВЧУК,</w:t>
      </w:r>
      <w:r w:rsidR="004B5EC1" w:rsidRPr="004F487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val="uk-UA" w:eastAsia="ru-RU"/>
        </w:rPr>
        <w:t xml:space="preserve"> </w:t>
      </w:r>
    </w:p>
    <w:p w:rsidR="008120AE" w:rsidRPr="004F4878" w:rsidRDefault="008120AE" w:rsidP="000E1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41A3" w:rsidRPr="004F4878" w:rsidRDefault="006551F3" w:rsidP="000E1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4F48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розглянувши </w:t>
      </w:r>
      <w:r w:rsidR="00D0631F" w:rsidRPr="004F48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заяву члена Вищої кваліфікаційно</w:t>
      </w:r>
      <w:r w:rsidR="00DB766A" w:rsidRPr="004F48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ї комісії суддів України</w:t>
      </w:r>
      <w:r w:rsidR="00680809" w:rsidRPr="004F48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B5468" w:rsidRPr="004F48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Гацелюка</w:t>
      </w:r>
      <w:proofErr w:type="spellEnd"/>
      <w:r w:rsidR="004B5468" w:rsidRPr="004F48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Віталія Олександровича</w:t>
      </w:r>
      <w:r w:rsidR="001623F3" w:rsidRPr="004F48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04259" w:rsidRPr="004F48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про </w:t>
      </w:r>
      <w:r w:rsidR="00D8578F" w:rsidRPr="004F487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самовідвід</w:t>
      </w:r>
      <w:r w:rsidR="00AE2136" w:rsidRPr="004F48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</w:t>
      </w:r>
      <w:bookmarkStart w:id="0" w:name="_GoBack"/>
      <w:bookmarkEnd w:id="0"/>
    </w:p>
    <w:p w:rsidR="00D123F2" w:rsidRPr="004F4878" w:rsidRDefault="00D123F2" w:rsidP="000E1D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8120AE" w:rsidRPr="004F4878" w:rsidRDefault="008120AE" w:rsidP="000E1D8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F4878">
        <w:rPr>
          <w:rFonts w:ascii="Times New Roman" w:hAnsi="Times New Roman" w:cs="Times New Roman"/>
          <w:bCs/>
          <w:sz w:val="28"/>
          <w:szCs w:val="28"/>
          <w:lang w:val="uk-UA"/>
        </w:rPr>
        <w:t>встановила:</w:t>
      </w:r>
    </w:p>
    <w:p w:rsidR="00687534" w:rsidRPr="004F4878" w:rsidRDefault="00687534" w:rsidP="000E1D8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1442F" w:rsidRPr="004F4878" w:rsidRDefault="006F63BB" w:rsidP="000E1D8E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1D1D1B"/>
          <w:sz w:val="28"/>
          <w:szCs w:val="28"/>
        </w:rPr>
      </w:pPr>
      <w:r w:rsidRPr="004F4878">
        <w:rPr>
          <w:color w:val="000000"/>
          <w:sz w:val="28"/>
          <w:szCs w:val="28"/>
          <w:shd w:val="clear" w:color="auto" w:fill="FFFFFF"/>
        </w:rPr>
        <w:t>Рішенням Вищої ради правосуд</w:t>
      </w:r>
      <w:r w:rsidR="00687534" w:rsidRPr="004F4878">
        <w:rPr>
          <w:color w:val="000000"/>
          <w:sz w:val="28"/>
          <w:szCs w:val="28"/>
          <w:shd w:val="clear" w:color="auto" w:fill="FFFFFF"/>
        </w:rPr>
        <w:t>дя від 01 червня 2023 року № 57</w:t>
      </w:r>
      <w:r w:rsidR="00192418" w:rsidRPr="004F4878">
        <w:rPr>
          <w:color w:val="000000"/>
          <w:sz w:val="28"/>
          <w:szCs w:val="28"/>
          <w:shd w:val="clear" w:color="auto" w:fill="FFFFFF"/>
        </w:rPr>
        <w:t>6</w:t>
      </w:r>
      <w:r w:rsidRPr="004F4878">
        <w:rPr>
          <w:color w:val="000000"/>
          <w:sz w:val="28"/>
          <w:szCs w:val="28"/>
          <w:shd w:val="clear" w:color="auto" w:fill="FFFFFF"/>
        </w:rPr>
        <w:t xml:space="preserve">/0/15-23 </w:t>
      </w:r>
      <w:proofErr w:type="spellStart"/>
      <w:r w:rsidR="00192418" w:rsidRPr="004F4878">
        <w:rPr>
          <w:color w:val="000000"/>
          <w:sz w:val="28"/>
          <w:szCs w:val="28"/>
          <w:shd w:val="clear" w:color="auto" w:fill="FFFFFF"/>
        </w:rPr>
        <w:t>Гацелюка</w:t>
      </w:r>
      <w:proofErr w:type="spellEnd"/>
      <w:r w:rsidR="00192418" w:rsidRPr="004F4878">
        <w:rPr>
          <w:color w:val="000000"/>
          <w:sz w:val="28"/>
          <w:szCs w:val="28"/>
          <w:shd w:val="clear" w:color="auto" w:fill="FFFFFF"/>
        </w:rPr>
        <w:t xml:space="preserve"> В.О.</w:t>
      </w:r>
      <w:r w:rsidRPr="004F4878">
        <w:rPr>
          <w:color w:val="000000"/>
          <w:sz w:val="28"/>
          <w:szCs w:val="28"/>
          <w:shd w:val="clear" w:color="auto" w:fill="FFFFFF"/>
        </w:rPr>
        <w:t xml:space="preserve"> призначено на посаду члена Вищої кваліфікаційної комісії суддів України</w:t>
      </w:r>
      <w:r w:rsidR="00F1442F" w:rsidRPr="004F4878">
        <w:rPr>
          <w:color w:val="000000"/>
          <w:sz w:val="28"/>
          <w:szCs w:val="28"/>
        </w:rPr>
        <w:t>.</w:t>
      </w:r>
    </w:p>
    <w:p w:rsidR="002E3C65" w:rsidRPr="004F4878" w:rsidRDefault="002E3C65" w:rsidP="000E1D8E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4878">
        <w:rPr>
          <w:color w:val="000000"/>
          <w:sz w:val="28"/>
          <w:szCs w:val="28"/>
        </w:rPr>
        <w:t xml:space="preserve">Наказом </w:t>
      </w:r>
      <w:r w:rsidR="00BC4E19">
        <w:rPr>
          <w:color w:val="000000"/>
          <w:sz w:val="28"/>
          <w:szCs w:val="28"/>
        </w:rPr>
        <w:t>Г</w:t>
      </w:r>
      <w:r w:rsidRPr="004F4878">
        <w:rPr>
          <w:color w:val="000000"/>
          <w:sz w:val="28"/>
          <w:szCs w:val="28"/>
        </w:rPr>
        <w:t xml:space="preserve">олови Вищої кваліфікаційної комісії суддів України від </w:t>
      </w:r>
      <w:r w:rsidR="00BC4E19">
        <w:rPr>
          <w:color w:val="000000"/>
          <w:sz w:val="28"/>
          <w:szCs w:val="28"/>
        </w:rPr>
        <w:br/>
      </w:r>
      <w:r w:rsidR="00192418" w:rsidRPr="004F4878">
        <w:rPr>
          <w:color w:val="000000"/>
          <w:sz w:val="28"/>
          <w:szCs w:val="28"/>
        </w:rPr>
        <w:t>27</w:t>
      </w:r>
      <w:r w:rsidRPr="004F4878">
        <w:rPr>
          <w:color w:val="000000"/>
          <w:sz w:val="28"/>
          <w:szCs w:val="28"/>
        </w:rPr>
        <w:t xml:space="preserve"> </w:t>
      </w:r>
      <w:r w:rsidR="00192418" w:rsidRPr="004F4878">
        <w:rPr>
          <w:color w:val="000000"/>
          <w:sz w:val="28"/>
          <w:szCs w:val="28"/>
        </w:rPr>
        <w:t>червня</w:t>
      </w:r>
      <w:r w:rsidRPr="004F4878">
        <w:rPr>
          <w:color w:val="000000"/>
          <w:sz w:val="28"/>
          <w:szCs w:val="28"/>
        </w:rPr>
        <w:t xml:space="preserve"> 2023 року № </w:t>
      </w:r>
      <w:r w:rsidR="00192418" w:rsidRPr="004F4878">
        <w:rPr>
          <w:color w:val="000000"/>
          <w:sz w:val="28"/>
          <w:szCs w:val="28"/>
        </w:rPr>
        <w:t>197-</w:t>
      </w:r>
      <w:r w:rsidRPr="004F4878">
        <w:rPr>
          <w:color w:val="000000"/>
          <w:sz w:val="28"/>
          <w:szCs w:val="28"/>
        </w:rPr>
        <w:t>к/</w:t>
      </w:r>
      <w:proofErr w:type="spellStart"/>
      <w:r w:rsidRPr="004F4878">
        <w:rPr>
          <w:color w:val="000000"/>
          <w:sz w:val="28"/>
          <w:szCs w:val="28"/>
        </w:rPr>
        <w:t>тр</w:t>
      </w:r>
      <w:proofErr w:type="spellEnd"/>
      <w:r w:rsidRPr="004F4878">
        <w:rPr>
          <w:color w:val="000000"/>
          <w:sz w:val="28"/>
          <w:szCs w:val="28"/>
        </w:rPr>
        <w:t xml:space="preserve"> </w:t>
      </w:r>
      <w:proofErr w:type="spellStart"/>
      <w:r w:rsidR="00192418" w:rsidRPr="004F4878">
        <w:rPr>
          <w:color w:val="000000"/>
          <w:sz w:val="28"/>
          <w:szCs w:val="28"/>
        </w:rPr>
        <w:t>Босенко</w:t>
      </w:r>
      <w:proofErr w:type="spellEnd"/>
      <w:r w:rsidR="00192418" w:rsidRPr="004F4878">
        <w:rPr>
          <w:color w:val="000000"/>
          <w:sz w:val="28"/>
          <w:szCs w:val="28"/>
        </w:rPr>
        <w:t xml:space="preserve"> Юлію Василівну</w:t>
      </w:r>
      <w:r w:rsidRPr="004F4878">
        <w:rPr>
          <w:color w:val="000000"/>
          <w:sz w:val="28"/>
          <w:szCs w:val="28"/>
        </w:rPr>
        <w:t xml:space="preserve"> призначено на посаду інспектора служби інспекторів секретаріату Комісії на строк виконання повноважень члена Комісії </w:t>
      </w:r>
      <w:proofErr w:type="spellStart"/>
      <w:r w:rsidR="00192418" w:rsidRPr="004F4878">
        <w:rPr>
          <w:color w:val="000000"/>
          <w:sz w:val="28"/>
          <w:szCs w:val="28"/>
        </w:rPr>
        <w:t>Гацелюка</w:t>
      </w:r>
      <w:proofErr w:type="spellEnd"/>
      <w:r w:rsidR="00192418" w:rsidRPr="004F4878">
        <w:rPr>
          <w:color w:val="000000"/>
          <w:sz w:val="28"/>
          <w:szCs w:val="28"/>
        </w:rPr>
        <w:t xml:space="preserve"> В.О.</w:t>
      </w:r>
    </w:p>
    <w:p w:rsidR="002E3C65" w:rsidRPr="004F4878" w:rsidRDefault="00192418" w:rsidP="000E1D8E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4878">
        <w:rPr>
          <w:color w:val="000000"/>
          <w:sz w:val="28"/>
          <w:szCs w:val="28"/>
        </w:rPr>
        <w:t>Рішенням Комісії від 11 грудня 2024 року № 366/зп-24 оголошено добір кандидатів на посаду судді місцевого суду з урахуванням 1 800 прогнозованих вакантних посад суддів у місцевих судах</w:t>
      </w:r>
      <w:r w:rsidR="002E3C65" w:rsidRPr="004F4878">
        <w:rPr>
          <w:color w:val="000000"/>
          <w:sz w:val="28"/>
          <w:szCs w:val="28"/>
        </w:rPr>
        <w:t xml:space="preserve"> (далі – </w:t>
      </w:r>
      <w:r w:rsidRPr="004F4878">
        <w:rPr>
          <w:color w:val="000000"/>
          <w:sz w:val="28"/>
          <w:szCs w:val="28"/>
        </w:rPr>
        <w:t>Добір</w:t>
      </w:r>
      <w:r w:rsidR="002E3C65" w:rsidRPr="004F4878">
        <w:rPr>
          <w:color w:val="000000"/>
          <w:sz w:val="28"/>
          <w:szCs w:val="28"/>
        </w:rPr>
        <w:t>).</w:t>
      </w:r>
    </w:p>
    <w:p w:rsidR="00192418" w:rsidRPr="004F4878" w:rsidRDefault="00192418" w:rsidP="000E1D8E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4878">
        <w:rPr>
          <w:color w:val="000000"/>
          <w:sz w:val="28"/>
          <w:szCs w:val="28"/>
        </w:rPr>
        <w:t xml:space="preserve">До Комісії 28 березня 2025 року </w:t>
      </w:r>
      <w:r w:rsidR="00BC4E19">
        <w:rPr>
          <w:color w:val="000000"/>
          <w:sz w:val="28"/>
          <w:szCs w:val="28"/>
        </w:rPr>
        <w:t xml:space="preserve">надійшла </w:t>
      </w:r>
      <w:r w:rsidRPr="004F4878">
        <w:rPr>
          <w:color w:val="000000"/>
          <w:sz w:val="28"/>
          <w:szCs w:val="28"/>
        </w:rPr>
        <w:t>заяв</w:t>
      </w:r>
      <w:r w:rsidR="00BC4E19">
        <w:rPr>
          <w:color w:val="000000"/>
          <w:sz w:val="28"/>
          <w:szCs w:val="28"/>
        </w:rPr>
        <w:t>а</w:t>
      </w:r>
      <w:r w:rsidRPr="004F4878">
        <w:rPr>
          <w:color w:val="000000"/>
          <w:sz w:val="28"/>
          <w:szCs w:val="28"/>
        </w:rPr>
        <w:t xml:space="preserve"> </w:t>
      </w:r>
      <w:r w:rsidR="00BC4E19" w:rsidRPr="004F4878">
        <w:rPr>
          <w:color w:val="000000"/>
          <w:sz w:val="28"/>
          <w:szCs w:val="28"/>
        </w:rPr>
        <w:t>Босенко Ю.В</w:t>
      </w:r>
      <w:r w:rsidR="00BC4E19">
        <w:rPr>
          <w:color w:val="000000"/>
          <w:sz w:val="28"/>
          <w:szCs w:val="28"/>
        </w:rPr>
        <w:t>.</w:t>
      </w:r>
      <w:r w:rsidR="00BC4E19" w:rsidRPr="004F4878">
        <w:rPr>
          <w:color w:val="000000"/>
          <w:sz w:val="28"/>
          <w:szCs w:val="28"/>
        </w:rPr>
        <w:t xml:space="preserve"> </w:t>
      </w:r>
      <w:r w:rsidRPr="004F4878">
        <w:rPr>
          <w:color w:val="000000"/>
          <w:sz w:val="28"/>
          <w:szCs w:val="28"/>
        </w:rPr>
        <w:t xml:space="preserve">про допуск до участі </w:t>
      </w:r>
      <w:r w:rsidR="00BC4E19">
        <w:rPr>
          <w:color w:val="000000"/>
          <w:sz w:val="28"/>
          <w:szCs w:val="28"/>
        </w:rPr>
        <w:t xml:space="preserve">в </w:t>
      </w:r>
      <w:r w:rsidR="001D0C61" w:rsidRPr="004F4878">
        <w:rPr>
          <w:color w:val="000000"/>
          <w:sz w:val="28"/>
          <w:szCs w:val="28"/>
        </w:rPr>
        <w:t>Д</w:t>
      </w:r>
      <w:r w:rsidRPr="004F4878">
        <w:rPr>
          <w:color w:val="000000"/>
          <w:sz w:val="28"/>
          <w:szCs w:val="28"/>
        </w:rPr>
        <w:t>оборі.</w:t>
      </w:r>
    </w:p>
    <w:p w:rsidR="00192418" w:rsidRPr="004F4878" w:rsidRDefault="00192418" w:rsidP="000E1D8E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4878">
        <w:rPr>
          <w:color w:val="000000"/>
          <w:sz w:val="28"/>
          <w:szCs w:val="28"/>
        </w:rPr>
        <w:t xml:space="preserve">Згідно з протоколом розподілу між членами Комісії від 02 квітня 2025 року доповідачем у справі визначено члена Комісії </w:t>
      </w:r>
      <w:proofErr w:type="spellStart"/>
      <w:r w:rsidRPr="004F4878">
        <w:rPr>
          <w:color w:val="000000"/>
          <w:sz w:val="28"/>
          <w:szCs w:val="28"/>
        </w:rPr>
        <w:t>Коліуша</w:t>
      </w:r>
      <w:proofErr w:type="spellEnd"/>
      <w:r w:rsidRPr="004F4878">
        <w:rPr>
          <w:color w:val="000000"/>
          <w:sz w:val="28"/>
          <w:szCs w:val="28"/>
        </w:rPr>
        <w:t xml:space="preserve"> О.Л.</w:t>
      </w:r>
    </w:p>
    <w:p w:rsidR="00192418" w:rsidRPr="004F4878" w:rsidRDefault="00192418" w:rsidP="000E1D8E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4878">
        <w:rPr>
          <w:color w:val="000000"/>
          <w:sz w:val="28"/>
          <w:szCs w:val="28"/>
        </w:rPr>
        <w:t xml:space="preserve">Комісією у складі колегії 07 травня 2025 року ухвалено протокольне рішення та задоволено заяву про самовідвід </w:t>
      </w:r>
      <w:proofErr w:type="spellStart"/>
      <w:r w:rsidRPr="004F4878">
        <w:rPr>
          <w:color w:val="000000"/>
          <w:sz w:val="28"/>
          <w:szCs w:val="28"/>
        </w:rPr>
        <w:t>Гацелюка</w:t>
      </w:r>
      <w:proofErr w:type="spellEnd"/>
      <w:r w:rsidRPr="004F4878">
        <w:rPr>
          <w:color w:val="000000"/>
          <w:sz w:val="28"/>
          <w:szCs w:val="28"/>
        </w:rPr>
        <w:t xml:space="preserve"> В.О. від розгляду питання про допуск Босенко Ю.В. до участі в </w:t>
      </w:r>
      <w:r w:rsidR="001D0C61" w:rsidRPr="004F4878">
        <w:rPr>
          <w:color w:val="000000"/>
          <w:sz w:val="28"/>
          <w:szCs w:val="28"/>
        </w:rPr>
        <w:t>Д</w:t>
      </w:r>
      <w:r w:rsidRPr="004F4878">
        <w:rPr>
          <w:color w:val="000000"/>
          <w:sz w:val="28"/>
          <w:szCs w:val="28"/>
        </w:rPr>
        <w:t>оборі.</w:t>
      </w:r>
    </w:p>
    <w:p w:rsidR="00192418" w:rsidRPr="004F4878" w:rsidRDefault="00192418" w:rsidP="000E1D8E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4878">
        <w:rPr>
          <w:color w:val="000000"/>
          <w:sz w:val="28"/>
          <w:szCs w:val="28"/>
        </w:rPr>
        <w:t xml:space="preserve">У зв’язку із самовідводом члена Комісії </w:t>
      </w:r>
      <w:proofErr w:type="spellStart"/>
      <w:r w:rsidRPr="004F4878">
        <w:rPr>
          <w:color w:val="000000"/>
          <w:sz w:val="28"/>
          <w:szCs w:val="28"/>
        </w:rPr>
        <w:t>Гацелюка</w:t>
      </w:r>
      <w:proofErr w:type="spellEnd"/>
      <w:r w:rsidRPr="004F4878">
        <w:rPr>
          <w:color w:val="000000"/>
          <w:sz w:val="28"/>
          <w:szCs w:val="28"/>
        </w:rPr>
        <w:t xml:space="preserve"> В.О., який входить до складу колегії № 4, на підставі подання члена Комісії </w:t>
      </w:r>
      <w:proofErr w:type="spellStart"/>
      <w:r w:rsidRPr="004F4878">
        <w:rPr>
          <w:color w:val="000000"/>
          <w:sz w:val="28"/>
          <w:szCs w:val="28"/>
        </w:rPr>
        <w:t>Коліуша</w:t>
      </w:r>
      <w:proofErr w:type="spellEnd"/>
      <w:r w:rsidRPr="004F4878">
        <w:rPr>
          <w:color w:val="000000"/>
          <w:sz w:val="28"/>
          <w:szCs w:val="28"/>
        </w:rPr>
        <w:t xml:space="preserve"> О.Л. автоматизованим розподілом від 08 травня 2025 року сформовано тимчасову колегію Вищої кваліфікаційної комісії суддів України у складі </w:t>
      </w:r>
      <w:proofErr w:type="spellStart"/>
      <w:r w:rsidRPr="004F4878">
        <w:rPr>
          <w:color w:val="000000"/>
          <w:sz w:val="28"/>
          <w:szCs w:val="28"/>
        </w:rPr>
        <w:t>Коліуша</w:t>
      </w:r>
      <w:proofErr w:type="spellEnd"/>
      <w:r w:rsidRPr="004F4878">
        <w:rPr>
          <w:color w:val="000000"/>
          <w:sz w:val="28"/>
          <w:szCs w:val="28"/>
        </w:rPr>
        <w:t xml:space="preserve"> О.Л., </w:t>
      </w:r>
      <w:r w:rsidRPr="004F4878">
        <w:rPr>
          <w:color w:val="000000"/>
          <w:sz w:val="28"/>
          <w:szCs w:val="28"/>
        </w:rPr>
        <w:lastRenderedPageBreak/>
        <w:t xml:space="preserve">Мельника Р.І., Шевчук Г.М. для розгляду питання про допуск Босенко Ю.В. до участі в </w:t>
      </w:r>
      <w:r w:rsidR="001D0C61" w:rsidRPr="004F4878">
        <w:rPr>
          <w:color w:val="000000"/>
          <w:sz w:val="28"/>
          <w:szCs w:val="28"/>
        </w:rPr>
        <w:t>Д</w:t>
      </w:r>
      <w:r w:rsidRPr="004F4878">
        <w:rPr>
          <w:color w:val="000000"/>
          <w:sz w:val="28"/>
          <w:szCs w:val="28"/>
        </w:rPr>
        <w:t>оборі.</w:t>
      </w:r>
    </w:p>
    <w:p w:rsidR="002E3C65" w:rsidRPr="004F4878" w:rsidRDefault="000367F0" w:rsidP="000E1D8E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4F4878">
        <w:rPr>
          <w:color w:val="000000"/>
          <w:sz w:val="28"/>
          <w:szCs w:val="28"/>
        </w:rPr>
        <w:t>Наразі Босенко Ю.В. продовжує участь у Доборі</w:t>
      </w:r>
      <w:r w:rsidR="00BE16E2" w:rsidRPr="004F4878">
        <w:rPr>
          <w:color w:val="000000"/>
          <w:sz w:val="28"/>
          <w:szCs w:val="28"/>
        </w:rPr>
        <w:t>. У зв</w:t>
      </w:r>
      <w:r w:rsidR="00BC4E19">
        <w:rPr>
          <w:color w:val="000000"/>
          <w:sz w:val="28"/>
          <w:szCs w:val="28"/>
        </w:rPr>
        <w:t>’</w:t>
      </w:r>
      <w:r w:rsidR="00BE16E2" w:rsidRPr="004F4878">
        <w:rPr>
          <w:color w:val="000000"/>
          <w:sz w:val="28"/>
          <w:szCs w:val="28"/>
        </w:rPr>
        <w:t>язку з цим член Комісії Гацелюк В.О. заявив самовідвід від участі у розгляді питань та ухваленні рішень стосовно Босенко Ю.В. у межах процедури Добору, посилаючись на те, що його службові відносини із зазначеною особою можуть викликати у стороннього спостерігача сумнів щодо його безсторонності та неупередженості.</w:t>
      </w:r>
      <w:r w:rsidRPr="004F4878">
        <w:rPr>
          <w:color w:val="000000"/>
          <w:sz w:val="28"/>
          <w:szCs w:val="28"/>
        </w:rPr>
        <w:t xml:space="preserve"> </w:t>
      </w:r>
    </w:p>
    <w:p w:rsidR="00D00225" w:rsidRPr="004F4878" w:rsidRDefault="00FF08D0" w:rsidP="000E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F48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Розглянувши заяву </w:t>
      </w:r>
      <w:proofErr w:type="spellStart"/>
      <w:r w:rsidR="000367F0" w:rsidRPr="004F4878">
        <w:rPr>
          <w:rFonts w:ascii="Times New Roman" w:hAnsi="Times New Roman" w:cs="Times New Roman"/>
          <w:bCs/>
          <w:sz w:val="28"/>
          <w:szCs w:val="28"/>
          <w:lang w:val="uk-UA"/>
        </w:rPr>
        <w:t>Гацелюка</w:t>
      </w:r>
      <w:proofErr w:type="spellEnd"/>
      <w:r w:rsidR="000367F0" w:rsidRPr="004F48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В.О.</w:t>
      </w:r>
      <w:r w:rsidR="0022360A" w:rsidRPr="004F4878">
        <w:rPr>
          <w:rFonts w:ascii="Times New Roman" w:hAnsi="Times New Roman" w:cs="Times New Roman"/>
          <w:bCs/>
          <w:sz w:val="28"/>
          <w:szCs w:val="28"/>
          <w:lang w:val="uk-UA"/>
        </w:rPr>
        <w:t>, Комісія встановила таке.</w:t>
      </w:r>
    </w:p>
    <w:p w:rsidR="000E1D8E" w:rsidRDefault="000E1D8E" w:rsidP="000E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E1D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Частинами першою, третьою статті 92 Закону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України «Про судоустрій і статус суддів» (далі – Закон) </w:t>
      </w:r>
      <w:r w:rsidRPr="000E1D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передбачено, що Вища кваліфікаційна комісія суддів України є державним колегіальним органом суддівського врядування, який на постійній основі діє в системі правосуддя України</w:t>
      </w:r>
      <w:r w:rsidR="00BC4E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0E1D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складається з шістнадцяти членів, вісім з яких призначаються з числа суддів або суддів у відставці.</w:t>
      </w:r>
    </w:p>
    <w:p w:rsidR="00D00225" w:rsidRPr="004F4878" w:rsidRDefault="00A0335F" w:rsidP="000E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4F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</w:t>
      </w:r>
      <w:r w:rsidR="00D00225" w:rsidRPr="004F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астин</w:t>
      </w:r>
      <w:r w:rsidRPr="004F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ами першою та третьою</w:t>
      </w:r>
      <w:r w:rsidR="00D00225" w:rsidRPr="004F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100 Закону </w:t>
      </w:r>
      <w:r w:rsidRPr="004F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встановлено, що</w:t>
      </w:r>
      <w:r w:rsidR="00D00225" w:rsidRPr="004F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член Вищої кваліфікаційної комісії суддів України не має права брати участі в розгляді питання та ухваленні рішення і підлягає відводу (самовідводу), якщо наявні дані про конфлікт інтересів або обставини, що викликають сумнів у його безсторонності.</w:t>
      </w:r>
    </w:p>
    <w:p w:rsidR="00D00225" w:rsidRPr="004F4878" w:rsidRDefault="00D00225" w:rsidP="000E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4F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 наявності таких обставин член Вищої кваліфікаційної комісії суддів України повинен заявити самовідвід. Із тих самих підстав відвід члену Комісії можуть заявити особи, щодо яких або за поданням яких розглядається питання.</w:t>
      </w:r>
    </w:p>
    <w:p w:rsidR="00D00225" w:rsidRDefault="00D00225" w:rsidP="000E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4F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Рішення про відвід (самовідвід) ухвалюється більшістю голосів членів Вищої кваліфікаційної комісії суддів України, які беруть участь у засіданні. Голосування проводиться за відсутності члена Комісії, щодо якого вирішується питання про відвід (самовідвід).</w:t>
      </w:r>
    </w:p>
    <w:p w:rsidR="000E1D8E" w:rsidRPr="004F4878" w:rsidRDefault="000E1D8E" w:rsidP="000E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E1D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Частиною першою статті 101 Закону визначено, що рішення Вищої кваліфікаційної комісії суддів України у пленарному складі ухвалюється більшістю від установленого Законом складу Комісії. Голосування проводиться за відсутності особи, щодо якої вирішується питання, та інших осіб, які не є членами Комісії.</w:t>
      </w:r>
    </w:p>
    <w:p w:rsidR="000211D7" w:rsidRPr="004F4878" w:rsidRDefault="00CE7708" w:rsidP="000E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4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огляду на </w:t>
      </w:r>
      <w:r w:rsidR="00BE16E2" w:rsidRPr="004F4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те, що Босенко Ю.В. перебуває у службових відносинах із членом Комісії </w:t>
      </w:r>
      <w:proofErr w:type="spellStart"/>
      <w:r w:rsidR="00BE16E2" w:rsidRPr="004F4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Гацелюком</w:t>
      </w:r>
      <w:proofErr w:type="spellEnd"/>
      <w:r w:rsidR="00BE16E2" w:rsidRPr="004F4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В.О., а також з метою усунення будь-яких сумнівів щодо безсторонності та неупередженості під час розгляду питань стосовно неї у процедурі Добору, забезпечення довіри до діяльності Комісії та дотримання гарантій об</w:t>
      </w:r>
      <w:r w:rsidR="00BC4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’</w:t>
      </w:r>
      <w:r w:rsidR="00BE16E2" w:rsidRPr="004F4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єктивності прийняття рішень, Комісія дійшла висновку про наявність підстав для задоволення заяви </w:t>
      </w:r>
      <w:proofErr w:type="spellStart"/>
      <w:r w:rsidR="00BE16E2" w:rsidRPr="004F4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Гацелюка</w:t>
      </w:r>
      <w:proofErr w:type="spellEnd"/>
      <w:r w:rsidR="00BE16E2" w:rsidRPr="004F4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В.О. про самовідвід від участі у розгляді питань та ухваленні рішень стосовно Босенко Ю.В. у межах процедури Добору</w:t>
      </w:r>
      <w:r w:rsidR="000211D7" w:rsidRPr="004F487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.</w:t>
      </w:r>
    </w:p>
    <w:p w:rsidR="00D00225" w:rsidRPr="004F4878" w:rsidRDefault="00D00225" w:rsidP="000E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4F487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Керуючись статтями 92, 93, 100, 101 Закону України «Про судоустрій і статус суддів», Вища кваліфікаційна комісія суддів України одноголосно</w:t>
      </w:r>
    </w:p>
    <w:p w:rsidR="00D00225" w:rsidRPr="004F4878" w:rsidRDefault="00D00225" w:rsidP="000E1D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</w:pPr>
    </w:p>
    <w:p w:rsidR="004D5AAD" w:rsidRDefault="004D5AAD" w:rsidP="000E1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D5AAD" w:rsidRDefault="004D5AAD" w:rsidP="000E1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B1C2E" w:rsidRPr="004F4878" w:rsidRDefault="006B1C2E" w:rsidP="000E1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F4878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вирішила:</w:t>
      </w:r>
    </w:p>
    <w:p w:rsidR="00687534" w:rsidRPr="004F4878" w:rsidRDefault="00687534" w:rsidP="000E1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D3628" w:rsidRPr="004F4878" w:rsidRDefault="00A0335F" w:rsidP="000E1D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4878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3D3628" w:rsidRPr="004F4878">
        <w:rPr>
          <w:rFonts w:ascii="Times New Roman" w:hAnsi="Times New Roman" w:cs="Times New Roman"/>
          <w:sz w:val="28"/>
          <w:szCs w:val="28"/>
          <w:lang w:val="uk-UA"/>
        </w:rPr>
        <w:t xml:space="preserve">Задовольнити </w:t>
      </w:r>
      <w:r w:rsidR="003D3628" w:rsidRPr="004F487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заяву </w:t>
      </w:r>
      <w:r w:rsidR="003D3628" w:rsidRPr="004F48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члена </w:t>
      </w:r>
      <w:r w:rsidR="003D3628" w:rsidRPr="004F487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Вищої кваліфікаційної комісії суддів України</w:t>
      </w:r>
      <w:r w:rsidR="003D3628" w:rsidRPr="004F48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1D0C61" w:rsidRPr="004F48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Гацелюка</w:t>
      </w:r>
      <w:proofErr w:type="spellEnd"/>
      <w:r w:rsidR="001D0C61" w:rsidRPr="004F48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Віталія Олександровича</w:t>
      </w:r>
      <w:r w:rsidR="003D3628" w:rsidRPr="004F48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r w:rsidRPr="004F48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про самовідвід.</w:t>
      </w:r>
    </w:p>
    <w:p w:rsidR="000211D7" w:rsidRPr="004F4878" w:rsidRDefault="00A0335F" w:rsidP="000E1D8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4878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1D0C61" w:rsidRPr="004F48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Відвести члена Вищої кваліфікаційної комісії суддів України </w:t>
      </w:r>
      <w:proofErr w:type="spellStart"/>
      <w:r w:rsidR="001D0C61" w:rsidRPr="004F48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Гацелюка</w:t>
      </w:r>
      <w:proofErr w:type="spellEnd"/>
      <w:r w:rsidR="004D5AAD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 </w:t>
      </w:r>
      <w:r w:rsidR="001D0C61" w:rsidRPr="004F4878">
        <w:rPr>
          <w:rFonts w:ascii="Times New Roman" w:hAnsi="Times New Roman" w:cs="Times New Roman"/>
          <w:bCs/>
          <w:color w:val="000000"/>
          <w:sz w:val="28"/>
          <w:szCs w:val="28"/>
          <w:lang w:val="uk-UA" w:eastAsia="uk-UA"/>
        </w:rPr>
        <w:t>Віталія Олександровича від участі в ухваленні рішень індивідуального характеру стосовно Босенко Юлії Василівни в межах добору кандидатів на посаду судді місцевого суду, оголошеного рішенням Вищої кваліфікаційної комісії суддів України 11 грудня 2024 року № 366/зп-24</w:t>
      </w:r>
      <w:r w:rsidR="000211D7" w:rsidRPr="004F4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3D3628" w:rsidRPr="004F4878" w:rsidRDefault="003D3628" w:rsidP="000E1D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00225" w:rsidRPr="004F4878" w:rsidRDefault="004F4878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Головуючий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="004B5468"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Андрій ПАСІЧНИК</w:t>
      </w: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Члени Комісії:</w:t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Михайло БОГОНІС </w:t>
      </w: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="004B5468"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Людмила ВОЛКОВА</w:t>
      </w: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Ярослав ДУХ</w:t>
      </w: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Роман КИДИСЮК</w:t>
      </w:r>
      <w:r w:rsidR="004B5468"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</w:t>
      </w:r>
    </w:p>
    <w:p w:rsidR="00A85EC5" w:rsidRPr="004F4878" w:rsidRDefault="00A85EC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A85EC5" w:rsidRPr="004F4878" w:rsidRDefault="00A85EC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Надія КОБЕЦЬКА</w:t>
      </w:r>
    </w:p>
    <w:p w:rsidR="0011059C" w:rsidRPr="004F4878" w:rsidRDefault="0011059C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4B5468" w:rsidRPr="004F4878" w:rsidRDefault="0011059C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="004B5468"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Олег КОЛІУШ </w:t>
      </w:r>
    </w:p>
    <w:p w:rsidR="004B5468" w:rsidRPr="004F4878" w:rsidRDefault="004B5468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D00225" w:rsidRPr="004F4878" w:rsidRDefault="004D5AAD" w:rsidP="000E1D8E">
      <w:pPr>
        <w:shd w:val="clear" w:color="auto" w:fill="FFFFFF"/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="00D00225"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Ігор КУШНІР</w:t>
      </w:r>
    </w:p>
    <w:p w:rsidR="0011059C" w:rsidRPr="004F4878" w:rsidRDefault="0011059C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D00225" w:rsidRPr="004F4878" w:rsidRDefault="0011059C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="00D00225"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Руслан МЕЛЬНИК</w:t>
      </w:r>
    </w:p>
    <w:p w:rsidR="004B5468" w:rsidRPr="004F4878" w:rsidRDefault="004B5468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4B5468" w:rsidRPr="004F4878" w:rsidRDefault="004B5468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Олексій ОМЕЛЬЯН</w:t>
      </w: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0211D7" w:rsidRPr="004F4878" w:rsidRDefault="000211D7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Роман САБОДАШ</w:t>
      </w:r>
    </w:p>
    <w:p w:rsidR="004B5468" w:rsidRPr="004F4878" w:rsidRDefault="004B5468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4B5468" w:rsidRPr="004F4878" w:rsidRDefault="004B5468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Руслан СИДОРОВИЧ</w:t>
      </w:r>
    </w:p>
    <w:p w:rsidR="00F60779" w:rsidRPr="004F4878" w:rsidRDefault="00F60779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D00225" w:rsidRPr="004F4878" w:rsidRDefault="00D00225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Сергій ЧУМАК</w:t>
      </w:r>
    </w:p>
    <w:p w:rsidR="0011059C" w:rsidRPr="004F4878" w:rsidRDefault="0011059C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</w:pPr>
    </w:p>
    <w:p w:rsidR="00D00225" w:rsidRPr="004F4878" w:rsidRDefault="0011059C" w:rsidP="000E1D8E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ab/>
      </w:r>
      <w:r w:rsidR="004D5A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 xml:space="preserve">         </w:t>
      </w:r>
      <w:r w:rsidR="000211D7" w:rsidRPr="004F487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uk-UA" w:eastAsia="ar-SA"/>
        </w:rPr>
        <w:t>Галина ШЕВЧУК</w:t>
      </w:r>
    </w:p>
    <w:sectPr w:rsidR="00D00225" w:rsidRPr="004F4878" w:rsidSect="004F487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B56D0" w:rsidRDefault="006B56D0" w:rsidP="005F2A2E">
      <w:pPr>
        <w:spacing w:after="0" w:line="240" w:lineRule="auto"/>
      </w:pPr>
      <w:r>
        <w:separator/>
      </w:r>
    </w:p>
  </w:endnote>
  <w:endnote w:type="continuationSeparator" w:id="0">
    <w:p w:rsidR="006B56D0" w:rsidRDefault="006B56D0" w:rsidP="005F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B56D0" w:rsidRDefault="006B56D0" w:rsidP="005F2A2E">
      <w:pPr>
        <w:spacing w:after="0" w:line="240" w:lineRule="auto"/>
      </w:pPr>
      <w:r>
        <w:separator/>
      </w:r>
    </w:p>
  </w:footnote>
  <w:footnote w:type="continuationSeparator" w:id="0">
    <w:p w:rsidR="006B56D0" w:rsidRDefault="006B56D0" w:rsidP="005F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89966328"/>
      <w:docPartObj>
        <w:docPartGallery w:val="Page Numbers (Top of Page)"/>
        <w:docPartUnique/>
      </w:docPartObj>
    </w:sdtPr>
    <w:sdtEndPr/>
    <w:sdtContent>
      <w:p w:rsidR="00AE2136" w:rsidRDefault="00AE21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E19">
          <w:rPr>
            <w:noProof/>
          </w:rPr>
          <w:t>3</w:t>
        </w:r>
        <w:r>
          <w:fldChar w:fldCharType="end"/>
        </w:r>
      </w:p>
    </w:sdtContent>
  </w:sdt>
  <w:p w:rsidR="00AE2136" w:rsidRDefault="00AE213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3740B3"/>
    <w:multiLevelType w:val="hybridMultilevel"/>
    <w:tmpl w:val="5B16F298"/>
    <w:lvl w:ilvl="0" w:tplc="7EC866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6A53C8A"/>
    <w:multiLevelType w:val="hybridMultilevel"/>
    <w:tmpl w:val="E43C6540"/>
    <w:lvl w:ilvl="0" w:tplc="AAA27E2E">
      <w:start w:val="1"/>
      <w:numFmt w:val="decimal"/>
      <w:lvlText w:val="%1."/>
      <w:lvlJc w:val="left"/>
      <w:pPr>
        <w:ind w:left="1005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25" w:hanging="360"/>
      </w:pPr>
    </w:lvl>
    <w:lvl w:ilvl="2" w:tplc="0422001B" w:tentative="1">
      <w:start w:val="1"/>
      <w:numFmt w:val="lowerRoman"/>
      <w:lvlText w:val="%3."/>
      <w:lvlJc w:val="right"/>
      <w:pPr>
        <w:ind w:left="2445" w:hanging="180"/>
      </w:pPr>
    </w:lvl>
    <w:lvl w:ilvl="3" w:tplc="0422000F" w:tentative="1">
      <w:start w:val="1"/>
      <w:numFmt w:val="decimal"/>
      <w:lvlText w:val="%4."/>
      <w:lvlJc w:val="left"/>
      <w:pPr>
        <w:ind w:left="3165" w:hanging="360"/>
      </w:pPr>
    </w:lvl>
    <w:lvl w:ilvl="4" w:tplc="04220019" w:tentative="1">
      <w:start w:val="1"/>
      <w:numFmt w:val="lowerLetter"/>
      <w:lvlText w:val="%5."/>
      <w:lvlJc w:val="left"/>
      <w:pPr>
        <w:ind w:left="3885" w:hanging="360"/>
      </w:pPr>
    </w:lvl>
    <w:lvl w:ilvl="5" w:tplc="0422001B" w:tentative="1">
      <w:start w:val="1"/>
      <w:numFmt w:val="lowerRoman"/>
      <w:lvlText w:val="%6."/>
      <w:lvlJc w:val="right"/>
      <w:pPr>
        <w:ind w:left="4605" w:hanging="180"/>
      </w:pPr>
    </w:lvl>
    <w:lvl w:ilvl="6" w:tplc="0422000F" w:tentative="1">
      <w:start w:val="1"/>
      <w:numFmt w:val="decimal"/>
      <w:lvlText w:val="%7."/>
      <w:lvlJc w:val="left"/>
      <w:pPr>
        <w:ind w:left="5325" w:hanging="360"/>
      </w:pPr>
    </w:lvl>
    <w:lvl w:ilvl="7" w:tplc="04220019" w:tentative="1">
      <w:start w:val="1"/>
      <w:numFmt w:val="lowerLetter"/>
      <w:lvlText w:val="%8."/>
      <w:lvlJc w:val="left"/>
      <w:pPr>
        <w:ind w:left="6045" w:hanging="360"/>
      </w:pPr>
    </w:lvl>
    <w:lvl w:ilvl="8" w:tplc="0422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3FC36B9B"/>
    <w:multiLevelType w:val="hybridMultilevel"/>
    <w:tmpl w:val="EC8E86A0"/>
    <w:lvl w:ilvl="0" w:tplc="8284A8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290E42"/>
    <w:multiLevelType w:val="hybridMultilevel"/>
    <w:tmpl w:val="5B16F298"/>
    <w:lvl w:ilvl="0" w:tplc="7EC866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2123DE0"/>
    <w:multiLevelType w:val="hybridMultilevel"/>
    <w:tmpl w:val="B36A9B9C"/>
    <w:lvl w:ilvl="0" w:tplc="54DCFE0E">
      <w:start w:val="1"/>
      <w:numFmt w:val="decimal"/>
      <w:lvlText w:val="%1."/>
      <w:lvlJc w:val="left"/>
      <w:pPr>
        <w:ind w:left="1005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25" w:hanging="360"/>
      </w:pPr>
    </w:lvl>
    <w:lvl w:ilvl="2" w:tplc="0422001B" w:tentative="1">
      <w:start w:val="1"/>
      <w:numFmt w:val="lowerRoman"/>
      <w:lvlText w:val="%3."/>
      <w:lvlJc w:val="right"/>
      <w:pPr>
        <w:ind w:left="2445" w:hanging="180"/>
      </w:pPr>
    </w:lvl>
    <w:lvl w:ilvl="3" w:tplc="0422000F" w:tentative="1">
      <w:start w:val="1"/>
      <w:numFmt w:val="decimal"/>
      <w:lvlText w:val="%4."/>
      <w:lvlJc w:val="left"/>
      <w:pPr>
        <w:ind w:left="3165" w:hanging="360"/>
      </w:pPr>
    </w:lvl>
    <w:lvl w:ilvl="4" w:tplc="04220019" w:tentative="1">
      <w:start w:val="1"/>
      <w:numFmt w:val="lowerLetter"/>
      <w:lvlText w:val="%5."/>
      <w:lvlJc w:val="left"/>
      <w:pPr>
        <w:ind w:left="3885" w:hanging="360"/>
      </w:pPr>
    </w:lvl>
    <w:lvl w:ilvl="5" w:tplc="0422001B" w:tentative="1">
      <w:start w:val="1"/>
      <w:numFmt w:val="lowerRoman"/>
      <w:lvlText w:val="%6."/>
      <w:lvlJc w:val="right"/>
      <w:pPr>
        <w:ind w:left="4605" w:hanging="180"/>
      </w:pPr>
    </w:lvl>
    <w:lvl w:ilvl="6" w:tplc="0422000F" w:tentative="1">
      <w:start w:val="1"/>
      <w:numFmt w:val="decimal"/>
      <w:lvlText w:val="%7."/>
      <w:lvlJc w:val="left"/>
      <w:pPr>
        <w:ind w:left="5325" w:hanging="360"/>
      </w:pPr>
    </w:lvl>
    <w:lvl w:ilvl="7" w:tplc="04220019" w:tentative="1">
      <w:start w:val="1"/>
      <w:numFmt w:val="lowerLetter"/>
      <w:lvlText w:val="%8."/>
      <w:lvlJc w:val="left"/>
      <w:pPr>
        <w:ind w:left="6045" w:hanging="360"/>
      </w:pPr>
    </w:lvl>
    <w:lvl w:ilvl="8" w:tplc="0422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5F7A0B3B"/>
    <w:multiLevelType w:val="hybridMultilevel"/>
    <w:tmpl w:val="D77C480E"/>
    <w:lvl w:ilvl="0" w:tplc="2F4495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1207B4"/>
    <w:multiLevelType w:val="hybridMultilevel"/>
    <w:tmpl w:val="EAEA94C4"/>
    <w:lvl w:ilvl="0" w:tplc="872C3C4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D7F7A94"/>
    <w:multiLevelType w:val="hybridMultilevel"/>
    <w:tmpl w:val="5B16F298"/>
    <w:lvl w:ilvl="0" w:tplc="7EC866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AF56E82"/>
    <w:multiLevelType w:val="hybridMultilevel"/>
    <w:tmpl w:val="9DC89382"/>
    <w:lvl w:ilvl="0" w:tplc="7EC8665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62"/>
    <w:rsid w:val="00004062"/>
    <w:rsid w:val="00004259"/>
    <w:rsid w:val="00006EB7"/>
    <w:rsid w:val="00013AC5"/>
    <w:rsid w:val="000211D7"/>
    <w:rsid w:val="0002371E"/>
    <w:rsid w:val="00024E2B"/>
    <w:rsid w:val="00027ACA"/>
    <w:rsid w:val="00030FCE"/>
    <w:rsid w:val="000367F0"/>
    <w:rsid w:val="00036B74"/>
    <w:rsid w:val="000378D6"/>
    <w:rsid w:val="00042CFE"/>
    <w:rsid w:val="00051035"/>
    <w:rsid w:val="0005578A"/>
    <w:rsid w:val="000561E4"/>
    <w:rsid w:val="00060A1A"/>
    <w:rsid w:val="00063CD1"/>
    <w:rsid w:val="000651F3"/>
    <w:rsid w:val="00067C98"/>
    <w:rsid w:val="0007137F"/>
    <w:rsid w:val="00076914"/>
    <w:rsid w:val="00086F3E"/>
    <w:rsid w:val="00091D22"/>
    <w:rsid w:val="00095EF2"/>
    <w:rsid w:val="000A741B"/>
    <w:rsid w:val="000B053C"/>
    <w:rsid w:val="000B3B76"/>
    <w:rsid w:val="000B767D"/>
    <w:rsid w:val="000C1605"/>
    <w:rsid w:val="000C16A8"/>
    <w:rsid w:val="000C7275"/>
    <w:rsid w:val="000D1E1D"/>
    <w:rsid w:val="000D2597"/>
    <w:rsid w:val="000E1D8E"/>
    <w:rsid w:val="000E3C97"/>
    <w:rsid w:val="000F3F72"/>
    <w:rsid w:val="0011059C"/>
    <w:rsid w:val="00112D17"/>
    <w:rsid w:val="00137594"/>
    <w:rsid w:val="0015078F"/>
    <w:rsid w:val="0015738E"/>
    <w:rsid w:val="001623F3"/>
    <w:rsid w:val="0016450D"/>
    <w:rsid w:val="00165935"/>
    <w:rsid w:val="0016792C"/>
    <w:rsid w:val="0017765E"/>
    <w:rsid w:val="001804DC"/>
    <w:rsid w:val="00182C78"/>
    <w:rsid w:val="00187702"/>
    <w:rsid w:val="00192418"/>
    <w:rsid w:val="00192D56"/>
    <w:rsid w:val="001966D9"/>
    <w:rsid w:val="001A2F46"/>
    <w:rsid w:val="001A7FC9"/>
    <w:rsid w:val="001B3CC6"/>
    <w:rsid w:val="001C61C3"/>
    <w:rsid w:val="001D0C61"/>
    <w:rsid w:val="001D624D"/>
    <w:rsid w:val="001F7CAC"/>
    <w:rsid w:val="002059CB"/>
    <w:rsid w:val="00205C35"/>
    <w:rsid w:val="0022360A"/>
    <w:rsid w:val="002347D1"/>
    <w:rsid w:val="00252BB0"/>
    <w:rsid w:val="0025744D"/>
    <w:rsid w:val="002805DE"/>
    <w:rsid w:val="00280A16"/>
    <w:rsid w:val="0028501F"/>
    <w:rsid w:val="00293036"/>
    <w:rsid w:val="00294E49"/>
    <w:rsid w:val="002A4EFF"/>
    <w:rsid w:val="002A62B8"/>
    <w:rsid w:val="002A6F61"/>
    <w:rsid w:val="002B28E2"/>
    <w:rsid w:val="002C0B21"/>
    <w:rsid w:val="002C1F5A"/>
    <w:rsid w:val="002C4539"/>
    <w:rsid w:val="002C726B"/>
    <w:rsid w:val="002D0F3F"/>
    <w:rsid w:val="002D26C0"/>
    <w:rsid w:val="002D6483"/>
    <w:rsid w:val="002E3C65"/>
    <w:rsid w:val="002E7764"/>
    <w:rsid w:val="002F36B3"/>
    <w:rsid w:val="002F4AE5"/>
    <w:rsid w:val="00300A50"/>
    <w:rsid w:val="00302249"/>
    <w:rsid w:val="003032FF"/>
    <w:rsid w:val="00305C16"/>
    <w:rsid w:val="00310B80"/>
    <w:rsid w:val="00320466"/>
    <w:rsid w:val="00321249"/>
    <w:rsid w:val="00325066"/>
    <w:rsid w:val="00337ACE"/>
    <w:rsid w:val="00340ADC"/>
    <w:rsid w:val="0035410B"/>
    <w:rsid w:val="00354464"/>
    <w:rsid w:val="0035462F"/>
    <w:rsid w:val="0035578F"/>
    <w:rsid w:val="00363F75"/>
    <w:rsid w:val="003706AE"/>
    <w:rsid w:val="0037378F"/>
    <w:rsid w:val="00381881"/>
    <w:rsid w:val="00382009"/>
    <w:rsid w:val="0038383E"/>
    <w:rsid w:val="003872BE"/>
    <w:rsid w:val="00392E45"/>
    <w:rsid w:val="003965F2"/>
    <w:rsid w:val="003A4AE1"/>
    <w:rsid w:val="003A6BDF"/>
    <w:rsid w:val="003B4898"/>
    <w:rsid w:val="003B7982"/>
    <w:rsid w:val="003C0F72"/>
    <w:rsid w:val="003C54C3"/>
    <w:rsid w:val="003D3628"/>
    <w:rsid w:val="003D7D9A"/>
    <w:rsid w:val="003E2BC5"/>
    <w:rsid w:val="003E6DD7"/>
    <w:rsid w:val="003F1F18"/>
    <w:rsid w:val="003F28AD"/>
    <w:rsid w:val="00400D94"/>
    <w:rsid w:val="0041029E"/>
    <w:rsid w:val="004103C6"/>
    <w:rsid w:val="0042307F"/>
    <w:rsid w:val="00424579"/>
    <w:rsid w:val="0042605B"/>
    <w:rsid w:val="00435035"/>
    <w:rsid w:val="00444D58"/>
    <w:rsid w:val="00446801"/>
    <w:rsid w:val="0045495B"/>
    <w:rsid w:val="00457AC6"/>
    <w:rsid w:val="00460CD1"/>
    <w:rsid w:val="00460CD8"/>
    <w:rsid w:val="004611A3"/>
    <w:rsid w:val="004635E1"/>
    <w:rsid w:val="004645FC"/>
    <w:rsid w:val="004714C4"/>
    <w:rsid w:val="00474A45"/>
    <w:rsid w:val="00486FBD"/>
    <w:rsid w:val="00492941"/>
    <w:rsid w:val="004938AC"/>
    <w:rsid w:val="00496AF8"/>
    <w:rsid w:val="004A4497"/>
    <w:rsid w:val="004A53AC"/>
    <w:rsid w:val="004A6BBE"/>
    <w:rsid w:val="004B1D27"/>
    <w:rsid w:val="004B5468"/>
    <w:rsid w:val="004B5EC1"/>
    <w:rsid w:val="004B6C25"/>
    <w:rsid w:val="004C2573"/>
    <w:rsid w:val="004C46EC"/>
    <w:rsid w:val="004D1794"/>
    <w:rsid w:val="004D4430"/>
    <w:rsid w:val="004D5AAD"/>
    <w:rsid w:val="004E1CFC"/>
    <w:rsid w:val="004F4878"/>
    <w:rsid w:val="004F6FF3"/>
    <w:rsid w:val="004F7AFA"/>
    <w:rsid w:val="00500087"/>
    <w:rsid w:val="005036AB"/>
    <w:rsid w:val="005045C8"/>
    <w:rsid w:val="00507C94"/>
    <w:rsid w:val="00511E2D"/>
    <w:rsid w:val="00520C34"/>
    <w:rsid w:val="005244DB"/>
    <w:rsid w:val="005252DC"/>
    <w:rsid w:val="005263C2"/>
    <w:rsid w:val="00532C02"/>
    <w:rsid w:val="00542BFA"/>
    <w:rsid w:val="00546254"/>
    <w:rsid w:val="00554D8D"/>
    <w:rsid w:val="005646D9"/>
    <w:rsid w:val="00572E5C"/>
    <w:rsid w:val="00575F64"/>
    <w:rsid w:val="005857FD"/>
    <w:rsid w:val="005955A8"/>
    <w:rsid w:val="005979C7"/>
    <w:rsid w:val="005A310A"/>
    <w:rsid w:val="005B26ED"/>
    <w:rsid w:val="005C5307"/>
    <w:rsid w:val="005C7087"/>
    <w:rsid w:val="005E7923"/>
    <w:rsid w:val="005F1D29"/>
    <w:rsid w:val="005F255D"/>
    <w:rsid w:val="005F2A2E"/>
    <w:rsid w:val="006041BF"/>
    <w:rsid w:val="00612C75"/>
    <w:rsid w:val="00621E65"/>
    <w:rsid w:val="00636C94"/>
    <w:rsid w:val="00637661"/>
    <w:rsid w:val="00645CB3"/>
    <w:rsid w:val="00647A67"/>
    <w:rsid w:val="0065007C"/>
    <w:rsid w:val="006551F3"/>
    <w:rsid w:val="00656341"/>
    <w:rsid w:val="00670BF7"/>
    <w:rsid w:val="00675902"/>
    <w:rsid w:val="006775E8"/>
    <w:rsid w:val="00680809"/>
    <w:rsid w:val="00681F2E"/>
    <w:rsid w:val="00683193"/>
    <w:rsid w:val="00685C44"/>
    <w:rsid w:val="00687534"/>
    <w:rsid w:val="00691817"/>
    <w:rsid w:val="006964CD"/>
    <w:rsid w:val="006B0B98"/>
    <w:rsid w:val="006B1C2E"/>
    <w:rsid w:val="006B2025"/>
    <w:rsid w:val="006B2EC4"/>
    <w:rsid w:val="006B56D0"/>
    <w:rsid w:val="006C1051"/>
    <w:rsid w:val="006C7C38"/>
    <w:rsid w:val="006D00AF"/>
    <w:rsid w:val="006D1D46"/>
    <w:rsid w:val="006D2B6B"/>
    <w:rsid w:val="006D2D24"/>
    <w:rsid w:val="006D3119"/>
    <w:rsid w:val="006D3A6C"/>
    <w:rsid w:val="006E580E"/>
    <w:rsid w:val="006F1F9E"/>
    <w:rsid w:val="006F2916"/>
    <w:rsid w:val="006F63BB"/>
    <w:rsid w:val="007019F0"/>
    <w:rsid w:val="00720D81"/>
    <w:rsid w:val="00723BD4"/>
    <w:rsid w:val="0073015A"/>
    <w:rsid w:val="007308BF"/>
    <w:rsid w:val="00730E02"/>
    <w:rsid w:val="007328C3"/>
    <w:rsid w:val="007425A0"/>
    <w:rsid w:val="00746DFB"/>
    <w:rsid w:val="007507A9"/>
    <w:rsid w:val="00754476"/>
    <w:rsid w:val="00761892"/>
    <w:rsid w:val="007733F1"/>
    <w:rsid w:val="00776DC4"/>
    <w:rsid w:val="007817FF"/>
    <w:rsid w:val="00781F70"/>
    <w:rsid w:val="00782DE5"/>
    <w:rsid w:val="00783E29"/>
    <w:rsid w:val="00797DC1"/>
    <w:rsid w:val="007A61F0"/>
    <w:rsid w:val="007B3333"/>
    <w:rsid w:val="007B35F8"/>
    <w:rsid w:val="007D0481"/>
    <w:rsid w:val="007D0ACF"/>
    <w:rsid w:val="007D401C"/>
    <w:rsid w:val="007D469E"/>
    <w:rsid w:val="007D4E72"/>
    <w:rsid w:val="007D7ABF"/>
    <w:rsid w:val="007E30AA"/>
    <w:rsid w:val="007E3B3A"/>
    <w:rsid w:val="007E3CB5"/>
    <w:rsid w:val="007F2BBB"/>
    <w:rsid w:val="008120AE"/>
    <w:rsid w:val="008241A3"/>
    <w:rsid w:val="008312E5"/>
    <w:rsid w:val="0083651E"/>
    <w:rsid w:val="00836B8B"/>
    <w:rsid w:val="008377AE"/>
    <w:rsid w:val="00842CE4"/>
    <w:rsid w:val="0085072A"/>
    <w:rsid w:val="008521A6"/>
    <w:rsid w:val="008669F4"/>
    <w:rsid w:val="00872BFF"/>
    <w:rsid w:val="00872DFE"/>
    <w:rsid w:val="008734EE"/>
    <w:rsid w:val="00873591"/>
    <w:rsid w:val="0087421F"/>
    <w:rsid w:val="008832D4"/>
    <w:rsid w:val="00883350"/>
    <w:rsid w:val="008862CD"/>
    <w:rsid w:val="008915E8"/>
    <w:rsid w:val="008920A0"/>
    <w:rsid w:val="008A0452"/>
    <w:rsid w:val="008A597C"/>
    <w:rsid w:val="008B60AE"/>
    <w:rsid w:val="008B6C12"/>
    <w:rsid w:val="008B72A4"/>
    <w:rsid w:val="008B778A"/>
    <w:rsid w:val="008C2220"/>
    <w:rsid w:val="008C625A"/>
    <w:rsid w:val="008C7B02"/>
    <w:rsid w:val="008D0133"/>
    <w:rsid w:val="008D24FC"/>
    <w:rsid w:val="008D59EC"/>
    <w:rsid w:val="008E0A1A"/>
    <w:rsid w:val="008E2334"/>
    <w:rsid w:val="008F783A"/>
    <w:rsid w:val="00901E29"/>
    <w:rsid w:val="00913C43"/>
    <w:rsid w:val="00931A29"/>
    <w:rsid w:val="00943F5E"/>
    <w:rsid w:val="00947F17"/>
    <w:rsid w:val="00950DD3"/>
    <w:rsid w:val="00952348"/>
    <w:rsid w:val="00953519"/>
    <w:rsid w:val="009543D5"/>
    <w:rsid w:val="009607E6"/>
    <w:rsid w:val="009730EC"/>
    <w:rsid w:val="00980E48"/>
    <w:rsid w:val="00981118"/>
    <w:rsid w:val="009852E1"/>
    <w:rsid w:val="0099195D"/>
    <w:rsid w:val="009B62A0"/>
    <w:rsid w:val="009C461A"/>
    <w:rsid w:val="009D1C3E"/>
    <w:rsid w:val="009D419F"/>
    <w:rsid w:val="009D4474"/>
    <w:rsid w:val="009E65DE"/>
    <w:rsid w:val="009E7DCF"/>
    <w:rsid w:val="009F46ED"/>
    <w:rsid w:val="00A013AF"/>
    <w:rsid w:val="00A0335F"/>
    <w:rsid w:val="00A0462E"/>
    <w:rsid w:val="00A13211"/>
    <w:rsid w:val="00A15220"/>
    <w:rsid w:val="00A20026"/>
    <w:rsid w:val="00A27AD9"/>
    <w:rsid w:val="00A35D1A"/>
    <w:rsid w:val="00A40ECB"/>
    <w:rsid w:val="00A5229B"/>
    <w:rsid w:val="00A5445B"/>
    <w:rsid w:val="00A55252"/>
    <w:rsid w:val="00A60B88"/>
    <w:rsid w:val="00A7056B"/>
    <w:rsid w:val="00A81E36"/>
    <w:rsid w:val="00A85EC5"/>
    <w:rsid w:val="00A90B0A"/>
    <w:rsid w:val="00A97B09"/>
    <w:rsid w:val="00AA14F4"/>
    <w:rsid w:val="00AB173A"/>
    <w:rsid w:val="00AB1D4E"/>
    <w:rsid w:val="00AB5032"/>
    <w:rsid w:val="00AD22E7"/>
    <w:rsid w:val="00AD66DA"/>
    <w:rsid w:val="00AE1BD4"/>
    <w:rsid w:val="00AE2136"/>
    <w:rsid w:val="00AF13C7"/>
    <w:rsid w:val="00AF66E7"/>
    <w:rsid w:val="00AF7F07"/>
    <w:rsid w:val="00B05A7D"/>
    <w:rsid w:val="00B05BA9"/>
    <w:rsid w:val="00B165AA"/>
    <w:rsid w:val="00B3411F"/>
    <w:rsid w:val="00B403AC"/>
    <w:rsid w:val="00B41355"/>
    <w:rsid w:val="00B5424E"/>
    <w:rsid w:val="00B601C3"/>
    <w:rsid w:val="00B6188B"/>
    <w:rsid w:val="00B64442"/>
    <w:rsid w:val="00B65EF3"/>
    <w:rsid w:val="00B7453C"/>
    <w:rsid w:val="00B752BE"/>
    <w:rsid w:val="00B77ADD"/>
    <w:rsid w:val="00B83B20"/>
    <w:rsid w:val="00B94D8D"/>
    <w:rsid w:val="00BB35C4"/>
    <w:rsid w:val="00BB5467"/>
    <w:rsid w:val="00BC4E19"/>
    <w:rsid w:val="00BC5773"/>
    <w:rsid w:val="00BC703A"/>
    <w:rsid w:val="00BE16E2"/>
    <w:rsid w:val="00BE31B8"/>
    <w:rsid w:val="00BE3D7A"/>
    <w:rsid w:val="00BE55B3"/>
    <w:rsid w:val="00BE5E58"/>
    <w:rsid w:val="00BF1122"/>
    <w:rsid w:val="00BF3607"/>
    <w:rsid w:val="00BF460E"/>
    <w:rsid w:val="00BF5744"/>
    <w:rsid w:val="00BF65A4"/>
    <w:rsid w:val="00C203C6"/>
    <w:rsid w:val="00C23232"/>
    <w:rsid w:val="00C262AE"/>
    <w:rsid w:val="00C30F8D"/>
    <w:rsid w:val="00C36C96"/>
    <w:rsid w:val="00C40699"/>
    <w:rsid w:val="00C40DBA"/>
    <w:rsid w:val="00C52364"/>
    <w:rsid w:val="00C570AC"/>
    <w:rsid w:val="00C57D2C"/>
    <w:rsid w:val="00C62D6E"/>
    <w:rsid w:val="00C72123"/>
    <w:rsid w:val="00C74C7B"/>
    <w:rsid w:val="00C853EF"/>
    <w:rsid w:val="00C925EF"/>
    <w:rsid w:val="00C9423E"/>
    <w:rsid w:val="00C944AB"/>
    <w:rsid w:val="00C963F5"/>
    <w:rsid w:val="00CA1801"/>
    <w:rsid w:val="00CA1C2E"/>
    <w:rsid w:val="00CA22E0"/>
    <w:rsid w:val="00CB1D89"/>
    <w:rsid w:val="00CB29E2"/>
    <w:rsid w:val="00CC138E"/>
    <w:rsid w:val="00CC269F"/>
    <w:rsid w:val="00CC73AD"/>
    <w:rsid w:val="00CD2287"/>
    <w:rsid w:val="00CD32DC"/>
    <w:rsid w:val="00CD46DD"/>
    <w:rsid w:val="00CD7F61"/>
    <w:rsid w:val="00CE7064"/>
    <w:rsid w:val="00CE7708"/>
    <w:rsid w:val="00CF3999"/>
    <w:rsid w:val="00CF6FCC"/>
    <w:rsid w:val="00D00225"/>
    <w:rsid w:val="00D00622"/>
    <w:rsid w:val="00D0631F"/>
    <w:rsid w:val="00D123F2"/>
    <w:rsid w:val="00D14138"/>
    <w:rsid w:val="00D1743E"/>
    <w:rsid w:val="00D20725"/>
    <w:rsid w:val="00D22B03"/>
    <w:rsid w:val="00D27804"/>
    <w:rsid w:val="00D3229A"/>
    <w:rsid w:val="00D32FE4"/>
    <w:rsid w:val="00D35D9A"/>
    <w:rsid w:val="00D378A7"/>
    <w:rsid w:val="00D41F97"/>
    <w:rsid w:val="00D42D64"/>
    <w:rsid w:val="00D462F0"/>
    <w:rsid w:val="00D53347"/>
    <w:rsid w:val="00D53CFD"/>
    <w:rsid w:val="00D554B5"/>
    <w:rsid w:val="00D56960"/>
    <w:rsid w:val="00D6785E"/>
    <w:rsid w:val="00D8578F"/>
    <w:rsid w:val="00DA6911"/>
    <w:rsid w:val="00DB2A2F"/>
    <w:rsid w:val="00DB766A"/>
    <w:rsid w:val="00DB7A2C"/>
    <w:rsid w:val="00DC709F"/>
    <w:rsid w:val="00DD2635"/>
    <w:rsid w:val="00DD5098"/>
    <w:rsid w:val="00DD7598"/>
    <w:rsid w:val="00DE2D54"/>
    <w:rsid w:val="00DE45E4"/>
    <w:rsid w:val="00DE76DA"/>
    <w:rsid w:val="00DF3ED0"/>
    <w:rsid w:val="00DF4014"/>
    <w:rsid w:val="00E02AA9"/>
    <w:rsid w:val="00E109AC"/>
    <w:rsid w:val="00E11207"/>
    <w:rsid w:val="00E131F8"/>
    <w:rsid w:val="00E142A6"/>
    <w:rsid w:val="00E14881"/>
    <w:rsid w:val="00E20046"/>
    <w:rsid w:val="00E21A90"/>
    <w:rsid w:val="00E27C66"/>
    <w:rsid w:val="00E344EA"/>
    <w:rsid w:val="00E36237"/>
    <w:rsid w:val="00E36A2A"/>
    <w:rsid w:val="00E36AB8"/>
    <w:rsid w:val="00E37E15"/>
    <w:rsid w:val="00E42AC3"/>
    <w:rsid w:val="00E45100"/>
    <w:rsid w:val="00E53A8B"/>
    <w:rsid w:val="00E540EA"/>
    <w:rsid w:val="00E56399"/>
    <w:rsid w:val="00E60D00"/>
    <w:rsid w:val="00E61AFC"/>
    <w:rsid w:val="00E62627"/>
    <w:rsid w:val="00E63B42"/>
    <w:rsid w:val="00E6604A"/>
    <w:rsid w:val="00E7497E"/>
    <w:rsid w:val="00E7560D"/>
    <w:rsid w:val="00E82E91"/>
    <w:rsid w:val="00E830F2"/>
    <w:rsid w:val="00E86887"/>
    <w:rsid w:val="00E87A46"/>
    <w:rsid w:val="00EA1928"/>
    <w:rsid w:val="00EB6EFD"/>
    <w:rsid w:val="00EC04B5"/>
    <w:rsid w:val="00EC3999"/>
    <w:rsid w:val="00EC4A9E"/>
    <w:rsid w:val="00EC7F94"/>
    <w:rsid w:val="00ED0D52"/>
    <w:rsid w:val="00ED376C"/>
    <w:rsid w:val="00EE287C"/>
    <w:rsid w:val="00EE36E0"/>
    <w:rsid w:val="00EE3F49"/>
    <w:rsid w:val="00EE4834"/>
    <w:rsid w:val="00EF35C9"/>
    <w:rsid w:val="00EF6F25"/>
    <w:rsid w:val="00F0225B"/>
    <w:rsid w:val="00F1025D"/>
    <w:rsid w:val="00F1348E"/>
    <w:rsid w:val="00F1442F"/>
    <w:rsid w:val="00F170F5"/>
    <w:rsid w:val="00F2259C"/>
    <w:rsid w:val="00F226FF"/>
    <w:rsid w:val="00F30C00"/>
    <w:rsid w:val="00F32697"/>
    <w:rsid w:val="00F35AC8"/>
    <w:rsid w:val="00F36D0E"/>
    <w:rsid w:val="00F40C7D"/>
    <w:rsid w:val="00F414AF"/>
    <w:rsid w:val="00F46A09"/>
    <w:rsid w:val="00F47DFB"/>
    <w:rsid w:val="00F51B04"/>
    <w:rsid w:val="00F56CDB"/>
    <w:rsid w:val="00F60779"/>
    <w:rsid w:val="00F641F8"/>
    <w:rsid w:val="00F72775"/>
    <w:rsid w:val="00F85EFE"/>
    <w:rsid w:val="00F91055"/>
    <w:rsid w:val="00FA5A65"/>
    <w:rsid w:val="00FA5B15"/>
    <w:rsid w:val="00FC0CA0"/>
    <w:rsid w:val="00FD04E9"/>
    <w:rsid w:val="00FD33D7"/>
    <w:rsid w:val="00FD4ED9"/>
    <w:rsid w:val="00FD5367"/>
    <w:rsid w:val="00FE0617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CB887"/>
  <w15:docId w15:val="{4DCD4A48-43FF-47B8-B37F-C714ADF5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04062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DD7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4645FC"/>
  </w:style>
  <w:style w:type="character" w:styleId="a5">
    <w:name w:val="Hyperlink"/>
    <w:basedOn w:val="a0"/>
    <w:uiPriority w:val="99"/>
    <w:semiHidden/>
    <w:unhideWhenUsed/>
    <w:rsid w:val="004645FC"/>
    <w:rPr>
      <w:color w:val="0000FF"/>
      <w:u w:val="single"/>
    </w:rPr>
  </w:style>
  <w:style w:type="character" w:customStyle="1" w:styleId="rvts11">
    <w:name w:val="rvts11"/>
    <w:basedOn w:val="a0"/>
    <w:rsid w:val="004645FC"/>
  </w:style>
  <w:style w:type="character" w:customStyle="1" w:styleId="rvts37">
    <w:name w:val="rvts37"/>
    <w:basedOn w:val="a0"/>
    <w:rsid w:val="004645FC"/>
  </w:style>
  <w:style w:type="paragraph" w:styleId="a6">
    <w:name w:val="Normal (Web)"/>
    <w:basedOn w:val="a"/>
    <w:uiPriority w:val="99"/>
    <w:semiHidden/>
    <w:unhideWhenUsed/>
    <w:rsid w:val="0053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5F2A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5F2A2E"/>
  </w:style>
  <w:style w:type="paragraph" w:styleId="a9">
    <w:name w:val="footer"/>
    <w:basedOn w:val="a"/>
    <w:link w:val="aa"/>
    <w:uiPriority w:val="99"/>
    <w:unhideWhenUsed/>
    <w:rsid w:val="005F2A2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5F2A2E"/>
  </w:style>
  <w:style w:type="paragraph" w:styleId="ab">
    <w:name w:val="List Paragraph"/>
    <w:basedOn w:val="a"/>
    <w:uiPriority w:val="34"/>
    <w:qFormat/>
    <w:rsid w:val="009730EC"/>
    <w:pPr>
      <w:ind w:left="720"/>
      <w:contextualSpacing/>
    </w:pPr>
  </w:style>
  <w:style w:type="paragraph" w:customStyle="1" w:styleId="rtejustify">
    <w:name w:val="rtejustify"/>
    <w:basedOn w:val="a"/>
    <w:rsid w:val="00F1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6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0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9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8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F3A0E-63DC-4661-A965-F6CBFED2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3507</Words>
  <Characters>1999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Смаль Світлана Леонідівна</dc:creator>
  <cp:lastModifiedBy>Семоненко Ольга Миколаївна</cp:lastModifiedBy>
  <cp:revision>4</cp:revision>
  <cp:lastPrinted>2026-03-11T14:16:00Z</cp:lastPrinted>
  <dcterms:created xsi:type="dcterms:W3CDTF">2026-07-16T07:32:00Z</dcterms:created>
  <dcterms:modified xsi:type="dcterms:W3CDTF">2026-08-04T06:43:00Z</dcterms:modified>
</cp:coreProperties>
</file>