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EB5"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B710E5">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7"/>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8" o:title=""/>
                  <v:path arrowok="t"/>
                </v:shape>
                <w10:anchorlock/>
              </v:group>
            </w:pict>
          </mc:Fallback>
        </mc:AlternateContent>
      </w:r>
    </w:p>
    <w:p w:rsidR="001433D9" w:rsidRPr="00B710E5" w:rsidRDefault="001433D9">
      <w:pPr>
        <w:widowControl w:val="0"/>
        <w:tabs>
          <w:tab w:val="left" w:pos="7230"/>
        </w:tabs>
        <w:suppressAutoHyphens/>
        <w:spacing w:after="0" w:line="240" w:lineRule="auto"/>
        <w:jc w:val="center"/>
        <w:rPr>
          <w:rStyle w:val="rvts0"/>
          <w:rFonts w:ascii="Times New Roman" w:hAnsi="Times New Roman"/>
          <w:sz w:val="24"/>
          <w:szCs w:val="24"/>
          <w:lang w:val="uk-UA"/>
        </w:rPr>
      </w:pPr>
    </w:p>
    <w:p w:rsidR="00FB6EB5" w:rsidRPr="00B710E5"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B710E5">
        <w:rPr>
          <w:rStyle w:val="rvts0"/>
          <w:rFonts w:ascii="Times New Roman" w:hAnsi="Times New Roman"/>
          <w:kern w:val="1"/>
          <w:sz w:val="36"/>
          <w:szCs w:val="36"/>
          <w:lang w:val="uk-UA"/>
        </w:rPr>
        <w:t>ВИЩА КВАЛІФІКАЦІЙНА КОМІСІЯ СУДДІВ УКРАЇНИ</w:t>
      </w:r>
    </w:p>
    <w:p w:rsidR="00FB6EB5" w:rsidRPr="00B710E5"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504BF3" w:rsidRPr="00C0747E" w:rsidRDefault="00E80DD0" w:rsidP="00504BF3">
      <w:pPr>
        <w:shd w:val="clear" w:color="auto" w:fill="FFFFFF"/>
        <w:spacing w:line="240" w:lineRule="auto"/>
        <w:ind w:hanging="2"/>
        <w:jc w:val="both"/>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 червня</w:t>
      </w:r>
      <w:r w:rsidR="001F2066" w:rsidRPr="00C0747E">
        <w:rPr>
          <w:rFonts w:ascii="Times New Roman" w:hAnsi="Times New Roman" w:cs="Times New Roman"/>
          <w:color w:val="000000" w:themeColor="text1"/>
          <w:sz w:val="24"/>
          <w:szCs w:val="24"/>
          <w:lang w:val="uk-UA"/>
        </w:rPr>
        <w:t xml:space="preserve"> 2026</w:t>
      </w:r>
      <w:r w:rsidR="00504BF3" w:rsidRPr="00C0747E">
        <w:rPr>
          <w:rFonts w:ascii="Times New Roman" w:hAnsi="Times New Roman" w:cs="Times New Roman"/>
          <w:color w:val="000000" w:themeColor="text1"/>
          <w:sz w:val="24"/>
          <w:szCs w:val="24"/>
        </w:rPr>
        <w:t xml:space="preserve"> року</w:t>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ab/>
      </w:r>
      <w:r w:rsidR="001433D9">
        <w:rPr>
          <w:rFonts w:ascii="Times New Roman" w:hAnsi="Times New Roman" w:cs="Times New Roman"/>
          <w:color w:val="000000" w:themeColor="text1"/>
          <w:sz w:val="24"/>
          <w:szCs w:val="24"/>
        </w:rPr>
        <w:tab/>
      </w:r>
      <w:r w:rsidR="001433D9">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м. Київ</w:t>
      </w:r>
    </w:p>
    <w:p w:rsidR="00504BF3" w:rsidRPr="00436807" w:rsidRDefault="00504BF3" w:rsidP="00504BF3">
      <w:pPr>
        <w:shd w:val="clear" w:color="auto" w:fill="FFFFFF"/>
        <w:spacing w:line="240" w:lineRule="auto"/>
        <w:ind w:right="134" w:hanging="2"/>
        <w:jc w:val="center"/>
        <w:rPr>
          <w:rFonts w:ascii="Times New Roman" w:hAnsi="Times New Roman" w:cs="Times New Roman"/>
          <w:color w:val="000000" w:themeColor="text1"/>
          <w:sz w:val="24"/>
          <w:szCs w:val="24"/>
          <w:u w:val="single"/>
          <w:lang w:val="uk-UA"/>
        </w:rPr>
      </w:pPr>
      <w:r w:rsidRPr="00C0747E">
        <w:rPr>
          <w:rFonts w:ascii="Times New Roman" w:hAnsi="Times New Roman" w:cs="Times New Roman"/>
          <w:color w:val="000000" w:themeColor="text1"/>
          <w:sz w:val="24"/>
          <w:szCs w:val="24"/>
        </w:rPr>
        <w:t xml:space="preserve">Р І Ш Е Н Н Я  № </w:t>
      </w:r>
      <w:r w:rsidR="00436807">
        <w:rPr>
          <w:rFonts w:ascii="Times New Roman" w:hAnsi="Times New Roman" w:cs="Times New Roman"/>
          <w:color w:val="000000" w:themeColor="text1"/>
          <w:sz w:val="24"/>
          <w:szCs w:val="24"/>
          <w:u w:val="single"/>
          <w:lang w:val="uk-UA"/>
        </w:rPr>
        <w:t>15/дс-26</w:t>
      </w:r>
    </w:p>
    <w:p w:rsidR="00504BF3" w:rsidRPr="00C0747E" w:rsidRDefault="00504BF3" w:rsidP="00504BF3">
      <w:pPr>
        <w:shd w:val="clear" w:color="auto" w:fill="FFFFFF"/>
        <w:tabs>
          <w:tab w:val="left" w:pos="567"/>
        </w:tabs>
        <w:spacing w:after="0" w:line="240" w:lineRule="auto"/>
        <w:ind w:hanging="2"/>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Вища кваліфікаційна комісія суддів України у пленарному складі:</w:t>
      </w:r>
    </w:p>
    <w:p w:rsidR="00504BF3" w:rsidRPr="00C0747E" w:rsidRDefault="00504BF3" w:rsidP="00504BF3">
      <w:pPr>
        <w:shd w:val="clear" w:color="auto" w:fill="FFFFFF"/>
        <w:tabs>
          <w:tab w:val="left" w:pos="567"/>
        </w:tabs>
        <w:spacing w:after="0" w:line="240" w:lineRule="auto"/>
        <w:ind w:hanging="2"/>
        <w:jc w:val="both"/>
        <w:rPr>
          <w:rFonts w:ascii="Times New Roman" w:hAnsi="Times New Roman" w:cs="Times New Roman"/>
          <w:color w:val="000000" w:themeColor="text1"/>
          <w:sz w:val="24"/>
          <w:szCs w:val="24"/>
        </w:rPr>
      </w:pPr>
    </w:p>
    <w:p w:rsidR="00504BF3" w:rsidRPr="00C0747E" w:rsidRDefault="00504BF3" w:rsidP="00504BF3">
      <w:pPr>
        <w:spacing w:after="0" w:line="240" w:lineRule="auto"/>
        <w:ind w:hanging="2"/>
        <w:jc w:val="both"/>
        <w:rPr>
          <w:rFonts w:ascii="Times New Roman" w:hAnsi="Times New Roman" w:cs="Times New Roman"/>
          <w:color w:val="000000" w:themeColor="text1"/>
          <w:sz w:val="24"/>
          <w:szCs w:val="24"/>
        </w:rPr>
      </w:pPr>
      <w:bookmarkStart w:id="0" w:name="_heading=h.424pjj6loevk"/>
      <w:bookmarkEnd w:id="0"/>
      <w:r w:rsidRPr="00C0747E">
        <w:rPr>
          <w:rFonts w:ascii="Times New Roman" w:hAnsi="Times New Roman" w:cs="Times New Roman"/>
          <w:color w:val="000000" w:themeColor="text1"/>
          <w:sz w:val="24"/>
          <w:szCs w:val="24"/>
        </w:rPr>
        <w:t xml:space="preserve">головуючого – </w:t>
      </w:r>
      <w:r w:rsidR="00E80DD0">
        <w:rPr>
          <w:rFonts w:ascii="Times New Roman" w:hAnsi="Times New Roman" w:cs="Times New Roman"/>
          <w:color w:val="000000" w:themeColor="text1"/>
          <w:sz w:val="24"/>
          <w:szCs w:val="24"/>
          <w:lang w:val="uk-UA"/>
        </w:rPr>
        <w:t>Олега КОЛІУША</w:t>
      </w:r>
      <w:r w:rsidRPr="00C0747E">
        <w:rPr>
          <w:rFonts w:ascii="Times New Roman" w:hAnsi="Times New Roman" w:cs="Times New Roman"/>
          <w:color w:val="000000" w:themeColor="text1"/>
          <w:sz w:val="24"/>
          <w:szCs w:val="24"/>
        </w:rPr>
        <w:t>,</w:t>
      </w:r>
    </w:p>
    <w:p w:rsidR="00504BF3" w:rsidRPr="00C0747E" w:rsidRDefault="00504BF3" w:rsidP="00504BF3">
      <w:pPr>
        <w:spacing w:after="0" w:line="240" w:lineRule="auto"/>
        <w:ind w:hanging="2"/>
        <w:jc w:val="both"/>
        <w:rPr>
          <w:rFonts w:ascii="Times New Roman" w:hAnsi="Times New Roman" w:cs="Times New Roman"/>
          <w:color w:val="000000" w:themeColor="text1"/>
          <w:sz w:val="24"/>
          <w:szCs w:val="24"/>
        </w:rPr>
      </w:pPr>
    </w:p>
    <w:p w:rsidR="00504BF3" w:rsidRPr="00C0747E" w:rsidRDefault="00504BF3" w:rsidP="00504BF3">
      <w:pPr>
        <w:shd w:val="clear" w:color="auto" w:fill="FFFFFF"/>
        <w:tabs>
          <w:tab w:val="left" w:pos="3969"/>
        </w:tabs>
        <w:spacing w:after="0" w:line="240" w:lineRule="auto"/>
        <w:ind w:right="-17" w:hanging="2"/>
        <w:jc w:val="both"/>
        <w:rPr>
          <w:rFonts w:ascii="Times New Roman" w:hAnsi="Times New Roman" w:cs="Times New Roman"/>
          <w:color w:val="000000" w:themeColor="text1"/>
          <w:sz w:val="24"/>
          <w:szCs w:val="24"/>
          <w:lang w:val="uk-UA"/>
        </w:rPr>
      </w:pPr>
      <w:r w:rsidRPr="00C0747E">
        <w:rPr>
          <w:rFonts w:ascii="Times New Roman" w:hAnsi="Times New Roman" w:cs="Times New Roman"/>
          <w:color w:val="000000" w:themeColor="text1"/>
          <w:sz w:val="24"/>
          <w:szCs w:val="24"/>
        </w:rPr>
        <w:t>членів Комісії: Михайла БОГОНОСА, Людмили ВОЛКОВОЇ, Ярослава ДУХА, Романа КИДИСЮКА, Ігоря КУШНІРА,</w:t>
      </w:r>
      <w:r w:rsidRPr="00C0747E">
        <w:rPr>
          <w:rFonts w:ascii="Times New Roman" w:hAnsi="Times New Roman" w:cs="Times New Roman"/>
          <w:color w:val="000000" w:themeColor="text1"/>
          <w:sz w:val="24"/>
          <w:szCs w:val="24"/>
          <w:lang w:val="uk-UA"/>
        </w:rPr>
        <w:t xml:space="preserve"> Володимира ЛУГАНСЬКОГО,</w:t>
      </w:r>
      <w:r w:rsidRPr="00C0747E">
        <w:rPr>
          <w:rFonts w:ascii="Times New Roman" w:hAnsi="Times New Roman" w:cs="Times New Roman"/>
          <w:color w:val="000000" w:themeColor="text1"/>
          <w:sz w:val="24"/>
          <w:szCs w:val="24"/>
        </w:rPr>
        <w:t xml:space="preserve"> Руслана МЕЛЬНИКА</w:t>
      </w:r>
      <w:r w:rsidRPr="00C0747E">
        <w:rPr>
          <w:rFonts w:ascii="Times New Roman" w:hAnsi="Times New Roman" w:cs="Times New Roman"/>
          <w:color w:val="000000" w:themeColor="text1"/>
          <w:sz w:val="24"/>
          <w:szCs w:val="24"/>
          <w:lang w:val="uk-UA"/>
        </w:rPr>
        <w:t xml:space="preserve"> </w:t>
      </w:r>
      <w:r w:rsidRPr="00C0747E">
        <w:rPr>
          <w:rFonts w:ascii="Times New Roman" w:hAnsi="Times New Roman" w:cs="Times New Roman"/>
          <w:color w:val="000000" w:themeColor="text1"/>
          <w:sz w:val="24"/>
          <w:szCs w:val="24"/>
        </w:rPr>
        <w:t xml:space="preserve">(доповідач), Олексія ОМЕЛЬЯНА, Романа САБОДАША, Руслана СИДОРОВИЧА, </w:t>
      </w:r>
      <w:r w:rsidRPr="00C0747E">
        <w:rPr>
          <w:rFonts w:ascii="Times New Roman" w:hAnsi="Times New Roman" w:cs="Times New Roman"/>
          <w:color w:val="000000" w:themeColor="text1"/>
          <w:sz w:val="24"/>
          <w:szCs w:val="24"/>
          <w:lang w:val="uk-UA"/>
        </w:rPr>
        <w:t>Галини ШЕВЧУК</w:t>
      </w:r>
      <w:r w:rsidR="008E6125" w:rsidRPr="00C0747E">
        <w:rPr>
          <w:rFonts w:ascii="Times New Roman" w:hAnsi="Times New Roman" w:cs="Times New Roman"/>
          <w:color w:val="000000" w:themeColor="text1"/>
          <w:sz w:val="24"/>
          <w:szCs w:val="24"/>
          <w:lang w:val="uk-UA"/>
        </w:rPr>
        <w:t>,</w:t>
      </w:r>
    </w:p>
    <w:p w:rsidR="00504BF3" w:rsidRPr="00C0747E" w:rsidRDefault="00504BF3" w:rsidP="00504BF3">
      <w:pPr>
        <w:shd w:val="clear" w:color="auto" w:fill="FFFFFF"/>
        <w:tabs>
          <w:tab w:val="left" w:pos="3969"/>
        </w:tabs>
        <w:spacing w:after="0" w:line="240" w:lineRule="auto"/>
        <w:ind w:right="-17" w:hanging="2"/>
        <w:jc w:val="both"/>
        <w:rPr>
          <w:rFonts w:ascii="Times New Roman" w:hAnsi="Times New Roman" w:cs="Times New Roman"/>
          <w:color w:val="000000" w:themeColor="text1"/>
          <w:sz w:val="24"/>
          <w:szCs w:val="24"/>
        </w:rPr>
      </w:pPr>
    </w:p>
    <w:p w:rsidR="00504BF3" w:rsidRPr="00C0747E" w:rsidRDefault="00504BF3" w:rsidP="00504BF3">
      <w:pPr>
        <w:shd w:val="clear" w:color="auto" w:fill="FFFFFF"/>
        <w:tabs>
          <w:tab w:val="left" w:pos="7300"/>
        </w:tabs>
        <w:spacing w:after="0" w:line="240" w:lineRule="auto"/>
        <w:ind w:hanging="2"/>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highlight w:val="white"/>
        </w:rPr>
        <w:t xml:space="preserve">розглянувши питання про рекомендування </w:t>
      </w:r>
      <w:r w:rsidR="00E80DD0">
        <w:rPr>
          <w:rFonts w:ascii="Times New Roman" w:hAnsi="Times New Roman" w:cs="Times New Roman"/>
          <w:color w:val="000000" w:themeColor="text1"/>
          <w:sz w:val="24"/>
          <w:szCs w:val="24"/>
          <w:highlight w:val="white"/>
          <w:lang w:val="uk-UA"/>
        </w:rPr>
        <w:t>Стельмах Діни Вікторівни</w:t>
      </w:r>
      <w:r w:rsidRPr="00C0747E">
        <w:rPr>
          <w:rFonts w:ascii="Times New Roman" w:hAnsi="Times New Roman" w:cs="Times New Roman"/>
          <w:color w:val="000000" w:themeColor="text1"/>
          <w:sz w:val="24"/>
          <w:szCs w:val="24"/>
          <w:highlight w:val="white"/>
        </w:rPr>
        <w:t xml:space="preserve"> для призначення на посаду судді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Pr="00C0747E">
        <w:rPr>
          <w:rFonts w:ascii="Times New Roman" w:hAnsi="Times New Roman" w:cs="Times New Roman"/>
          <w:color w:val="000000" w:themeColor="text1"/>
          <w:sz w:val="24"/>
          <w:szCs w:val="24"/>
          <w:highlight w:val="white"/>
        </w:rPr>
        <w:t>,</w:t>
      </w:r>
    </w:p>
    <w:p w:rsidR="00504BF3" w:rsidRPr="00C0747E" w:rsidRDefault="00504BF3" w:rsidP="00504BF3">
      <w:pPr>
        <w:shd w:val="clear" w:color="auto" w:fill="FFFFFF"/>
        <w:tabs>
          <w:tab w:val="left" w:pos="7300"/>
        </w:tabs>
        <w:spacing w:after="0" w:line="240" w:lineRule="auto"/>
        <w:ind w:hanging="2"/>
        <w:jc w:val="both"/>
        <w:rPr>
          <w:rFonts w:ascii="Times New Roman" w:hAnsi="Times New Roman" w:cs="Times New Roman"/>
          <w:color w:val="000000" w:themeColor="text1"/>
          <w:sz w:val="24"/>
          <w:szCs w:val="24"/>
        </w:rPr>
      </w:pPr>
    </w:p>
    <w:p w:rsidR="00504BF3" w:rsidRPr="00C0747E" w:rsidRDefault="00504BF3" w:rsidP="00E80DD0">
      <w:pPr>
        <w:shd w:val="clear" w:color="auto" w:fill="FFFFFF"/>
        <w:tabs>
          <w:tab w:val="left" w:pos="5779"/>
        </w:tabs>
        <w:spacing w:after="0" w:line="240" w:lineRule="auto"/>
        <w:jc w:val="center"/>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встановила:</w:t>
      </w:r>
    </w:p>
    <w:p w:rsidR="00504BF3" w:rsidRPr="00C0747E" w:rsidRDefault="00504BF3" w:rsidP="00E80DD0">
      <w:pPr>
        <w:spacing w:after="0" w:line="240" w:lineRule="auto"/>
        <w:ind w:firstLine="708"/>
        <w:jc w:val="both"/>
        <w:rPr>
          <w:rFonts w:ascii="Times New Roman" w:hAnsi="Times New Roman" w:cs="Times New Roman"/>
          <w:color w:val="000000" w:themeColor="text1"/>
          <w:sz w:val="24"/>
          <w:szCs w:val="24"/>
          <w:highlight w:val="white"/>
        </w:rPr>
      </w:pPr>
      <w:r w:rsidRPr="00C0747E">
        <w:rPr>
          <w:rFonts w:ascii="Times New Roman" w:hAnsi="Times New Roman" w:cs="Times New Roman"/>
          <w:color w:val="000000" w:themeColor="text1"/>
          <w:sz w:val="24"/>
          <w:szCs w:val="24"/>
          <w:highlight w:val="white"/>
        </w:rPr>
        <w:t xml:space="preserve">Указом Президента України від </w:t>
      </w:r>
      <w:r w:rsidR="00E80DD0">
        <w:rPr>
          <w:rFonts w:ascii="Times New Roman" w:hAnsi="Times New Roman" w:cs="Times New Roman"/>
          <w:color w:val="000000" w:themeColor="text1"/>
          <w:sz w:val="24"/>
          <w:szCs w:val="24"/>
          <w:highlight w:val="white"/>
          <w:lang w:val="uk-UA"/>
        </w:rPr>
        <w:t>18 травня 2012</w:t>
      </w:r>
      <w:r w:rsidRPr="00C0747E">
        <w:rPr>
          <w:rFonts w:ascii="Times New Roman" w:hAnsi="Times New Roman" w:cs="Times New Roman"/>
          <w:color w:val="000000" w:themeColor="text1"/>
          <w:sz w:val="24"/>
          <w:szCs w:val="24"/>
          <w:highlight w:val="white"/>
          <w:lang w:val="uk-UA"/>
        </w:rPr>
        <w:t xml:space="preserve"> року</w:t>
      </w:r>
      <w:r w:rsidRPr="00C0747E">
        <w:rPr>
          <w:rFonts w:ascii="Times New Roman" w:hAnsi="Times New Roman" w:cs="Times New Roman"/>
          <w:color w:val="000000" w:themeColor="text1"/>
          <w:sz w:val="24"/>
          <w:szCs w:val="24"/>
          <w:highlight w:val="white"/>
        </w:rPr>
        <w:t xml:space="preserve"> № </w:t>
      </w:r>
      <w:r w:rsidR="00E80DD0">
        <w:rPr>
          <w:rFonts w:ascii="Times New Roman" w:hAnsi="Times New Roman" w:cs="Times New Roman"/>
          <w:color w:val="000000" w:themeColor="text1"/>
          <w:sz w:val="24"/>
          <w:szCs w:val="24"/>
          <w:highlight w:val="white"/>
          <w:lang w:val="uk-UA"/>
        </w:rPr>
        <w:t>336</w:t>
      </w:r>
      <w:r w:rsidR="00E80DD0">
        <w:rPr>
          <w:rFonts w:ascii="Times New Roman" w:hAnsi="Times New Roman" w:cs="Times New Roman"/>
          <w:color w:val="000000" w:themeColor="text1"/>
          <w:sz w:val="24"/>
          <w:szCs w:val="24"/>
          <w:highlight w:val="white"/>
        </w:rPr>
        <w:t>/2012</w:t>
      </w:r>
      <w:r w:rsidRPr="00C0747E">
        <w:rPr>
          <w:rFonts w:ascii="Times New Roman" w:hAnsi="Times New Roman" w:cs="Times New Roman"/>
          <w:color w:val="000000" w:themeColor="text1"/>
          <w:sz w:val="24"/>
          <w:szCs w:val="24"/>
          <w:highlight w:val="white"/>
        </w:rPr>
        <w:t xml:space="preserve"> </w:t>
      </w:r>
      <w:r w:rsidR="00E80DD0">
        <w:rPr>
          <w:rFonts w:ascii="Times New Roman" w:hAnsi="Times New Roman" w:cs="Times New Roman"/>
          <w:color w:val="000000" w:themeColor="text1"/>
          <w:sz w:val="24"/>
          <w:szCs w:val="24"/>
          <w:highlight w:val="white"/>
          <w:lang w:val="uk-UA"/>
        </w:rPr>
        <w:t>Стельмах</w:t>
      </w:r>
      <w:r w:rsidR="00D056B3">
        <w:rPr>
          <w:rFonts w:ascii="Times New Roman" w:hAnsi="Times New Roman" w:cs="Times New Roman"/>
          <w:color w:val="000000" w:themeColor="text1"/>
          <w:sz w:val="24"/>
          <w:szCs w:val="24"/>
          <w:highlight w:val="white"/>
          <w:lang w:val="uk-UA"/>
        </w:rPr>
        <w:t> </w:t>
      </w:r>
      <w:r w:rsidR="00E80DD0">
        <w:rPr>
          <w:rFonts w:ascii="Times New Roman" w:hAnsi="Times New Roman" w:cs="Times New Roman"/>
          <w:color w:val="000000" w:themeColor="text1"/>
          <w:sz w:val="24"/>
          <w:szCs w:val="24"/>
          <w:highlight w:val="white"/>
          <w:lang w:val="uk-UA"/>
        </w:rPr>
        <w:t>Д.В.</w:t>
      </w:r>
      <w:r w:rsidR="00D056B3">
        <w:rPr>
          <w:rFonts w:ascii="Times New Roman" w:hAnsi="Times New Roman" w:cs="Times New Roman"/>
          <w:color w:val="000000" w:themeColor="text1"/>
          <w:sz w:val="24"/>
          <w:szCs w:val="24"/>
          <w:highlight w:val="white"/>
          <w:lang w:val="uk-UA"/>
        </w:rPr>
        <w:t> </w:t>
      </w:r>
      <w:r w:rsidRPr="00C0747E">
        <w:rPr>
          <w:rFonts w:ascii="Times New Roman" w:hAnsi="Times New Roman" w:cs="Times New Roman"/>
          <w:color w:val="000000" w:themeColor="text1"/>
          <w:sz w:val="24"/>
          <w:szCs w:val="24"/>
          <w:highlight w:val="white"/>
        </w:rPr>
        <w:t xml:space="preserve">призначено на посаду судді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Pr="00C0747E">
        <w:rPr>
          <w:rFonts w:ascii="Times New Roman" w:hAnsi="Times New Roman" w:cs="Times New Roman"/>
          <w:color w:val="000000" w:themeColor="text1"/>
          <w:sz w:val="24"/>
          <w:szCs w:val="24"/>
          <w:highlight w:val="white"/>
        </w:rPr>
        <w:t xml:space="preserve"> строком на п’ять років.</w:t>
      </w:r>
    </w:p>
    <w:p w:rsidR="00504BF3" w:rsidRPr="00C0747E" w:rsidRDefault="00504BF3" w:rsidP="00E80DD0">
      <w:pPr>
        <w:shd w:val="clear" w:color="auto" w:fill="FFFFFF"/>
        <w:spacing w:after="0" w:line="240" w:lineRule="auto"/>
        <w:ind w:firstLine="708"/>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Згідно з пунктом 16</w:t>
      </w:r>
      <w:r w:rsidRPr="00C0747E">
        <w:rPr>
          <w:rFonts w:ascii="Times New Roman" w:hAnsi="Times New Roman" w:cs="Times New Roman"/>
          <w:color w:val="000000" w:themeColor="text1"/>
          <w:sz w:val="24"/>
          <w:szCs w:val="24"/>
          <w:vertAlign w:val="superscript"/>
        </w:rPr>
        <w:t>1</w:t>
      </w:r>
      <w:r w:rsidRPr="00C0747E">
        <w:rPr>
          <w:rFonts w:ascii="Times New Roman" w:hAnsi="Times New Roman" w:cs="Times New Roman"/>
          <w:color w:val="000000" w:themeColor="text1"/>
          <w:sz w:val="24"/>
          <w:szCs w:val="24"/>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04BF3" w:rsidRPr="00C0747E" w:rsidRDefault="00504BF3" w:rsidP="00E80DD0">
      <w:pPr>
        <w:shd w:val="clear" w:color="auto" w:fill="FFFFFF"/>
        <w:spacing w:after="0" w:line="240" w:lineRule="auto"/>
        <w:ind w:firstLine="721"/>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04BF3" w:rsidRPr="00C0747E" w:rsidRDefault="00504BF3" w:rsidP="00E80DD0">
      <w:pPr>
        <w:shd w:val="clear" w:color="auto" w:fill="FFFFFF"/>
        <w:spacing w:after="0" w:line="240" w:lineRule="auto"/>
        <w:ind w:firstLine="721"/>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 xml:space="preserve">Пунктом 20 розділу ХІІ «Прикінцеві та перехідні положення» Закону України «Про судоустрій і статус суддів» </w:t>
      </w:r>
      <w:r w:rsidR="001433D9" w:rsidRPr="00C0747E">
        <w:rPr>
          <w:rFonts w:ascii="Times New Roman" w:hAnsi="Times New Roman" w:cs="Times New Roman"/>
          <w:color w:val="000000" w:themeColor="text1"/>
          <w:sz w:val="24"/>
          <w:szCs w:val="24"/>
        </w:rPr>
        <w:t xml:space="preserve">№ 1402-III </w:t>
      </w:r>
      <w:r w:rsidRPr="00C0747E">
        <w:rPr>
          <w:rFonts w:ascii="Times New Roman" w:hAnsi="Times New Roman" w:cs="Times New Roman"/>
          <w:color w:val="000000" w:themeColor="text1"/>
          <w:sz w:val="24"/>
          <w:szCs w:val="24"/>
        </w:rPr>
        <w:t>від 02 червня 2016 року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504BF3" w:rsidRPr="00C0747E" w:rsidRDefault="00504BF3" w:rsidP="00E80DD0">
      <w:pPr>
        <w:shd w:val="clear" w:color="auto" w:fill="FFFFFF"/>
        <w:spacing w:after="0" w:line="240" w:lineRule="auto"/>
        <w:ind w:firstLine="721"/>
        <w:jc w:val="both"/>
        <w:rPr>
          <w:rFonts w:ascii="Times New Roman" w:hAnsi="Times New Roman" w:cs="Times New Roman"/>
          <w:color w:val="000000" w:themeColor="text1"/>
          <w:sz w:val="24"/>
          <w:szCs w:val="24"/>
          <w:highlight w:val="white"/>
        </w:rPr>
      </w:pPr>
      <w:r w:rsidRPr="00C0747E">
        <w:rPr>
          <w:rFonts w:ascii="Times New Roman" w:hAnsi="Times New Roman" w:cs="Times New Roman"/>
          <w:color w:val="000000" w:themeColor="text1"/>
          <w:sz w:val="24"/>
          <w:szCs w:val="24"/>
          <w:highlight w:val="white"/>
        </w:rPr>
        <w:t xml:space="preserve">Рішенням Комісії від </w:t>
      </w:r>
      <w:r w:rsidR="00E80DD0">
        <w:rPr>
          <w:rFonts w:ascii="Times New Roman" w:hAnsi="Times New Roman" w:cs="Times New Roman"/>
          <w:color w:val="000000" w:themeColor="text1"/>
          <w:sz w:val="24"/>
          <w:szCs w:val="24"/>
          <w:highlight w:val="white"/>
          <w:lang w:val="uk-UA"/>
        </w:rPr>
        <w:t>01 лютого</w:t>
      </w:r>
      <w:r w:rsidRPr="00C0747E">
        <w:rPr>
          <w:rFonts w:ascii="Times New Roman" w:hAnsi="Times New Roman" w:cs="Times New Roman"/>
          <w:color w:val="000000" w:themeColor="text1"/>
          <w:sz w:val="24"/>
          <w:szCs w:val="24"/>
          <w:highlight w:val="white"/>
          <w:lang w:val="uk-UA"/>
        </w:rPr>
        <w:t xml:space="preserve"> 2018 року</w:t>
      </w:r>
      <w:r w:rsidR="00E80DD0">
        <w:rPr>
          <w:rFonts w:ascii="Times New Roman" w:hAnsi="Times New Roman" w:cs="Times New Roman"/>
          <w:color w:val="000000" w:themeColor="text1"/>
          <w:sz w:val="24"/>
          <w:szCs w:val="24"/>
          <w:highlight w:val="white"/>
        </w:rPr>
        <w:t xml:space="preserve"> № 8</w:t>
      </w:r>
      <w:r w:rsidRPr="00C0747E">
        <w:rPr>
          <w:rFonts w:ascii="Times New Roman" w:hAnsi="Times New Roman" w:cs="Times New Roman"/>
          <w:color w:val="000000" w:themeColor="text1"/>
          <w:sz w:val="24"/>
          <w:szCs w:val="24"/>
          <w:highlight w:val="white"/>
        </w:rPr>
        <w:t xml:space="preserve">/зп-18 призначено кваліфікаційне оцінювання суддів місцевих та апеляційних судів на відповідність займаній посаді, зокрема судді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 Стельмах Д.В</w:t>
      </w:r>
      <w:r w:rsidRPr="00C0747E">
        <w:rPr>
          <w:rFonts w:ascii="Times New Roman" w:hAnsi="Times New Roman" w:cs="Times New Roman"/>
          <w:color w:val="000000" w:themeColor="text1"/>
          <w:sz w:val="24"/>
          <w:szCs w:val="24"/>
          <w:highlight w:val="white"/>
          <w:lang w:val="uk-UA"/>
        </w:rPr>
        <w:t>.</w:t>
      </w:r>
    </w:p>
    <w:p w:rsidR="00504BF3" w:rsidRPr="00C0747E" w:rsidRDefault="00504BF3" w:rsidP="00E80DD0">
      <w:pPr>
        <w:shd w:val="clear" w:color="auto" w:fill="FFFFFF"/>
        <w:spacing w:after="0" w:line="240" w:lineRule="auto"/>
        <w:ind w:firstLine="721"/>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 xml:space="preserve">Рішенням Комісії від </w:t>
      </w:r>
      <w:r w:rsidR="00E80DD0">
        <w:rPr>
          <w:rFonts w:ascii="Times New Roman" w:hAnsi="Times New Roman" w:cs="Times New Roman"/>
          <w:color w:val="000000" w:themeColor="text1"/>
          <w:sz w:val="24"/>
          <w:szCs w:val="24"/>
          <w:lang w:val="uk-UA"/>
        </w:rPr>
        <w:t>02 червня</w:t>
      </w:r>
      <w:r w:rsidRPr="00C0747E">
        <w:rPr>
          <w:rFonts w:ascii="Times New Roman" w:hAnsi="Times New Roman" w:cs="Times New Roman"/>
          <w:color w:val="000000" w:themeColor="text1"/>
          <w:sz w:val="24"/>
          <w:szCs w:val="24"/>
          <w:lang w:val="uk-UA"/>
        </w:rPr>
        <w:t xml:space="preserve"> </w:t>
      </w:r>
      <w:r w:rsidRPr="00C0747E">
        <w:rPr>
          <w:rFonts w:ascii="Times New Roman" w:hAnsi="Times New Roman" w:cs="Times New Roman"/>
          <w:color w:val="000000" w:themeColor="text1"/>
          <w:sz w:val="24"/>
          <w:szCs w:val="24"/>
        </w:rPr>
        <w:t xml:space="preserve">2026 року № </w:t>
      </w:r>
      <w:r w:rsidR="00CD717C" w:rsidRPr="00CD717C">
        <w:rPr>
          <w:rFonts w:ascii="Times New Roman" w:hAnsi="Times New Roman" w:cs="Times New Roman"/>
          <w:color w:val="000000" w:themeColor="text1"/>
          <w:sz w:val="24"/>
          <w:szCs w:val="24"/>
        </w:rPr>
        <w:t>3</w:t>
      </w:r>
      <w:r w:rsidRPr="00CD717C">
        <w:rPr>
          <w:rFonts w:ascii="Times New Roman" w:hAnsi="Times New Roman" w:cs="Times New Roman"/>
          <w:color w:val="000000" w:themeColor="text1"/>
          <w:sz w:val="24"/>
          <w:szCs w:val="24"/>
        </w:rPr>
        <w:t>0/ко-26</w:t>
      </w:r>
      <w:r w:rsidRPr="00C0747E">
        <w:rPr>
          <w:rFonts w:ascii="Times New Roman" w:hAnsi="Times New Roman" w:cs="Times New Roman"/>
          <w:color w:val="000000" w:themeColor="text1"/>
          <w:sz w:val="24"/>
          <w:szCs w:val="24"/>
        </w:rPr>
        <w:t xml:space="preserve"> визначено, що суддя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00E80DD0" w:rsidRPr="00C0747E">
        <w:rPr>
          <w:rFonts w:ascii="Times New Roman" w:hAnsi="Times New Roman" w:cs="Times New Roman"/>
          <w:color w:val="000000" w:themeColor="text1"/>
          <w:sz w:val="24"/>
          <w:szCs w:val="24"/>
        </w:rPr>
        <w:t xml:space="preserve"> </w:t>
      </w:r>
      <w:r w:rsidR="00E80DD0">
        <w:rPr>
          <w:rFonts w:ascii="Times New Roman" w:hAnsi="Times New Roman" w:cs="Times New Roman"/>
          <w:color w:val="000000" w:themeColor="text1"/>
          <w:sz w:val="24"/>
          <w:szCs w:val="24"/>
          <w:lang w:val="uk-UA"/>
        </w:rPr>
        <w:t xml:space="preserve">Стельмах Д.В. </w:t>
      </w:r>
      <w:r w:rsidRPr="00C0747E">
        <w:rPr>
          <w:rFonts w:ascii="Times New Roman" w:hAnsi="Times New Roman" w:cs="Times New Roman"/>
          <w:color w:val="000000" w:themeColor="text1"/>
          <w:sz w:val="24"/>
          <w:szCs w:val="24"/>
        </w:rPr>
        <w:t>за результатами кваліфікаційного оцінювання на відп</w:t>
      </w:r>
      <w:r w:rsidR="00E80DD0">
        <w:rPr>
          <w:rFonts w:ascii="Times New Roman" w:hAnsi="Times New Roman" w:cs="Times New Roman"/>
          <w:color w:val="000000" w:themeColor="text1"/>
          <w:sz w:val="24"/>
          <w:szCs w:val="24"/>
        </w:rPr>
        <w:t>овідність займаній посаді набрала</w:t>
      </w:r>
      <w:r w:rsidRPr="00C0747E">
        <w:rPr>
          <w:rFonts w:ascii="Times New Roman" w:hAnsi="Times New Roman" w:cs="Times New Roman"/>
          <w:color w:val="000000" w:themeColor="text1"/>
          <w:sz w:val="24"/>
          <w:szCs w:val="24"/>
        </w:rPr>
        <w:t xml:space="preserve"> </w:t>
      </w:r>
      <w:r w:rsidR="00E80DD0">
        <w:rPr>
          <w:rFonts w:ascii="Times New Roman" w:hAnsi="Times New Roman" w:cs="Times New Roman"/>
          <w:color w:val="000000" w:themeColor="text1"/>
          <w:sz w:val="24"/>
          <w:szCs w:val="24"/>
          <w:lang w:val="uk-UA"/>
        </w:rPr>
        <w:t>770,375</w:t>
      </w:r>
      <w:r w:rsidRPr="00C0747E">
        <w:rPr>
          <w:rFonts w:ascii="Times New Roman" w:hAnsi="Times New Roman" w:cs="Times New Roman"/>
          <w:color w:val="000000" w:themeColor="text1"/>
          <w:sz w:val="24"/>
          <w:szCs w:val="24"/>
          <w:lang w:val="uk-UA"/>
        </w:rPr>
        <w:t xml:space="preserve"> </w:t>
      </w:r>
      <w:r w:rsidRPr="00C0747E">
        <w:rPr>
          <w:rFonts w:ascii="Times New Roman" w:hAnsi="Times New Roman" w:cs="Times New Roman"/>
          <w:color w:val="000000" w:themeColor="text1"/>
          <w:sz w:val="24"/>
          <w:szCs w:val="24"/>
        </w:rPr>
        <w:t xml:space="preserve">бала. Суддю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00E80DD0" w:rsidRPr="00C0747E">
        <w:rPr>
          <w:rFonts w:ascii="Times New Roman" w:hAnsi="Times New Roman" w:cs="Times New Roman"/>
          <w:color w:val="000000" w:themeColor="text1"/>
          <w:sz w:val="24"/>
          <w:szCs w:val="24"/>
        </w:rPr>
        <w:t xml:space="preserve"> </w:t>
      </w:r>
      <w:r w:rsidR="00E80DD0">
        <w:rPr>
          <w:rFonts w:ascii="Times New Roman" w:hAnsi="Times New Roman" w:cs="Times New Roman"/>
          <w:color w:val="000000" w:themeColor="text1"/>
          <w:sz w:val="24"/>
          <w:szCs w:val="24"/>
          <w:lang w:val="uk-UA"/>
        </w:rPr>
        <w:t xml:space="preserve">Стельмах Д.В. </w:t>
      </w:r>
      <w:r w:rsidR="00E80DD0">
        <w:rPr>
          <w:rFonts w:ascii="Times New Roman" w:hAnsi="Times New Roman" w:cs="Times New Roman"/>
          <w:color w:val="000000" w:themeColor="text1"/>
          <w:sz w:val="24"/>
          <w:szCs w:val="24"/>
        </w:rPr>
        <w:t>визнано такою</w:t>
      </w:r>
      <w:r w:rsidRPr="00C0747E">
        <w:rPr>
          <w:rFonts w:ascii="Times New Roman" w:hAnsi="Times New Roman" w:cs="Times New Roman"/>
          <w:color w:val="000000" w:themeColor="text1"/>
          <w:sz w:val="24"/>
          <w:szCs w:val="24"/>
        </w:rPr>
        <w:t>, що відповідає займаній посаді.</w:t>
      </w:r>
    </w:p>
    <w:p w:rsidR="00504BF3" w:rsidRPr="00C0747E" w:rsidRDefault="00504BF3" w:rsidP="00E80DD0">
      <w:pPr>
        <w:spacing w:after="0" w:line="240" w:lineRule="auto"/>
        <w:ind w:firstLine="708"/>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 xml:space="preserve">Наразі </w:t>
      </w:r>
      <w:r w:rsidR="00E80DD0">
        <w:rPr>
          <w:rFonts w:ascii="Times New Roman" w:hAnsi="Times New Roman" w:cs="Times New Roman"/>
          <w:color w:val="000000" w:themeColor="text1"/>
          <w:sz w:val="24"/>
          <w:szCs w:val="24"/>
          <w:lang w:val="uk-UA"/>
        </w:rPr>
        <w:t>Стельмах Д.В.</w:t>
      </w:r>
      <w:r w:rsidRPr="00C0747E">
        <w:rPr>
          <w:rFonts w:ascii="Times New Roman" w:hAnsi="Times New Roman" w:cs="Times New Roman"/>
          <w:color w:val="000000" w:themeColor="text1"/>
          <w:sz w:val="24"/>
          <w:szCs w:val="24"/>
        </w:rPr>
        <w:t xml:space="preserve"> обіймає посаду судді в зазначеному суді, але не здійснює правосуддя у зв’язку із закінченням строку повноважень.</w:t>
      </w:r>
    </w:p>
    <w:p w:rsidR="00504BF3" w:rsidRPr="00C0747E" w:rsidRDefault="00504BF3" w:rsidP="00E80DD0">
      <w:pPr>
        <w:spacing w:after="0" w:line="240" w:lineRule="auto"/>
        <w:ind w:firstLine="708"/>
        <w:jc w:val="both"/>
        <w:rPr>
          <w:rFonts w:ascii="Times New Roman" w:hAnsi="Times New Roman" w:cs="Times New Roman"/>
          <w:color w:val="000000" w:themeColor="text1"/>
          <w:sz w:val="24"/>
          <w:szCs w:val="24"/>
          <w:highlight w:val="white"/>
        </w:rPr>
      </w:pPr>
      <w:r w:rsidRPr="00C0747E">
        <w:rPr>
          <w:rFonts w:ascii="Times New Roman" w:hAnsi="Times New Roman" w:cs="Times New Roman"/>
          <w:color w:val="000000" w:themeColor="text1"/>
          <w:sz w:val="24"/>
          <w:szCs w:val="24"/>
          <w:highlight w:val="white"/>
        </w:rPr>
        <w:lastRenderedPageBreak/>
        <w:t>Відповідно до абзацу шостого пункту 13 розділу III «Прикінцеві та перехідні положення» Закону України «Про Вищу раду правосуддя»</w:t>
      </w:r>
      <w:r w:rsidR="001433D9" w:rsidRPr="001433D9">
        <w:rPr>
          <w:rFonts w:ascii="Times New Roman" w:hAnsi="Times New Roman" w:cs="Times New Roman"/>
          <w:color w:val="000000" w:themeColor="text1"/>
          <w:sz w:val="24"/>
          <w:szCs w:val="24"/>
          <w:highlight w:val="white"/>
        </w:rPr>
        <w:t xml:space="preserve"> </w:t>
      </w:r>
      <w:r w:rsidR="001433D9" w:rsidRPr="00C0747E">
        <w:rPr>
          <w:rFonts w:ascii="Times New Roman" w:hAnsi="Times New Roman" w:cs="Times New Roman"/>
          <w:color w:val="000000" w:themeColor="text1"/>
          <w:sz w:val="24"/>
          <w:szCs w:val="24"/>
          <w:highlight w:val="white"/>
        </w:rPr>
        <w:t>№ 1798-VIII</w:t>
      </w:r>
      <w:r w:rsidR="001433D9">
        <w:rPr>
          <w:rFonts w:ascii="Times New Roman" w:hAnsi="Times New Roman" w:cs="Times New Roman"/>
          <w:color w:val="000000" w:themeColor="text1"/>
          <w:sz w:val="24"/>
          <w:szCs w:val="24"/>
          <w:highlight w:val="white"/>
        </w:rPr>
        <w:t xml:space="preserve"> від </w:t>
      </w:r>
      <w:r w:rsidRPr="00C0747E">
        <w:rPr>
          <w:rFonts w:ascii="Times New Roman" w:hAnsi="Times New Roman" w:cs="Times New Roman"/>
          <w:color w:val="000000" w:themeColor="text1"/>
          <w:sz w:val="24"/>
          <w:szCs w:val="24"/>
          <w:highlight w:val="white"/>
        </w:rPr>
        <w:t xml:space="preserve">21 грудня </w:t>
      </w:r>
      <w:bookmarkStart w:id="1" w:name="_GoBack"/>
      <w:bookmarkEnd w:id="1"/>
      <w:r w:rsidRPr="00C0747E">
        <w:rPr>
          <w:rFonts w:ascii="Times New Roman" w:hAnsi="Times New Roman" w:cs="Times New Roman"/>
          <w:color w:val="000000" w:themeColor="text1"/>
          <w:sz w:val="24"/>
          <w:szCs w:val="24"/>
          <w:highlight w:val="white"/>
        </w:rPr>
        <w:t>2016</w:t>
      </w:r>
      <w:r w:rsidR="00D056B3">
        <w:rPr>
          <w:rFonts w:ascii="Times New Roman" w:hAnsi="Times New Roman" w:cs="Times New Roman"/>
          <w:color w:val="000000" w:themeColor="text1"/>
          <w:sz w:val="24"/>
          <w:szCs w:val="24"/>
          <w:highlight w:val="white"/>
          <w:lang w:val="uk-UA"/>
        </w:rPr>
        <w:t> </w:t>
      </w:r>
      <w:r w:rsidRPr="00C0747E">
        <w:rPr>
          <w:rFonts w:ascii="Times New Roman" w:hAnsi="Times New Roman" w:cs="Times New Roman"/>
          <w:color w:val="000000" w:themeColor="text1"/>
          <w:sz w:val="24"/>
          <w:szCs w:val="24"/>
          <w:highlight w:val="white"/>
        </w:rPr>
        <w:t>року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C0747E">
        <w:rPr>
          <w:rFonts w:ascii="Times New Roman" w:hAnsi="Times New Roman" w:cs="Times New Roman"/>
          <w:color w:val="000000" w:themeColor="text1"/>
          <w:sz w:val="24"/>
          <w:szCs w:val="24"/>
          <w:highlight w:val="white"/>
          <w:vertAlign w:val="superscript"/>
        </w:rPr>
        <w:t xml:space="preserve">1 </w:t>
      </w:r>
      <w:r w:rsidRPr="00C0747E">
        <w:rPr>
          <w:rFonts w:ascii="Times New Roman" w:hAnsi="Times New Roman" w:cs="Times New Roman"/>
          <w:color w:val="000000" w:themeColor="text1"/>
          <w:sz w:val="24"/>
          <w:szCs w:val="24"/>
          <w:highlight w:val="white"/>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504BF3" w:rsidRPr="00C0747E" w:rsidRDefault="00504BF3" w:rsidP="00E80DD0">
      <w:pPr>
        <w:spacing w:after="0" w:line="240" w:lineRule="auto"/>
        <w:ind w:firstLine="709"/>
        <w:jc w:val="both"/>
        <w:rPr>
          <w:rFonts w:ascii="Times New Roman" w:hAnsi="Times New Roman" w:cs="Times New Roman"/>
          <w:color w:val="000000" w:themeColor="text1"/>
          <w:sz w:val="24"/>
          <w:szCs w:val="24"/>
          <w:highlight w:val="white"/>
        </w:rPr>
      </w:pPr>
      <w:r w:rsidRPr="00C0747E">
        <w:rPr>
          <w:rFonts w:ascii="Times New Roman" w:hAnsi="Times New Roman" w:cs="Times New Roman"/>
          <w:color w:val="000000" w:themeColor="text1"/>
          <w:sz w:val="24"/>
          <w:szCs w:val="24"/>
          <w:highlight w:val="white"/>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504BF3" w:rsidRPr="00C0747E" w:rsidRDefault="00504BF3" w:rsidP="00E80DD0">
      <w:pPr>
        <w:spacing w:after="0" w:line="240" w:lineRule="auto"/>
        <w:ind w:firstLine="708"/>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 xml:space="preserve">Ураховуючи результати кваліфікаційного оцінювання судді на відповідність займаній посаді, Комісія дійшла висновку про </w:t>
      </w:r>
      <w:r w:rsidR="001F2066" w:rsidRPr="00C0747E">
        <w:rPr>
          <w:rFonts w:ascii="Times New Roman" w:hAnsi="Times New Roman" w:cs="Times New Roman"/>
          <w:color w:val="000000" w:themeColor="text1"/>
          <w:sz w:val="24"/>
          <w:szCs w:val="24"/>
          <w:lang w:val="uk-UA"/>
        </w:rPr>
        <w:t>внесення</w:t>
      </w:r>
      <w:r w:rsidRPr="00C0747E">
        <w:rPr>
          <w:rFonts w:ascii="Times New Roman" w:hAnsi="Times New Roman" w:cs="Times New Roman"/>
          <w:color w:val="000000" w:themeColor="text1"/>
          <w:sz w:val="24"/>
          <w:szCs w:val="24"/>
        </w:rPr>
        <w:t xml:space="preserve"> </w:t>
      </w:r>
      <w:r w:rsidR="001433D9" w:rsidRPr="00C0747E">
        <w:rPr>
          <w:rFonts w:ascii="Times New Roman" w:hAnsi="Times New Roman" w:cs="Times New Roman"/>
          <w:color w:val="000000" w:themeColor="text1"/>
          <w:sz w:val="24"/>
          <w:szCs w:val="24"/>
        </w:rPr>
        <w:t xml:space="preserve">Вищій раді правосуддя </w:t>
      </w:r>
      <w:r w:rsidRPr="00C0747E">
        <w:rPr>
          <w:rFonts w:ascii="Times New Roman" w:hAnsi="Times New Roman" w:cs="Times New Roman"/>
          <w:color w:val="000000" w:themeColor="text1"/>
          <w:sz w:val="24"/>
          <w:szCs w:val="24"/>
        </w:rPr>
        <w:t xml:space="preserve">рекомендації про призначення </w:t>
      </w:r>
      <w:r w:rsidR="00E80DD0">
        <w:rPr>
          <w:rFonts w:ascii="Times New Roman" w:hAnsi="Times New Roman" w:cs="Times New Roman"/>
          <w:color w:val="000000" w:themeColor="text1"/>
          <w:sz w:val="24"/>
          <w:szCs w:val="24"/>
          <w:lang w:val="uk-UA"/>
        </w:rPr>
        <w:t>Стельмах Д.В.</w:t>
      </w:r>
      <w:r w:rsidRPr="00C0747E">
        <w:rPr>
          <w:rFonts w:ascii="Times New Roman" w:hAnsi="Times New Roman" w:cs="Times New Roman"/>
          <w:color w:val="000000" w:themeColor="text1"/>
          <w:sz w:val="24"/>
          <w:szCs w:val="24"/>
        </w:rPr>
        <w:t xml:space="preserve"> на посаду судді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Pr="00C0747E">
        <w:rPr>
          <w:rFonts w:ascii="Times New Roman" w:hAnsi="Times New Roman" w:cs="Times New Roman"/>
          <w:color w:val="000000" w:themeColor="text1"/>
          <w:sz w:val="24"/>
          <w:szCs w:val="24"/>
        </w:rPr>
        <w:t>.</w:t>
      </w:r>
    </w:p>
    <w:p w:rsidR="00504BF3" w:rsidRPr="00C0747E" w:rsidRDefault="00504BF3" w:rsidP="00E80DD0">
      <w:pPr>
        <w:spacing w:after="0" w:line="240" w:lineRule="auto"/>
        <w:ind w:firstLine="708"/>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highlight w:val="white"/>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w:t>
      </w:r>
      <w:r w:rsidRPr="00C0747E">
        <w:rPr>
          <w:rFonts w:ascii="Times New Roman" w:hAnsi="Times New Roman" w:cs="Times New Roman"/>
          <w:color w:val="000000" w:themeColor="text1"/>
          <w:sz w:val="24"/>
          <w:szCs w:val="24"/>
        </w:rPr>
        <w:t xml:space="preserve"> Вища кваліфікаційна комісія суддів України одноголосно</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Default="00504BF3" w:rsidP="00E80DD0">
      <w:pPr>
        <w:spacing w:after="0" w:line="240" w:lineRule="auto"/>
        <w:jc w:val="center"/>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вирішила:</w:t>
      </w:r>
    </w:p>
    <w:p w:rsidR="001433D9" w:rsidRPr="00C0747E" w:rsidRDefault="001433D9" w:rsidP="00E80DD0">
      <w:pPr>
        <w:spacing w:after="0" w:line="240" w:lineRule="auto"/>
        <w:jc w:val="center"/>
        <w:rPr>
          <w:rFonts w:ascii="Times New Roman" w:hAnsi="Times New Roman" w:cs="Times New Roman"/>
          <w:color w:val="000000" w:themeColor="text1"/>
          <w:sz w:val="24"/>
          <w:szCs w:val="24"/>
        </w:rPr>
      </w:pP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внести</w:t>
      </w:r>
      <w:r w:rsidR="001F2066" w:rsidRPr="00C0747E">
        <w:rPr>
          <w:rFonts w:ascii="Times New Roman" w:hAnsi="Times New Roman" w:cs="Times New Roman"/>
          <w:color w:val="000000" w:themeColor="text1"/>
          <w:sz w:val="24"/>
          <w:szCs w:val="24"/>
          <w:lang w:val="uk-UA"/>
        </w:rPr>
        <w:t xml:space="preserve"> до </w:t>
      </w:r>
      <w:r w:rsidR="001F2066" w:rsidRPr="00C0747E">
        <w:rPr>
          <w:rFonts w:ascii="Times New Roman" w:hAnsi="Times New Roman" w:cs="Times New Roman"/>
          <w:color w:val="000000" w:themeColor="text1"/>
          <w:sz w:val="24"/>
          <w:szCs w:val="24"/>
        </w:rPr>
        <w:t xml:space="preserve">Вищої ради правосуддя </w:t>
      </w:r>
      <w:r w:rsidRPr="00C0747E">
        <w:rPr>
          <w:rFonts w:ascii="Times New Roman" w:hAnsi="Times New Roman" w:cs="Times New Roman"/>
          <w:color w:val="000000" w:themeColor="text1"/>
          <w:sz w:val="24"/>
          <w:szCs w:val="24"/>
        </w:rPr>
        <w:t xml:space="preserve">рекомендацію про призначення </w:t>
      </w:r>
      <w:r w:rsidR="00E80DD0">
        <w:rPr>
          <w:rFonts w:ascii="Times New Roman" w:hAnsi="Times New Roman" w:cs="Times New Roman"/>
          <w:color w:val="000000" w:themeColor="text1"/>
          <w:sz w:val="24"/>
          <w:szCs w:val="24"/>
          <w:lang w:val="uk-UA"/>
        </w:rPr>
        <w:t>Стельмах Діни Вікторівни</w:t>
      </w:r>
      <w:r w:rsidRPr="00C0747E">
        <w:rPr>
          <w:rFonts w:ascii="Times New Roman" w:hAnsi="Times New Roman" w:cs="Times New Roman"/>
          <w:color w:val="000000" w:themeColor="text1"/>
          <w:sz w:val="24"/>
          <w:szCs w:val="24"/>
        </w:rPr>
        <w:t xml:space="preserve"> на посаду судді </w:t>
      </w:r>
      <w:r w:rsidR="00E80DD0">
        <w:rPr>
          <w:rFonts w:ascii="Times New Roman" w:hAnsi="Times New Roman" w:cs="Times New Roman"/>
          <w:color w:val="000000" w:themeColor="text1"/>
          <w:sz w:val="24"/>
          <w:szCs w:val="24"/>
          <w:highlight w:val="white"/>
          <w:lang w:val="uk-UA"/>
        </w:rPr>
        <w:t>Кам’янець-Подільського міськрайонного суду Хмельницької області</w:t>
      </w:r>
      <w:r w:rsidRPr="00C0747E">
        <w:rPr>
          <w:rFonts w:ascii="Times New Roman" w:hAnsi="Times New Roman" w:cs="Times New Roman"/>
          <w:color w:val="000000" w:themeColor="text1"/>
          <w:sz w:val="24"/>
          <w:szCs w:val="24"/>
        </w:rPr>
        <w:t>.</w:t>
      </w:r>
    </w:p>
    <w:p w:rsidR="00504BF3" w:rsidRDefault="00504BF3" w:rsidP="00E80DD0">
      <w:pPr>
        <w:shd w:val="clear" w:color="auto" w:fill="FFFFFF"/>
        <w:spacing w:after="0" w:line="240" w:lineRule="auto"/>
        <w:ind w:firstLine="721"/>
        <w:jc w:val="both"/>
        <w:rPr>
          <w:rFonts w:ascii="Times New Roman" w:hAnsi="Times New Roman" w:cs="Times New Roman"/>
          <w:color w:val="000000" w:themeColor="text1"/>
          <w:sz w:val="24"/>
          <w:szCs w:val="24"/>
        </w:rPr>
      </w:pPr>
    </w:p>
    <w:p w:rsidR="00504BF3" w:rsidRDefault="00504BF3" w:rsidP="00E80DD0">
      <w:pPr>
        <w:spacing w:after="0" w:line="240" w:lineRule="auto"/>
        <w:jc w:val="both"/>
        <w:rPr>
          <w:rFonts w:ascii="Times New Roman" w:hAnsi="Times New Roman" w:cs="Times New Roman"/>
          <w:color w:val="000000" w:themeColor="text1"/>
          <w:sz w:val="24"/>
          <w:szCs w:val="24"/>
          <w:lang w:val="uk-UA"/>
        </w:rPr>
      </w:pPr>
      <w:r w:rsidRPr="00C0747E">
        <w:rPr>
          <w:rFonts w:ascii="Times New Roman" w:hAnsi="Times New Roman" w:cs="Times New Roman"/>
          <w:color w:val="000000" w:themeColor="text1"/>
          <w:sz w:val="24"/>
          <w:szCs w:val="24"/>
        </w:rPr>
        <w:t xml:space="preserve">Головуючий </w:t>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00297F1B" w:rsidRPr="00C0747E">
        <w:rPr>
          <w:rFonts w:ascii="Times New Roman" w:hAnsi="Times New Roman" w:cs="Times New Roman"/>
          <w:color w:val="000000" w:themeColor="text1"/>
          <w:sz w:val="24"/>
          <w:szCs w:val="24"/>
        </w:rPr>
        <w:tab/>
      </w:r>
      <w:r w:rsidR="00C0747E">
        <w:rPr>
          <w:rFonts w:ascii="Times New Roman" w:hAnsi="Times New Roman" w:cs="Times New Roman"/>
          <w:color w:val="000000" w:themeColor="text1"/>
          <w:sz w:val="24"/>
          <w:szCs w:val="24"/>
        </w:rPr>
        <w:tab/>
      </w:r>
      <w:r w:rsidR="00297F1B"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 xml:space="preserve"> </w:t>
      </w:r>
      <w:r w:rsidR="00297F1B" w:rsidRPr="00C0747E">
        <w:rPr>
          <w:rFonts w:ascii="Times New Roman" w:hAnsi="Times New Roman" w:cs="Times New Roman"/>
          <w:color w:val="000000" w:themeColor="text1"/>
          <w:sz w:val="24"/>
          <w:szCs w:val="24"/>
          <w:lang w:val="uk-UA"/>
        </w:rPr>
        <w:t xml:space="preserve"> </w:t>
      </w:r>
      <w:r w:rsidR="00E80DD0">
        <w:rPr>
          <w:rFonts w:ascii="Times New Roman" w:hAnsi="Times New Roman" w:cs="Times New Roman"/>
          <w:color w:val="000000" w:themeColor="text1"/>
          <w:sz w:val="24"/>
          <w:szCs w:val="24"/>
          <w:lang w:val="uk-UA"/>
        </w:rPr>
        <w:t>Олег КОЛІУШ</w:t>
      </w:r>
    </w:p>
    <w:p w:rsidR="00E80DD0" w:rsidRPr="00C0747E" w:rsidRDefault="00E80DD0"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Члени Комісії:</w:t>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 xml:space="preserve"> </w:t>
      </w:r>
      <w:r w:rsidRPr="00C0747E">
        <w:rPr>
          <w:rFonts w:ascii="Times New Roman" w:hAnsi="Times New Roman" w:cs="Times New Roman"/>
          <w:color w:val="000000" w:themeColor="text1"/>
          <w:sz w:val="24"/>
          <w:szCs w:val="24"/>
          <w:lang w:val="uk-UA"/>
        </w:rPr>
        <w:t xml:space="preserve"> </w:t>
      </w:r>
      <w:r w:rsidR="00504BF3" w:rsidRPr="00C0747E">
        <w:rPr>
          <w:rFonts w:ascii="Times New Roman" w:hAnsi="Times New Roman" w:cs="Times New Roman"/>
          <w:color w:val="000000" w:themeColor="text1"/>
          <w:sz w:val="24"/>
          <w:szCs w:val="24"/>
        </w:rPr>
        <w:t>Михайло БОГОНІС</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 xml:space="preserve"> </w:t>
      </w:r>
      <w:r w:rsidRPr="00C0747E">
        <w:rPr>
          <w:rFonts w:ascii="Times New Roman" w:hAnsi="Times New Roman" w:cs="Times New Roman"/>
          <w:color w:val="000000" w:themeColor="text1"/>
          <w:sz w:val="24"/>
          <w:szCs w:val="24"/>
          <w:lang w:val="uk-UA"/>
        </w:rPr>
        <w:t xml:space="preserve"> </w:t>
      </w:r>
      <w:r w:rsidR="00504BF3" w:rsidRPr="00C0747E">
        <w:rPr>
          <w:rFonts w:ascii="Times New Roman" w:hAnsi="Times New Roman" w:cs="Times New Roman"/>
          <w:color w:val="000000" w:themeColor="text1"/>
          <w:sz w:val="24"/>
          <w:szCs w:val="24"/>
        </w:rPr>
        <w:t>Людмила ВОЛКОВА</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 xml:space="preserve"> </w:t>
      </w:r>
      <w:r w:rsidRPr="00C0747E">
        <w:rPr>
          <w:rFonts w:ascii="Times New Roman" w:hAnsi="Times New Roman" w:cs="Times New Roman"/>
          <w:color w:val="000000" w:themeColor="text1"/>
          <w:sz w:val="24"/>
          <w:szCs w:val="24"/>
          <w:lang w:val="uk-UA"/>
        </w:rPr>
        <w:t xml:space="preserve"> </w:t>
      </w:r>
      <w:r w:rsidR="00504BF3" w:rsidRPr="00C0747E">
        <w:rPr>
          <w:rFonts w:ascii="Times New Roman" w:hAnsi="Times New Roman" w:cs="Times New Roman"/>
          <w:color w:val="000000" w:themeColor="text1"/>
          <w:sz w:val="24"/>
          <w:szCs w:val="24"/>
        </w:rPr>
        <w:t>Ярослав ДУХ</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00504BF3" w:rsidRPr="00C0747E">
        <w:rPr>
          <w:rFonts w:ascii="Times New Roman" w:hAnsi="Times New Roman" w:cs="Times New Roman"/>
          <w:color w:val="000000" w:themeColor="text1"/>
          <w:sz w:val="24"/>
          <w:szCs w:val="24"/>
        </w:rPr>
        <w:t xml:space="preserve"> </w:t>
      </w:r>
      <w:r w:rsidRPr="00C0747E">
        <w:rPr>
          <w:rFonts w:ascii="Times New Roman" w:hAnsi="Times New Roman" w:cs="Times New Roman"/>
          <w:color w:val="000000" w:themeColor="text1"/>
          <w:sz w:val="24"/>
          <w:szCs w:val="24"/>
          <w:lang w:val="uk-UA"/>
        </w:rPr>
        <w:t xml:space="preserve"> </w:t>
      </w:r>
      <w:r w:rsidR="00504BF3" w:rsidRPr="00C0747E">
        <w:rPr>
          <w:rFonts w:ascii="Times New Roman" w:hAnsi="Times New Roman" w:cs="Times New Roman"/>
          <w:color w:val="000000" w:themeColor="text1"/>
          <w:sz w:val="24"/>
          <w:szCs w:val="24"/>
        </w:rPr>
        <w:t>Роман КИДИСЮК</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 xml:space="preserve"> Ігор КУШНІР</w:t>
      </w:r>
    </w:p>
    <w:p w:rsidR="00297F1B" w:rsidRPr="00C0747E" w:rsidRDefault="00297F1B" w:rsidP="00E80DD0">
      <w:pPr>
        <w:spacing w:after="0" w:line="240" w:lineRule="auto"/>
        <w:jc w:val="both"/>
        <w:rPr>
          <w:rFonts w:ascii="Times New Roman" w:hAnsi="Times New Roman" w:cs="Times New Roman"/>
          <w:color w:val="000000" w:themeColor="text1"/>
          <w:sz w:val="24"/>
          <w:szCs w:val="24"/>
        </w:rPr>
      </w:pPr>
    </w:p>
    <w:p w:rsidR="00297F1B" w:rsidRPr="00C0747E" w:rsidRDefault="00297F1B" w:rsidP="00E80DD0">
      <w:pPr>
        <w:spacing w:after="0" w:line="240" w:lineRule="auto"/>
        <w:jc w:val="both"/>
        <w:rPr>
          <w:rFonts w:ascii="Times New Roman" w:hAnsi="Times New Roman" w:cs="Times New Roman"/>
          <w:color w:val="000000" w:themeColor="text1"/>
          <w:sz w:val="24"/>
          <w:szCs w:val="24"/>
          <w:lang w:val="uk-UA"/>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Pr="00C0747E">
        <w:rPr>
          <w:rFonts w:ascii="Times New Roman" w:hAnsi="Times New Roman" w:cs="Times New Roman"/>
          <w:color w:val="000000" w:themeColor="text1"/>
          <w:sz w:val="24"/>
          <w:szCs w:val="24"/>
          <w:lang w:val="uk-UA"/>
        </w:rPr>
        <w:t>Володимир ЛУГАНСЬКИЙ</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Руслан МЕЛЬНИК</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 xml:space="preserve"> Олексій ОМЕЛЬЯН</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 xml:space="preserve"> Роман САБОДАШ</w:t>
      </w:r>
    </w:p>
    <w:p w:rsidR="00504BF3" w:rsidRPr="00C0747E" w:rsidRDefault="00504BF3" w:rsidP="00E80DD0">
      <w:pPr>
        <w:spacing w:after="0" w:line="240" w:lineRule="auto"/>
        <w:jc w:val="both"/>
        <w:rPr>
          <w:rFonts w:ascii="Times New Roman" w:hAnsi="Times New Roman" w:cs="Times New Roman"/>
          <w:color w:val="000000" w:themeColor="text1"/>
          <w:sz w:val="24"/>
          <w:szCs w:val="24"/>
        </w:rPr>
      </w:pPr>
    </w:p>
    <w:p w:rsidR="00504BF3" w:rsidRPr="00C0747E" w:rsidRDefault="00297F1B" w:rsidP="00E80DD0">
      <w:pPr>
        <w:spacing w:after="0" w:line="240" w:lineRule="auto"/>
        <w:jc w:val="both"/>
        <w:rPr>
          <w:rFonts w:ascii="Times New Roman" w:hAnsi="Times New Roman" w:cs="Times New Roman"/>
          <w:color w:val="000000" w:themeColor="text1"/>
          <w:sz w:val="24"/>
          <w:szCs w:val="24"/>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t xml:space="preserve"> </w:t>
      </w:r>
      <w:r w:rsidR="00504BF3" w:rsidRPr="00C0747E">
        <w:rPr>
          <w:rFonts w:ascii="Times New Roman" w:hAnsi="Times New Roman" w:cs="Times New Roman"/>
          <w:color w:val="000000" w:themeColor="text1"/>
          <w:sz w:val="24"/>
          <w:szCs w:val="24"/>
        </w:rPr>
        <w:t xml:space="preserve"> Руслан СИДОРОВИЧ</w:t>
      </w:r>
    </w:p>
    <w:p w:rsidR="00297F1B" w:rsidRPr="00C0747E" w:rsidRDefault="00297F1B" w:rsidP="00E80DD0">
      <w:pPr>
        <w:spacing w:after="0" w:line="240" w:lineRule="auto"/>
        <w:jc w:val="both"/>
        <w:rPr>
          <w:rFonts w:ascii="Times New Roman" w:hAnsi="Times New Roman" w:cs="Times New Roman"/>
          <w:color w:val="000000" w:themeColor="text1"/>
          <w:sz w:val="24"/>
          <w:szCs w:val="24"/>
        </w:rPr>
      </w:pPr>
    </w:p>
    <w:p w:rsidR="005A326A" w:rsidRPr="00504BF3" w:rsidRDefault="00297F1B" w:rsidP="00E80DD0">
      <w:pPr>
        <w:spacing w:after="0" w:line="240" w:lineRule="auto"/>
        <w:jc w:val="both"/>
        <w:rPr>
          <w:rFonts w:ascii="Times New Roman" w:hAnsi="Times New Roman" w:cs="Times New Roman"/>
          <w:color w:val="1D1D1B"/>
          <w:sz w:val="26"/>
          <w:szCs w:val="26"/>
        </w:rPr>
      </w:pP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rPr>
        <w:tab/>
      </w:r>
      <w:r w:rsidRPr="00C0747E">
        <w:rPr>
          <w:rFonts w:ascii="Times New Roman" w:hAnsi="Times New Roman" w:cs="Times New Roman"/>
          <w:color w:val="000000" w:themeColor="text1"/>
          <w:sz w:val="24"/>
          <w:szCs w:val="24"/>
          <w:lang w:val="uk-UA"/>
        </w:rPr>
        <w:t xml:space="preserve">  Галина ШЕВЧУК</w:t>
      </w:r>
    </w:p>
    <w:sectPr w:rsidR="005A326A" w:rsidRPr="00504BF3" w:rsidSect="00C0747E">
      <w:headerReference w:type="default" r:id="rId9"/>
      <w:footerReference w:type="default" r:id="rId10"/>
      <w:headerReference w:type="first" r:id="rId11"/>
      <w:footerReference w:type="first" r:id="rId12"/>
      <w:pgSz w:w="11900" w:h="16840"/>
      <w:pgMar w:top="567" w:right="567" w:bottom="426"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009F" w:rsidRDefault="00F6009F">
      <w:pPr>
        <w:spacing w:after="0" w:line="240" w:lineRule="auto"/>
      </w:pPr>
      <w:r>
        <w:separator/>
      </w:r>
    </w:p>
  </w:endnote>
  <w:endnote w:type="continuationSeparator" w:id="0">
    <w:p w:rsidR="00F6009F" w:rsidRDefault="00F6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FB6E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FB6E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009F" w:rsidRDefault="00F6009F">
      <w:pPr>
        <w:spacing w:after="0" w:line="240" w:lineRule="auto"/>
      </w:pPr>
      <w:r>
        <w:separator/>
      </w:r>
    </w:p>
  </w:footnote>
  <w:footnote w:type="continuationSeparator" w:id="0">
    <w:p w:rsidR="00F6009F" w:rsidRDefault="00F6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1433D9">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1433D9"/>
    <w:rsid w:val="00172BB4"/>
    <w:rsid w:val="001D0089"/>
    <w:rsid w:val="001F2066"/>
    <w:rsid w:val="001F2CFC"/>
    <w:rsid w:val="0026124E"/>
    <w:rsid w:val="00297F1B"/>
    <w:rsid w:val="002C5643"/>
    <w:rsid w:val="00353FC2"/>
    <w:rsid w:val="003A1176"/>
    <w:rsid w:val="003B0B81"/>
    <w:rsid w:val="003D1C8D"/>
    <w:rsid w:val="003F4682"/>
    <w:rsid w:val="0043616C"/>
    <w:rsid w:val="00436807"/>
    <w:rsid w:val="004E1F39"/>
    <w:rsid w:val="00504BF3"/>
    <w:rsid w:val="00586E46"/>
    <w:rsid w:val="005A326A"/>
    <w:rsid w:val="005F3E23"/>
    <w:rsid w:val="00671415"/>
    <w:rsid w:val="00673A23"/>
    <w:rsid w:val="0074524E"/>
    <w:rsid w:val="00747F48"/>
    <w:rsid w:val="007B31D4"/>
    <w:rsid w:val="008E6125"/>
    <w:rsid w:val="008F5637"/>
    <w:rsid w:val="0094282F"/>
    <w:rsid w:val="00944903"/>
    <w:rsid w:val="00945E3D"/>
    <w:rsid w:val="0097240C"/>
    <w:rsid w:val="00A60129"/>
    <w:rsid w:val="00A7511F"/>
    <w:rsid w:val="00A83412"/>
    <w:rsid w:val="00AC272D"/>
    <w:rsid w:val="00B17F00"/>
    <w:rsid w:val="00B710E5"/>
    <w:rsid w:val="00C03A38"/>
    <w:rsid w:val="00C0747E"/>
    <w:rsid w:val="00C12DA3"/>
    <w:rsid w:val="00C36F36"/>
    <w:rsid w:val="00C52DA5"/>
    <w:rsid w:val="00CC3F97"/>
    <w:rsid w:val="00CD2618"/>
    <w:rsid w:val="00CD717C"/>
    <w:rsid w:val="00CF22C3"/>
    <w:rsid w:val="00D056B3"/>
    <w:rsid w:val="00D512CE"/>
    <w:rsid w:val="00E80DD0"/>
    <w:rsid w:val="00F14212"/>
    <w:rsid w:val="00F26B3F"/>
    <w:rsid w:val="00F6009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07B7"/>
  <w15:docId w15:val="{D560E441-BE10-4E51-B2D3-49B5658B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1133905794">
      <w:bodyDiv w:val="1"/>
      <w:marLeft w:val="0"/>
      <w:marRight w:val="0"/>
      <w:marTop w:val="0"/>
      <w:marBottom w:val="0"/>
      <w:divBdr>
        <w:top w:val="none" w:sz="0" w:space="0" w:color="auto"/>
        <w:left w:val="none" w:sz="0" w:space="0" w:color="auto"/>
        <w:bottom w:val="none" w:sz="0" w:space="0" w:color="auto"/>
        <w:right w:val="none" w:sz="0" w:space="0" w:color="auto"/>
      </w:divBdr>
    </w:div>
    <w:div w:id="201151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CCE-1928-431A-B746-6E37C8B6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3185</Words>
  <Characters>1817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Семоненко Ольга Миколаївна</cp:lastModifiedBy>
  <cp:revision>23</cp:revision>
  <cp:lastPrinted>2026-06-22T08:51:00Z</cp:lastPrinted>
  <dcterms:created xsi:type="dcterms:W3CDTF">2023-12-05T09:52:00Z</dcterms:created>
  <dcterms:modified xsi:type="dcterms:W3CDTF">2026-07-20T11:22:00Z</dcterms:modified>
</cp:coreProperties>
</file>