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3F415F" w:rsidRDefault="00004062" w:rsidP="00004062">
      <w:pPr>
        <w:spacing w:after="0" w:line="240" w:lineRule="auto"/>
        <w:jc w:val="center"/>
        <w:rPr>
          <w:rFonts w:ascii="Times New Roman" w:eastAsia="Times New Roman" w:hAnsi="Times New Roman" w:cs="Times New Roman"/>
          <w:sz w:val="25"/>
          <w:szCs w:val="25"/>
          <w:lang w:val="uk-UA" w:eastAsia="ru-RU"/>
        </w:rPr>
      </w:pPr>
      <w:r w:rsidRPr="003F415F">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3F415F" w:rsidRDefault="00004062" w:rsidP="00004062">
      <w:pPr>
        <w:spacing w:after="0" w:line="240" w:lineRule="auto"/>
        <w:rPr>
          <w:rFonts w:ascii="Times New Roman" w:eastAsia="Times New Roman" w:hAnsi="Times New Roman" w:cs="Times New Roman"/>
          <w:sz w:val="25"/>
          <w:szCs w:val="25"/>
          <w:lang w:val="uk-UA" w:eastAsia="ru-RU"/>
        </w:rPr>
      </w:pPr>
    </w:p>
    <w:p w:rsidR="00004062" w:rsidRPr="003F415F"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F415F">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3F415F"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3F415F" w:rsidRDefault="009D419F" w:rsidP="00004062">
      <w:pPr>
        <w:spacing w:after="0" w:line="240" w:lineRule="auto"/>
        <w:jc w:val="center"/>
        <w:rPr>
          <w:rFonts w:ascii="Times New Roman" w:eastAsia="Times New Roman" w:hAnsi="Times New Roman" w:cs="Times New Roman"/>
          <w:sz w:val="26"/>
          <w:szCs w:val="26"/>
          <w:lang w:val="uk-UA" w:eastAsia="ru-RU"/>
        </w:rPr>
      </w:pPr>
    </w:p>
    <w:p w:rsidR="009730EC" w:rsidRPr="004253C3" w:rsidRDefault="003F415F" w:rsidP="009730EC">
      <w:pPr>
        <w:spacing w:after="0" w:line="240" w:lineRule="auto"/>
        <w:rPr>
          <w:rFonts w:ascii="Times New Roman" w:eastAsia="Times New Roman" w:hAnsi="Times New Roman" w:cs="Times New Roman"/>
          <w:sz w:val="25"/>
          <w:szCs w:val="25"/>
          <w:lang w:val="uk-UA" w:eastAsia="ru-RU"/>
        </w:rPr>
      </w:pPr>
      <w:r w:rsidRPr="004253C3">
        <w:rPr>
          <w:rFonts w:ascii="Times New Roman" w:eastAsia="Times New Roman" w:hAnsi="Times New Roman" w:cs="Times New Roman"/>
          <w:sz w:val="25"/>
          <w:szCs w:val="25"/>
          <w:lang w:val="uk-UA" w:eastAsia="ru-RU"/>
        </w:rPr>
        <w:t>24 червня</w:t>
      </w:r>
      <w:r w:rsidR="00004062" w:rsidRPr="004253C3">
        <w:rPr>
          <w:rFonts w:ascii="Times New Roman" w:eastAsia="Times New Roman" w:hAnsi="Times New Roman" w:cs="Times New Roman"/>
          <w:sz w:val="25"/>
          <w:szCs w:val="25"/>
          <w:lang w:val="uk-UA" w:eastAsia="ru-RU"/>
        </w:rPr>
        <w:t xml:space="preserve"> 20</w:t>
      </w:r>
      <w:r w:rsidR="00C36C96" w:rsidRPr="004253C3">
        <w:rPr>
          <w:rFonts w:ascii="Times New Roman" w:eastAsia="Times New Roman" w:hAnsi="Times New Roman" w:cs="Times New Roman"/>
          <w:sz w:val="25"/>
          <w:szCs w:val="25"/>
          <w:lang w:val="uk-UA" w:eastAsia="ru-RU"/>
        </w:rPr>
        <w:t>2</w:t>
      </w:r>
      <w:r w:rsidRPr="004253C3">
        <w:rPr>
          <w:rFonts w:ascii="Times New Roman" w:eastAsia="Times New Roman" w:hAnsi="Times New Roman" w:cs="Times New Roman"/>
          <w:sz w:val="25"/>
          <w:szCs w:val="25"/>
          <w:lang w:val="uk-UA" w:eastAsia="ru-RU"/>
        </w:rPr>
        <w:t>6</w:t>
      </w:r>
      <w:r w:rsidR="00004062" w:rsidRPr="004253C3">
        <w:rPr>
          <w:rFonts w:ascii="Times New Roman" w:eastAsia="Times New Roman" w:hAnsi="Times New Roman" w:cs="Times New Roman"/>
          <w:sz w:val="25"/>
          <w:szCs w:val="25"/>
          <w:lang w:val="uk-UA" w:eastAsia="ru-RU"/>
        </w:rPr>
        <w:t xml:space="preserve"> р</w:t>
      </w:r>
      <w:r w:rsidR="00C36C96" w:rsidRPr="004253C3">
        <w:rPr>
          <w:rFonts w:ascii="Times New Roman" w:eastAsia="Times New Roman" w:hAnsi="Times New Roman" w:cs="Times New Roman"/>
          <w:sz w:val="25"/>
          <w:szCs w:val="25"/>
          <w:lang w:val="uk-UA" w:eastAsia="ru-RU"/>
        </w:rPr>
        <w:t>оку</w:t>
      </w:r>
      <w:r w:rsidR="00004062" w:rsidRPr="004253C3">
        <w:rPr>
          <w:rFonts w:ascii="Times New Roman" w:eastAsia="Times New Roman" w:hAnsi="Times New Roman" w:cs="Times New Roman"/>
          <w:sz w:val="25"/>
          <w:szCs w:val="25"/>
          <w:lang w:val="uk-UA" w:eastAsia="ru-RU"/>
        </w:rPr>
        <w:t xml:space="preserve"> </w:t>
      </w:r>
      <w:r w:rsidR="00004062" w:rsidRPr="004253C3">
        <w:rPr>
          <w:rFonts w:ascii="Times New Roman" w:eastAsia="Times New Roman" w:hAnsi="Times New Roman" w:cs="Times New Roman"/>
          <w:sz w:val="25"/>
          <w:szCs w:val="25"/>
          <w:lang w:val="uk-UA" w:eastAsia="ru-RU"/>
        </w:rPr>
        <w:tab/>
      </w:r>
      <w:r w:rsidR="00004062" w:rsidRPr="004253C3">
        <w:rPr>
          <w:rFonts w:ascii="Times New Roman" w:eastAsia="Times New Roman" w:hAnsi="Times New Roman" w:cs="Times New Roman"/>
          <w:sz w:val="25"/>
          <w:szCs w:val="25"/>
          <w:lang w:val="uk-UA" w:eastAsia="ru-RU"/>
        </w:rPr>
        <w:tab/>
      </w:r>
      <w:r w:rsidR="00004062" w:rsidRPr="004253C3">
        <w:rPr>
          <w:rFonts w:ascii="Times New Roman" w:eastAsia="Times New Roman" w:hAnsi="Times New Roman" w:cs="Times New Roman"/>
          <w:sz w:val="25"/>
          <w:szCs w:val="25"/>
          <w:lang w:val="uk-UA" w:eastAsia="ru-RU"/>
        </w:rPr>
        <w:tab/>
      </w:r>
      <w:r w:rsidR="00004062" w:rsidRPr="004253C3">
        <w:rPr>
          <w:rFonts w:ascii="Times New Roman" w:eastAsia="Times New Roman" w:hAnsi="Times New Roman" w:cs="Times New Roman"/>
          <w:sz w:val="25"/>
          <w:szCs w:val="25"/>
          <w:lang w:val="uk-UA" w:eastAsia="ru-RU"/>
        </w:rPr>
        <w:tab/>
      </w:r>
      <w:r w:rsidR="00004062" w:rsidRPr="004253C3">
        <w:rPr>
          <w:rFonts w:ascii="Times New Roman" w:eastAsia="Times New Roman" w:hAnsi="Times New Roman" w:cs="Times New Roman"/>
          <w:sz w:val="25"/>
          <w:szCs w:val="25"/>
          <w:lang w:val="uk-UA" w:eastAsia="ru-RU"/>
        </w:rPr>
        <w:tab/>
      </w:r>
      <w:r w:rsidR="00004062" w:rsidRPr="004253C3">
        <w:rPr>
          <w:rFonts w:ascii="Times New Roman" w:eastAsia="Times New Roman" w:hAnsi="Times New Roman" w:cs="Times New Roman"/>
          <w:sz w:val="25"/>
          <w:szCs w:val="25"/>
          <w:lang w:val="uk-UA" w:eastAsia="ru-RU"/>
        </w:rPr>
        <w:tab/>
      </w:r>
      <w:r w:rsidR="00004062" w:rsidRPr="004253C3">
        <w:rPr>
          <w:rFonts w:ascii="Times New Roman" w:eastAsia="Times New Roman" w:hAnsi="Times New Roman" w:cs="Times New Roman"/>
          <w:sz w:val="25"/>
          <w:szCs w:val="25"/>
          <w:lang w:val="uk-UA" w:eastAsia="ru-RU"/>
        </w:rPr>
        <w:tab/>
      </w:r>
      <w:r w:rsidR="00004062" w:rsidRPr="004253C3">
        <w:rPr>
          <w:rFonts w:ascii="Times New Roman" w:eastAsia="Times New Roman" w:hAnsi="Times New Roman" w:cs="Times New Roman"/>
          <w:sz w:val="25"/>
          <w:szCs w:val="25"/>
          <w:lang w:val="uk-UA" w:eastAsia="ru-RU"/>
        </w:rPr>
        <w:tab/>
      </w:r>
      <w:r w:rsidR="00024E2B" w:rsidRPr="004253C3">
        <w:rPr>
          <w:rFonts w:ascii="Times New Roman" w:eastAsia="Times New Roman" w:hAnsi="Times New Roman" w:cs="Times New Roman"/>
          <w:sz w:val="25"/>
          <w:szCs w:val="25"/>
          <w:lang w:val="uk-UA" w:eastAsia="ru-RU"/>
        </w:rPr>
        <w:t xml:space="preserve">               </w:t>
      </w:r>
      <w:r w:rsidR="00004062" w:rsidRPr="004253C3">
        <w:rPr>
          <w:rFonts w:ascii="Times New Roman" w:eastAsia="Times New Roman" w:hAnsi="Times New Roman" w:cs="Times New Roman"/>
          <w:sz w:val="25"/>
          <w:szCs w:val="25"/>
          <w:lang w:val="uk-UA" w:eastAsia="ru-RU"/>
        </w:rPr>
        <w:t xml:space="preserve">м. Київ </w:t>
      </w:r>
    </w:p>
    <w:p w:rsidR="009730EC" w:rsidRPr="004253C3" w:rsidRDefault="009730EC" w:rsidP="009730EC">
      <w:pPr>
        <w:spacing w:after="0" w:line="240" w:lineRule="auto"/>
        <w:rPr>
          <w:rFonts w:ascii="Times New Roman" w:eastAsia="Times New Roman" w:hAnsi="Times New Roman" w:cs="Times New Roman"/>
          <w:sz w:val="25"/>
          <w:szCs w:val="25"/>
          <w:lang w:val="uk-UA" w:eastAsia="ru-RU"/>
        </w:rPr>
      </w:pPr>
    </w:p>
    <w:p w:rsidR="009730EC" w:rsidRPr="004253C3" w:rsidRDefault="00004062" w:rsidP="009730EC">
      <w:pPr>
        <w:spacing w:after="0" w:line="240" w:lineRule="auto"/>
        <w:jc w:val="center"/>
        <w:rPr>
          <w:rFonts w:ascii="Times New Roman" w:eastAsia="Times New Roman" w:hAnsi="Times New Roman" w:cs="Times New Roman"/>
          <w:bCs/>
          <w:sz w:val="25"/>
          <w:szCs w:val="25"/>
          <w:lang w:val="uk-UA" w:eastAsia="ru-RU"/>
        </w:rPr>
      </w:pPr>
      <w:r w:rsidRPr="004253C3">
        <w:rPr>
          <w:rFonts w:ascii="Times New Roman" w:eastAsia="Times New Roman" w:hAnsi="Times New Roman" w:cs="Times New Roman"/>
          <w:bCs/>
          <w:sz w:val="25"/>
          <w:szCs w:val="25"/>
          <w:lang w:val="uk-UA" w:eastAsia="ru-RU"/>
        </w:rPr>
        <w:t xml:space="preserve">Р І Ш Е Н Н Я </w:t>
      </w:r>
      <w:r w:rsidR="005D0F2B" w:rsidRPr="004253C3">
        <w:rPr>
          <w:rFonts w:ascii="Times New Roman" w:eastAsia="Times New Roman" w:hAnsi="Times New Roman" w:cs="Times New Roman"/>
          <w:bCs/>
          <w:sz w:val="25"/>
          <w:szCs w:val="25"/>
          <w:lang w:val="uk-UA" w:eastAsia="ru-RU"/>
        </w:rPr>
        <w:t xml:space="preserve"> </w:t>
      </w:r>
      <w:r w:rsidRPr="004253C3">
        <w:rPr>
          <w:rFonts w:ascii="Times New Roman" w:eastAsia="Times New Roman" w:hAnsi="Times New Roman" w:cs="Times New Roman"/>
          <w:bCs/>
          <w:sz w:val="25"/>
          <w:szCs w:val="25"/>
          <w:lang w:val="uk-UA" w:eastAsia="ru-RU"/>
        </w:rPr>
        <w:t xml:space="preserve">№ </w:t>
      </w:r>
      <w:r w:rsidR="00572B12">
        <w:rPr>
          <w:rFonts w:ascii="Times New Roman" w:eastAsia="Times New Roman" w:hAnsi="Times New Roman" w:cs="Times New Roman"/>
          <w:bCs/>
          <w:sz w:val="25"/>
          <w:szCs w:val="25"/>
          <w:u w:val="single"/>
          <w:lang w:val="uk-UA" w:eastAsia="ru-RU"/>
        </w:rPr>
        <w:t>101/пс-26</w:t>
      </w:r>
      <w:bookmarkStart w:id="0" w:name="_GoBack"/>
      <w:bookmarkEnd w:id="0"/>
    </w:p>
    <w:p w:rsidR="00F36D0E" w:rsidRPr="004253C3"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4253C3" w:rsidRDefault="008120AE" w:rsidP="008120AE">
      <w:pPr>
        <w:spacing w:after="0" w:line="240" w:lineRule="auto"/>
        <w:jc w:val="both"/>
        <w:rPr>
          <w:rFonts w:ascii="Times New Roman" w:eastAsia="Times New Roman" w:hAnsi="Times New Roman" w:cs="Times New Roman"/>
          <w:bCs/>
          <w:sz w:val="25"/>
          <w:szCs w:val="25"/>
          <w:lang w:val="uk-UA" w:eastAsia="ru-RU"/>
        </w:rPr>
      </w:pPr>
      <w:r w:rsidRPr="004253C3">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5045C8" w:rsidRPr="004253C3">
        <w:rPr>
          <w:rFonts w:ascii="Times New Roman" w:eastAsia="Times New Roman" w:hAnsi="Times New Roman" w:cs="Times New Roman"/>
          <w:bCs/>
          <w:sz w:val="25"/>
          <w:szCs w:val="25"/>
          <w:lang w:val="uk-UA" w:eastAsia="ru-RU"/>
        </w:rPr>
        <w:t xml:space="preserve">складі </w:t>
      </w:r>
      <w:r w:rsidR="00467197" w:rsidRPr="004253C3">
        <w:rPr>
          <w:rFonts w:ascii="Times New Roman" w:eastAsia="Times New Roman" w:hAnsi="Times New Roman" w:cs="Times New Roman"/>
          <w:bCs/>
          <w:sz w:val="25"/>
          <w:szCs w:val="25"/>
          <w:lang w:val="uk-UA" w:eastAsia="ru-RU"/>
        </w:rPr>
        <w:t xml:space="preserve">Другої </w:t>
      </w:r>
      <w:r w:rsidR="005045C8" w:rsidRPr="004253C3">
        <w:rPr>
          <w:rFonts w:ascii="Times New Roman" w:eastAsia="Times New Roman" w:hAnsi="Times New Roman" w:cs="Times New Roman"/>
          <w:bCs/>
          <w:sz w:val="25"/>
          <w:szCs w:val="25"/>
          <w:lang w:val="uk-UA" w:eastAsia="ru-RU"/>
        </w:rPr>
        <w:t>палати</w:t>
      </w:r>
      <w:r w:rsidRPr="004253C3">
        <w:rPr>
          <w:rFonts w:ascii="Times New Roman" w:eastAsia="Times New Roman" w:hAnsi="Times New Roman" w:cs="Times New Roman"/>
          <w:bCs/>
          <w:sz w:val="25"/>
          <w:szCs w:val="25"/>
          <w:lang w:val="uk-UA" w:eastAsia="ru-RU"/>
        </w:rPr>
        <w:t>:</w:t>
      </w:r>
    </w:p>
    <w:p w:rsidR="00684B15" w:rsidRPr="004253C3" w:rsidRDefault="00684B15"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9C60D9" w:rsidRPr="004253C3"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253C3">
        <w:rPr>
          <w:rFonts w:ascii="Times New Roman" w:eastAsia="Times New Roman" w:hAnsi="Times New Roman" w:cs="Times New Roman"/>
          <w:bCs/>
          <w:sz w:val="25"/>
          <w:szCs w:val="25"/>
          <w:lang w:val="uk-UA" w:eastAsia="ru-RU"/>
        </w:rPr>
        <w:t>головуючого –</w:t>
      </w:r>
      <w:r w:rsidR="00467197" w:rsidRPr="004253C3">
        <w:rPr>
          <w:rFonts w:ascii="Times New Roman" w:eastAsia="Times New Roman" w:hAnsi="Times New Roman" w:cs="Times New Roman"/>
          <w:bCs/>
          <w:sz w:val="25"/>
          <w:szCs w:val="25"/>
          <w:lang w:val="uk-UA" w:eastAsia="ru-RU"/>
        </w:rPr>
        <w:t xml:space="preserve"> Олега КОЛІУША</w:t>
      </w:r>
      <w:r w:rsidRPr="004253C3">
        <w:rPr>
          <w:rFonts w:ascii="Times New Roman" w:eastAsia="Times New Roman" w:hAnsi="Times New Roman" w:cs="Times New Roman"/>
          <w:bCs/>
          <w:sz w:val="25"/>
          <w:szCs w:val="25"/>
          <w:lang w:val="uk-UA" w:eastAsia="ru-RU"/>
        </w:rPr>
        <w:t>,</w:t>
      </w:r>
    </w:p>
    <w:p w:rsidR="009C60D9" w:rsidRPr="004253C3"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CE7FC4" w:rsidRPr="004253C3" w:rsidRDefault="00CE7FC4" w:rsidP="00CE7FC4">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253C3">
        <w:rPr>
          <w:rFonts w:ascii="Times New Roman" w:eastAsia="Times New Roman" w:hAnsi="Times New Roman" w:cs="Times New Roman"/>
          <w:bCs/>
          <w:sz w:val="25"/>
          <w:szCs w:val="25"/>
          <w:lang w:val="uk-UA" w:eastAsia="ru-RU"/>
        </w:rPr>
        <w:t xml:space="preserve">членів Комісії: Михайла БОГОНОСА (доповідач), Людмили ВОЛКОВОЇ, </w:t>
      </w:r>
      <w:r w:rsidRPr="004253C3">
        <w:rPr>
          <w:rFonts w:ascii="Times New Roman" w:eastAsia="Times New Roman" w:hAnsi="Times New Roman" w:cs="Times New Roman"/>
          <w:bCs/>
          <w:sz w:val="25"/>
          <w:szCs w:val="25"/>
          <w:lang w:val="uk-UA" w:eastAsia="ru-RU"/>
        </w:rPr>
        <w:br/>
        <w:t>Володимира ЛУГАНСЬКОГО,</w:t>
      </w:r>
      <w:r w:rsidR="007F4DA1" w:rsidRPr="004253C3">
        <w:rPr>
          <w:rFonts w:ascii="Times New Roman" w:eastAsia="Times New Roman" w:hAnsi="Times New Roman" w:cs="Times New Roman"/>
          <w:bCs/>
          <w:sz w:val="25"/>
          <w:szCs w:val="25"/>
          <w:lang w:eastAsia="ru-RU"/>
        </w:rPr>
        <w:t xml:space="preserve"> </w:t>
      </w:r>
      <w:r w:rsidRPr="004253C3">
        <w:rPr>
          <w:rFonts w:ascii="Times New Roman" w:eastAsia="Times New Roman" w:hAnsi="Times New Roman" w:cs="Times New Roman"/>
          <w:bCs/>
          <w:sz w:val="25"/>
          <w:szCs w:val="25"/>
          <w:lang w:val="uk-UA" w:eastAsia="ru-RU"/>
        </w:rPr>
        <w:t xml:space="preserve">Руслана МЕЛЬНИКА, Галини ШЕВЧУК, </w:t>
      </w:r>
    </w:p>
    <w:p w:rsidR="009C60D9" w:rsidRPr="004253C3" w:rsidRDefault="009C60D9" w:rsidP="009C60D9">
      <w:pPr>
        <w:autoSpaceDE w:val="0"/>
        <w:autoSpaceDN w:val="0"/>
        <w:adjustRightInd w:val="0"/>
        <w:spacing w:after="0" w:line="240" w:lineRule="auto"/>
        <w:jc w:val="both"/>
        <w:rPr>
          <w:rFonts w:ascii="Times New Roman" w:hAnsi="Times New Roman" w:cs="Times New Roman"/>
          <w:sz w:val="25"/>
          <w:szCs w:val="25"/>
          <w:lang w:val="uk-UA"/>
        </w:rPr>
      </w:pPr>
    </w:p>
    <w:p w:rsidR="00280A16" w:rsidRPr="004253C3" w:rsidRDefault="006551F3" w:rsidP="00280A16">
      <w:pPr>
        <w:autoSpaceDE w:val="0"/>
        <w:autoSpaceDN w:val="0"/>
        <w:adjustRightInd w:val="0"/>
        <w:spacing w:after="0" w:line="240" w:lineRule="auto"/>
        <w:jc w:val="both"/>
        <w:rPr>
          <w:rFonts w:ascii="Times New Roman" w:hAnsi="Times New Roman" w:cs="Times New Roman"/>
          <w:bCs/>
          <w:sz w:val="25"/>
          <w:szCs w:val="25"/>
          <w:lang w:val="uk-UA"/>
        </w:rPr>
      </w:pPr>
      <w:r w:rsidRPr="004253C3">
        <w:rPr>
          <w:rFonts w:ascii="Times New Roman" w:hAnsi="Times New Roman" w:cs="Times New Roman"/>
          <w:sz w:val="25"/>
          <w:szCs w:val="25"/>
          <w:lang w:val="uk-UA"/>
        </w:rPr>
        <w:t xml:space="preserve">розглянувши </w:t>
      </w:r>
      <w:r w:rsidR="005857FD" w:rsidRPr="004253C3">
        <w:rPr>
          <w:rFonts w:ascii="Times New Roman" w:hAnsi="Times New Roman" w:cs="Times New Roman"/>
          <w:bCs/>
          <w:sz w:val="25"/>
          <w:szCs w:val="25"/>
          <w:lang w:val="uk-UA"/>
        </w:rPr>
        <w:t xml:space="preserve">питання </w:t>
      </w:r>
      <w:r w:rsidR="005857FD" w:rsidRPr="004253C3">
        <w:rPr>
          <w:rFonts w:ascii="Times New Roman" w:hAnsi="Times New Roman" w:cs="Times New Roman"/>
          <w:sz w:val="25"/>
          <w:szCs w:val="25"/>
          <w:lang w:val="uk-UA"/>
        </w:rPr>
        <w:t>про</w:t>
      </w:r>
      <w:r w:rsidR="00013AC5" w:rsidRPr="004253C3">
        <w:rPr>
          <w:rFonts w:ascii="Times New Roman" w:hAnsi="Times New Roman" w:cs="Times New Roman"/>
          <w:sz w:val="25"/>
          <w:szCs w:val="25"/>
          <w:lang w:val="uk-UA"/>
        </w:rPr>
        <w:t xml:space="preserve"> </w:t>
      </w:r>
      <w:r w:rsidR="007E0F9E" w:rsidRPr="004253C3">
        <w:rPr>
          <w:rFonts w:ascii="Times New Roman" w:hAnsi="Times New Roman" w:cs="Times New Roman"/>
          <w:sz w:val="25"/>
          <w:szCs w:val="25"/>
          <w:lang w:val="uk-UA"/>
        </w:rPr>
        <w:t xml:space="preserve">дострокове закінчення відрядження судді </w:t>
      </w:r>
      <w:r w:rsidR="003F415F" w:rsidRPr="004253C3">
        <w:rPr>
          <w:rFonts w:ascii="Times New Roman" w:hAnsi="Times New Roman" w:cs="Times New Roman"/>
          <w:sz w:val="25"/>
          <w:szCs w:val="25"/>
          <w:lang w:val="uk-UA"/>
        </w:rPr>
        <w:t xml:space="preserve">Краматорського міського суду Донецької області Данелюк Оксани Миколаївни до Луцького міськрайонного суду Волинської області </w:t>
      </w:r>
      <w:r w:rsidR="007E0F9E" w:rsidRPr="004253C3">
        <w:rPr>
          <w:rFonts w:ascii="Times New Roman" w:hAnsi="Times New Roman" w:cs="Times New Roman"/>
          <w:sz w:val="25"/>
          <w:szCs w:val="25"/>
          <w:lang w:val="uk-UA"/>
        </w:rPr>
        <w:t xml:space="preserve">та одночасне </w:t>
      </w:r>
      <w:r w:rsidR="003F415F" w:rsidRPr="004253C3">
        <w:rPr>
          <w:rFonts w:ascii="Times New Roman" w:hAnsi="Times New Roman" w:cs="Times New Roman"/>
          <w:sz w:val="25"/>
          <w:szCs w:val="25"/>
          <w:lang w:val="uk-UA"/>
        </w:rPr>
        <w:t>її</w:t>
      </w:r>
      <w:r w:rsidR="007E0F9E" w:rsidRPr="004253C3">
        <w:rPr>
          <w:rFonts w:ascii="Times New Roman" w:hAnsi="Times New Roman" w:cs="Times New Roman"/>
          <w:sz w:val="25"/>
          <w:szCs w:val="25"/>
          <w:lang w:val="uk-UA"/>
        </w:rPr>
        <w:t xml:space="preserve"> відрядження</w:t>
      </w:r>
      <w:r w:rsidR="00C36C96" w:rsidRPr="004253C3">
        <w:rPr>
          <w:rFonts w:ascii="Times New Roman" w:hAnsi="Times New Roman" w:cs="Times New Roman"/>
          <w:sz w:val="25"/>
          <w:szCs w:val="25"/>
          <w:lang w:val="uk-UA"/>
        </w:rPr>
        <w:t>,</w:t>
      </w:r>
    </w:p>
    <w:p w:rsidR="00F36D0E" w:rsidRPr="004253C3" w:rsidRDefault="00F36D0E"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4253C3"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4253C3">
        <w:rPr>
          <w:rFonts w:ascii="Times New Roman" w:hAnsi="Times New Roman" w:cs="Times New Roman"/>
          <w:bCs/>
          <w:sz w:val="25"/>
          <w:szCs w:val="25"/>
          <w:lang w:val="uk-UA"/>
        </w:rPr>
        <w:t>встановила:</w:t>
      </w:r>
    </w:p>
    <w:p w:rsidR="008120AE" w:rsidRPr="004253C3"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715DCD" w:rsidRPr="004253C3" w:rsidRDefault="00715DCD" w:rsidP="0071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До Комісії 28 травня 2026 року звернулась суддя Краматорського міського суду Донецької області Данелюк Оксана Миколаївна, яка відряджена до Луцького міськрайонного суду Волинської області, із заявою про дострокове закінчення попереднього відрядження та одночасне її відрядження до Шевченківського районного суду міста Києва.</w:t>
      </w:r>
    </w:p>
    <w:p w:rsidR="00715DCD" w:rsidRPr="004253C3" w:rsidRDefault="00715DCD" w:rsidP="0071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На виконання вимог пункту 2 розділу III Порядку </w:t>
      </w:r>
      <w:r w:rsidR="00FB19E1" w:rsidRPr="00FB19E1">
        <w:rPr>
          <w:rFonts w:ascii="Times New Roman" w:hAnsi="Times New Roman" w:cs="Times New Roman"/>
          <w:bCs/>
          <w:sz w:val="25"/>
          <w:szCs w:val="25"/>
          <w:lang w:val="uk-UA"/>
        </w:rPr>
        <w:t>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FB19E1">
        <w:rPr>
          <w:rFonts w:ascii="Times New Roman" w:hAnsi="Times New Roman" w:cs="Times New Roman"/>
          <w:bCs/>
          <w:sz w:val="25"/>
          <w:szCs w:val="25"/>
          <w:lang w:val="uk-UA"/>
        </w:rPr>
        <w:t xml:space="preserve"> січня 2017 року</w:t>
      </w:r>
      <w:r w:rsidR="00B20603">
        <w:rPr>
          <w:rFonts w:ascii="Times New Roman" w:hAnsi="Times New Roman" w:cs="Times New Roman"/>
          <w:bCs/>
          <w:sz w:val="25"/>
          <w:szCs w:val="25"/>
          <w:lang w:val="uk-UA"/>
        </w:rPr>
        <w:t xml:space="preserve"> </w:t>
      </w:r>
      <w:r w:rsidR="00FB19E1" w:rsidRPr="00FB19E1">
        <w:rPr>
          <w:rFonts w:ascii="Times New Roman" w:hAnsi="Times New Roman" w:cs="Times New Roman"/>
          <w:bCs/>
          <w:sz w:val="25"/>
          <w:szCs w:val="25"/>
          <w:lang w:val="uk-UA"/>
        </w:rPr>
        <w:t>№ 54/0/15-17</w:t>
      </w:r>
      <w:r w:rsidR="00141DEC">
        <w:rPr>
          <w:rFonts w:ascii="Times New Roman" w:hAnsi="Times New Roman" w:cs="Times New Roman"/>
          <w:bCs/>
          <w:sz w:val="25"/>
          <w:szCs w:val="25"/>
          <w:lang w:val="uk-UA"/>
        </w:rPr>
        <w:t xml:space="preserve"> (зі змінами)</w:t>
      </w:r>
      <w:r w:rsidR="00FB19E1" w:rsidRPr="00FB19E1">
        <w:rPr>
          <w:rFonts w:ascii="Times New Roman" w:hAnsi="Times New Roman" w:cs="Times New Roman"/>
          <w:bCs/>
          <w:sz w:val="25"/>
          <w:szCs w:val="25"/>
          <w:lang w:val="uk-UA"/>
        </w:rPr>
        <w:t xml:space="preserve"> (далі – Порядок)</w:t>
      </w:r>
      <w:r w:rsidR="00141DEC">
        <w:rPr>
          <w:rFonts w:ascii="Times New Roman" w:hAnsi="Times New Roman" w:cs="Times New Roman"/>
          <w:bCs/>
          <w:sz w:val="25"/>
          <w:szCs w:val="25"/>
          <w:lang w:val="uk-UA"/>
        </w:rPr>
        <w:t xml:space="preserve"> </w:t>
      </w:r>
      <w:r w:rsidRPr="004253C3">
        <w:rPr>
          <w:rFonts w:ascii="Times New Roman" w:hAnsi="Times New Roman" w:cs="Times New Roman"/>
          <w:bCs/>
          <w:sz w:val="25"/>
          <w:szCs w:val="25"/>
          <w:lang w:val="uk-UA"/>
        </w:rPr>
        <w:t>на офіційному вебсайті Комісії 02 червня 2026 року розміщено оголошення про розгляд вказаного питання.</w:t>
      </w:r>
    </w:p>
    <w:p w:rsidR="00715DCD" w:rsidRPr="004253C3" w:rsidRDefault="00715DCD" w:rsidP="0071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Відповідно до протоколу розподілу між членами Комісії від 28 травня 2026 року доповідачем за цією заявою визначено члена Комісії Богоноса М.Б. </w:t>
      </w:r>
    </w:p>
    <w:p w:rsidR="00715DCD" w:rsidRPr="004253C3" w:rsidRDefault="00715DCD" w:rsidP="0071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Розгляд питання про дострокове закінчення попереднього відрядження судді Краматорського міського суду Донецької області Данелюк О.М. до Луцького міськрайонного суду Волинської області та одночасне її відрядження до іншого суду призначено на 24 червня 2026 року, про що суддю Данелюк О.М. повідомлено шляхом розміщення на офіційному вебсайті Комісії відповідного оголошення. </w:t>
      </w:r>
    </w:p>
    <w:p w:rsidR="00715DCD" w:rsidRPr="004253C3" w:rsidRDefault="00715DCD" w:rsidP="0071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17 червня 2026 року до Комісії надійшли </w:t>
      </w:r>
      <w:r w:rsidR="007F4DA1" w:rsidRPr="004253C3">
        <w:rPr>
          <w:rFonts w:ascii="Times New Roman" w:hAnsi="Times New Roman" w:cs="Times New Roman"/>
          <w:bCs/>
          <w:sz w:val="25"/>
          <w:szCs w:val="25"/>
          <w:lang w:val="uk-UA"/>
        </w:rPr>
        <w:t xml:space="preserve">письмові </w:t>
      </w:r>
      <w:r w:rsidRPr="004253C3">
        <w:rPr>
          <w:rFonts w:ascii="Times New Roman" w:hAnsi="Times New Roman" w:cs="Times New Roman"/>
          <w:bCs/>
          <w:sz w:val="25"/>
          <w:szCs w:val="25"/>
          <w:lang w:val="uk-UA"/>
        </w:rPr>
        <w:t>пояснення Данелюк О.М.</w:t>
      </w:r>
      <w:r w:rsidR="005C666D">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w:t>
      </w:r>
      <w:r w:rsidR="007F4DA1" w:rsidRPr="004253C3">
        <w:rPr>
          <w:rFonts w:ascii="Times New Roman" w:hAnsi="Times New Roman" w:cs="Times New Roman"/>
          <w:bCs/>
          <w:sz w:val="25"/>
          <w:szCs w:val="25"/>
          <w:lang w:val="uk-UA"/>
        </w:rPr>
        <w:t xml:space="preserve">у </w:t>
      </w:r>
      <w:r w:rsidRPr="004253C3">
        <w:rPr>
          <w:rFonts w:ascii="Times New Roman" w:hAnsi="Times New Roman" w:cs="Times New Roman"/>
          <w:bCs/>
          <w:sz w:val="25"/>
          <w:szCs w:val="25"/>
          <w:lang w:val="uk-UA"/>
        </w:rPr>
        <w:t>яких вона</w:t>
      </w:r>
      <w:r w:rsidR="005C666D">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серед іншого, просила </w:t>
      </w:r>
      <w:r w:rsidR="007F4DA1" w:rsidRPr="004253C3">
        <w:rPr>
          <w:rFonts w:ascii="Times New Roman" w:hAnsi="Times New Roman" w:cs="Times New Roman"/>
          <w:bCs/>
          <w:sz w:val="25"/>
          <w:szCs w:val="25"/>
          <w:lang w:val="uk-UA"/>
        </w:rPr>
        <w:t xml:space="preserve">при ухваленні рішення </w:t>
      </w:r>
      <w:r w:rsidRPr="004253C3">
        <w:rPr>
          <w:rFonts w:ascii="Times New Roman" w:hAnsi="Times New Roman" w:cs="Times New Roman"/>
          <w:bCs/>
          <w:sz w:val="25"/>
          <w:szCs w:val="25"/>
          <w:lang w:val="uk-UA"/>
        </w:rPr>
        <w:t xml:space="preserve">врахувати, що має житло </w:t>
      </w:r>
      <w:r w:rsidR="005C666D">
        <w:rPr>
          <w:rFonts w:ascii="Times New Roman" w:hAnsi="Times New Roman" w:cs="Times New Roman"/>
          <w:bCs/>
          <w:sz w:val="25"/>
          <w:szCs w:val="25"/>
          <w:lang w:val="uk-UA"/>
        </w:rPr>
        <w:t>в</w:t>
      </w:r>
      <w:r w:rsidRPr="004253C3">
        <w:rPr>
          <w:rFonts w:ascii="Times New Roman" w:hAnsi="Times New Roman" w:cs="Times New Roman"/>
          <w:bCs/>
          <w:sz w:val="25"/>
          <w:szCs w:val="25"/>
          <w:lang w:val="uk-UA"/>
        </w:rPr>
        <w:t xml:space="preserve"> місті Києві та члени її сім’ї проживають у місті Києві.  </w:t>
      </w:r>
    </w:p>
    <w:p w:rsidR="00715DCD" w:rsidRPr="004253C3" w:rsidRDefault="00715DCD" w:rsidP="0071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У засідання Комісії Данелюк О.М. не прибула</w:t>
      </w:r>
      <w:r w:rsidR="007F4DA1" w:rsidRPr="004253C3">
        <w:rPr>
          <w:rFonts w:ascii="Times New Roman" w:hAnsi="Times New Roman" w:cs="Times New Roman"/>
          <w:bCs/>
          <w:sz w:val="25"/>
          <w:szCs w:val="25"/>
          <w:lang w:val="uk-UA"/>
        </w:rPr>
        <w:t xml:space="preserve"> та подала заяву про розгляд питання за її відсутності</w:t>
      </w:r>
      <w:r w:rsidRPr="004253C3">
        <w:rPr>
          <w:rFonts w:ascii="Times New Roman" w:hAnsi="Times New Roman" w:cs="Times New Roman"/>
          <w:bCs/>
          <w:sz w:val="25"/>
          <w:szCs w:val="25"/>
          <w:lang w:val="uk-UA"/>
        </w:rPr>
        <w:t xml:space="preserve">. </w:t>
      </w:r>
    </w:p>
    <w:p w:rsidR="00715DCD" w:rsidRPr="004253C3" w:rsidRDefault="00715DCD" w:rsidP="0071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w:t>
      </w:r>
      <w:r w:rsidR="00D10A6D">
        <w:rPr>
          <w:rFonts w:ascii="Times New Roman" w:hAnsi="Times New Roman" w:cs="Times New Roman"/>
          <w:bCs/>
          <w:sz w:val="25"/>
          <w:szCs w:val="25"/>
          <w:lang w:val="uk-UA"/>
        </w:rPr>
        <w:t xml:space="preserve"> судді за його відсутності</w:t>
      </w:r>
      <w:r w:rsidRPr="004253C3">
        <w:rPr>
          <w:rFonts w:ascii="Times New Roman" w:hAnsi="Times New Roman" w:cs="Times New Roman"/>
          <w:bCs/>
          <w:sz w:val="25"/>
          <w:szCs w:val="25"/>
          <w:lang w:val="uk-UA"/>
        </w:rPr>
        <w:t>.</w:t>
      </w:r>
    </w:p>
    <w:p w:rsidR="00715DCD" w:rsidRPr="004253C3" w:rsidRDefault="00715DCD"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lastRenderedPageBreak/>
        <w:t>Заслухавши доповідача – члена Вищої кваліфікаційної комісії суддів України Богоноса М.Б., розглянувши матеріали, необхідні для вирішення питання щодо внесення подання до Вищої ради правосуддя з рекомендацією про дострокове закінчення відрядження судді Краматорського міського суду Донецької області Данелюк О.М. до Луцького міськрайонного суду Волинської області та одночасне її відрядження до Шевченківського районного суду міста Києва, Комісія встановила таке.</w:t>
      </w:r>
    </w:p>
    <w:p w:rsidR="00902DAA" w:rsidRPr="004253C3" w:rsidRDefault="00902DAA" w:rsidP="00902DA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Указом Президента України від 14 квітня 2008 року № 346/2008 Данелюк О.М. призначено на посаду судді Краматорського міського суду Донецької області строком на п’ять років; постановою Верховної Ради України від 18 квітня 2013 року № 207-VII обрано на посаду судді Краматорського міського суду Донецької області безстроково.</w:t>
      </w:r>
    </w:p>
    <w:p w:rsidR="00902DAA" w:rsidRPr="004253C3" w:rsidRDefault="00902DAA" w:rsidP="00902DA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Розпорядженням Голови Верховного Суду від 15 березня 2022 року № 8/0/9-22 територіальну підсудність справ Краматорського міського суду Донецької області визначено Індустріальному районному суду міста Дніпропетровська. Рішенням Вищої ради правосуддя від 25 липня 2023 року № 474/0/15-23 територіальну підсудність справ Краматорського міського суду Донецької області визначено Дніпропетровському районному суду Дніпропетровської області.</w:t>
      </w:r>
    </w:p>
    <w:p w:rsidR="00CA0555" w:rsidRPr="004253C3" w:rsidRDefault="00CA0555" w:rsidP="00D3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Підпунктом 2 пункту 56 розділу XII «Прикінцеві та перехідні положення» Закону</w:t>
      </w:r>
      <w:r w:rsidR="00861611">
        <w:rPr>
          <w:rFonts w:ascii="Times New Roman" w:hAnsi="Times New Roman" w:cs="Times New Roman"/>
          <w:bCs/>
          <w:sz w:val="25"/>
          <w:szCs w:val="25"/>
          <w:lang w:val="uk-UA"/>
        </w:rPr>
        <w:t xml:space="preserve"> України «Про судоустрій і статус суддів» (далі – Закон)</w:t>
      </w:r>
      <w:r w:rsidRPr="004253C3">
        <w:rPr>
          <w:rFonts w:ascii="Times New Roman" w:hAnsi="Times New Roman" w:cs="Times New Roman"/>
          <w:bCs/>
          <w:sz w:val="25"/>
          <w:szCs w:val="25"/>
          <w:lang w:val="uk-UA"/>
        </w:rPr>
        <w:t xml:space="preserve">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02DAA" w:rsidRPr="004253C3" w:rsidRDefault="00902DAA" w:rsidP="00D3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Рішенням Голови Верховного Суду від 08 серпня 2022 року № 336/0/149-22 суддю Краматорського міського суду Донецької області Данелюк О.М. відряджено до Луцького міськрайонного суду Волинської області для здійснення правосуддя з 10 серпня 2022 року, без зазначення граничного строку відрядження.</w:t>
      </w:r>
    </w:p>
    <w:p w:rsidR="00CA0555" w:rsidRPr="004253C3" w:rsidRDefault="00CA0555" w:rsidP="00CA0555">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Відповідно до частини першої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A0555" w:rsidRPr="004253C3" w:rsidRDefault="00CA0555" w:rsidP="00CA0555">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CA0555" w:rsidRPr="004253C3" w:rsidRDefault="00CA0555" w:rsidP="00CA0555">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Рішенням Вищої ради правосуддя від 18</w:t>
      </w:r>
      <w:r w:rsidR="008662B5">
        <w:rPr>
          <w:rFonts w:ascii="Times New Roman" w:hAnsi="Times New Roman" w:cs="Times New Roman"/>
          <w:bCs/>
          <w:sz w:val="25"/>
          <w:szCs w:val="25"/>
          <w:lang w:val="uk-UA"/>
        </w:rPr>
        <w:t xml:space="preserve"> лютого </w:t>
      </w:r>
      <w:r w:rsidRPr="004253C3">
        <w:rPr>
          <w:rFonts w:ascii="Times New Roman" w:hAnsi="Times New Roman" w:cs="Times New Roman"/>
          <w:bCs/>
          <w:sz w:val="25"/>
          <w:szCs w:val="25"/>
          <w:lang w:val="uk-UA"/>
        </w:rPr>
        <w:t>2025</w:t>
      </w:r>
      <w:r w:rsidR="008662B5">
        <w:rPr>
          <w:rFonts w:ascii="Times New Roman" w:hAnsi="Times New Roman" w:cs="Times New Roman"/>
          <w:bCs/>
          <w:sz w:val="25"/>
          <w:szCs w:val="25"/>
          <w:lang w:val="uk-UA"/>
        </w:rPr>
        <w:t xml:space="preserve"> року</w:t>
      </w:r>
      <w:r w:rsidRPr="004253C3">
        <w:rPr>
          <w:rFonts w:ascii="Times New Roman" w:hAnsi="Times New Roman" w:cs="Times New Roman"/>
          <w:bCs/>
          <w:sz w:val="25"/>
          <w:szCs w:val="25"/>
          <w:lang w:val="uk-UA"/>
        </w:rPr>
        <w:t xml:space="preserve"> № 264/0/15-25 внесено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D35DCD" w:rsidRPr="004253C3" w:rsidRDefault="00D35DCD" w:rsidP="00D3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w:t>
      </w:r>
      <w:r w:rsidRPr="004253C3">
        <w:rPr>
          <w:rFonts w:ascii="Times New Roman" w:hAnsi="Times New Roman" w:cs="Times New Roman"/>
          <w:bCs/>
          <w:sz w:val="25"/>
          <w:szCs w:val="25"/>
          <w:lang w:val="uk-UA"/>
        </w:rPr>
        <w:lastRenderedPageBreak/>
        <w:t>правосуддя, Державної судової адміністрації України, територіальних управлінь Державної судової адміністрації України, судів, суддів.</w:t>
      </w:r>
    </w:p>
    <w:p w:rsidR="00D35DCD" w:rsidRPr="004253C3" w:rsidRDefault="00D35DCD" w:rsidP="00D3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Підставами для дострокового закінчення попереднього відрядження судді та одночасного його відрядження може бути:</w:t>
      </w:r>
    </w:p>
    <w:p w:rsidR="00D35DCD" w:rsidRPr="004253C3" w:rsidRDefault="00D35DCD" w:rsidP="00D3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зміна обставин у суді, до якого відряджений суддя, зокрема, рівень судового навантаження не є надмірним;</w:t>
      </w:r>
    </w:p>
    <w:p w:rsidR="00D35DCD" w:rsidRPr="004253C3" w:rsidRDefault="00D35DCD" w:rsidP="00D3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rsidR="00D35DCD" w:rsidRPr="004253C3" w:rsidRDefault="00D35DCD" w:rsidP="00D35DC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D35DCD" w:rsidRPr="004253C3" w:rsidRDefault="007F4DA1" w:rsidP="00101AA6">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Комісія враховує</w:t>
      </w:r>
      <w:r w:rsidR="00AD7AF9" w:rsidRPr="004253C3">
        <w:rPr>
          <w:rFonts w:ascii="Times New Roman" w:hAnsi="Times New Roman" w:cs="Times New Roman"/>
          <w:bCs/>
          <w:sz w:val="25"/>
          <w:szCs w:val="25"/>
          <w:lang w:val="uk-UA"/>
        </w:rPr>
        <w:t>, що с</w:t>
      </w:r>
      <w:r w:rsidR="00D35DCD" w:rsidRPr="004253C3">
        <w:rPr>
          <w:rFonts w:ascii="Times New Roman" w:hAnsi="Times New Roman" w:cs="Times New Roman"/>
          <w:bCs/>
          <w:sz w:val="25"/>
          <w:szCs w:val="25"/>
          <w:lang w:val="uk-UA"/>
        </w:rPr>
        <w:t xml:space="preserve">уддя Данелюк О.М. неодноразово зверталась </w:t>
      </w:r>
      <w:r w:rsidRPr="004253C3">
        <w:rPr>
          <w:rFonts w:ascii="Times New Roman" w:hAnsi="Times New Roman" w:cs="Times New Roman"/>
          <w:bCs/>
          <w:sz w:val="25"/>
          <w:szCs w:val="25"/>
          <w:lang w:val="uk-UA"/>
        </w:rPr>
        <w:t>і</w:t>
      </w:r>
      <w:r w:rsidR="00D35DCD" w:rsidRPr="004253C3">
        <w:rPr>
          <w:rFonts w:ascii="Times New Roman" w:hAnsi="Times New Roman" w:cs="Times New Roman"/>
          <w:bCs/>
          <w:sz w:val="25"/>
          <w:szCs w:val="25"/>
          <w:lang w:val="uk-UA"/>
        </w:rPr>
        <w:t>з заявою про дострокове закінчення попереднього відрядження та одночасне її відрядження</w:t>
      </w:r>
      <w:r w:rsidRPr="004253C3">
        <w:rPr>
          <w:rFonts w:ascii="Times New Roman" w:hAnsi="Times New Roman" w:cs="Times New Roman"/>
          <w:bCs/>
          <w:sz w:val="25"/>
          <w:szCs w:val="25"/>
          <w:lang w:val="uk-UA"/>
        </w:rPr>
        <w:t xml:space="preserve"> до іншого суду</w:t>
      </w:r>
      <w:r w:rsidR="00D35DCD" w:rsidRPr="004253C3">
        <w:rPr>
          <w:rFonts w:ascii="Times New Roman" w:hAnsi="Times New Roman" w:cs="Times New Roman"/>
          <w:bCs/>
          <w:sz w:val="25"/>
          <w:szCs w:val="25"/>
          <w:lang w:val="uk-UA"/>
        </w:rPr>
        <w:t xml:space="preserve">.  </w:t>
      </w:r>
    </w:p>
    <w:p w:rsidR="00B6469E" w:rsidRPr="004253C3" w:rsidRDefault="00E75DA0" w:rsidP="00B6469E">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Вперше </w:t>
      </w:r>
      <w:r w:rsidR="00B6469E" w:rsidRPr="004253C3">
        <w:rPr>
          <w:rFonts w:ascii="Times New Roman" w:hAnsi="Times New Roman" w:cs="Times New Roman"/>
          <w:bCs/>
          <w:sz w:val="25"/>
          <w:szCs w:val="25"/>
          <w:lang w:val="uk-UA"/>
        </w:rPr>
        <w:t xml:space="preserve">Данелюк </w:t>
      </w:r>
      <w:r w:rsidR="00FD39A3" w:rsidRPr="004253C3">
        <w:rPr>
          <w:rFonts w:ascii="Times New Roman" w:hAnsi="Times New Roman" w:cs="Times New Roman"/>
          <w:bCs/>
          <w:sz w:val="25"/>
          <w:szCs w:val="25"/>
          <w:lang w:val="uk-UA"/>
        </w:rPr>
        <w:t>О.М.</w:t>
      </w:r>
      <w:r w:rsidR="00B6469E" w:rsidRPr="004253C3">
        <w:rPr>
          <w:rFonts w:ascii="Times New Roman" w:hAnsi="Times New Roman" w:cs="Times New Roman"/>
          <w:bCs/>
          <w:sz w:val="25"/>
          <w:szCs w:val="25"/>
          <w:lang w:val="uk-UA"/>
        </w:rPr>
        <w:t xml:space="preserve"> </w:t>
      </w:r>
      <w:r w:rsidR="00D35DCD" w:rsidRPr="004253C3">
        <w:rPr>
          <w:rFonts w:ascii="Times New Roman" w:hAnsi="Times New Roman" w:cs="Times New Roman"/>
          <w:bCs/>
          <w:sz w:val="25"/>
          <w:szCs w:val="25"/>
          <w:lang w:val="uk-UA"/>
        </w:rPr>
        <w:t xml:space="preserve">зверталась до Комісії </w:t>
      </w:r>
      <w:r w:rsidR="00B6469E" w:rsidRPr="004253C3">
        <w:rPr>
          <w:rFonts w:ascii="Times New Roman" w:hAnsi="Times New Roman" w:cs="Times New Roman"/>
          <w:bCs/>
          <w:sz w:val="25"/>
          <w:szCs w:val="25"/>
          <w:lang w:val="uk-UA"/>
        </w:rPr>
        <w:t xml:space="preserve">із заявою </w:t>
      </w:r>
      <w:r w:rsidR="00D35DCD" w:rsidRPr="004253C3">
        <w:rPr>
          <w:rFonts w:ascii="Times New Roman" w:hAnsi="Times New Roman" w:cs="Times New Roman"/>
          <w:bCs/>
          <w:sz w:val="25"/>
          <w:szCs w:val="25"/>
          <w:lang w:val="uk-UA"/>
        </w:rPr>
        <w:t xml:space="preserve">від 13 березня 2025 року </w:t>
      </w:r>
      <w:r w:rsidR="00B6469E" w:rsidRPr="004253C3">
        <w:rPr>
          <w:rFonts w:ascii="Times New Roman" w:hAnsi="Times New Roman" w:cs="Times New Roman"/>
          <w:bCs/>
          <w:sz w:val="25"/>
          <w:szCs w:val="25"/>
          <w:lang w:val="uk-UA"/>
        </w:rPr>
        <w:t>про дострокове закінчення попереднього відрядження та одночасне її відрядження до Подільського районного суду міста Києва.</w:t>
      </w:r>
    </w:p>
    <w:p w:rsidR="00B6469E" w:rsidRPr="004253C3" w:rsidRDefault="00B6469E" w:rsidP="00B6469E">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03 квітня 2025 року </w:t>
      </w:r>
      <w:r w:rsidR="00AD7AF9" w:rsidRPr="004253C3">
        <w:rPr>
          <w:rFonts w:ascii="Times New Roman" w:hAnsi="Times New Roman" w:cs="Times New Roman"/>
          <w:bCs/>
          <w:sz w:val="25"/>
          <w:szCs w:val="25"/>
          <w:lang w:val="uk-UA"/>
        </w:rPr>
        <w:t xml:space="preserve">Данелюк О.М. </w:t>
      </w:r>
      <w:r w:rsidRPr="004253C3">
        <w:rPr>
          <w:rFonts w:ascii="Times New Roman" w:hAnsi="Times New Roman" w:cs="Times New Roman"/>
          <w:bCs/>
          <w:sz w:val="25"/>
          <w:szCs w:val="25"/>
          <w:lang w:val="uk-UA"/>
        </w:rPr>
        <w:t>надісла</w:t>
      </w:r>
      <w:r w:rsidR="00AD7AF9" w:rsidRPr="004253C3">
        <w:rPr>
          <w:rFonts w:ascii="Times New Roman" w:hAnsi="Times New Roman" w:cs="Times New Roman"/>
          <w:bCs/>
          <w:sz w:val="25"/>
          <w:szCs w:val="25"/>
          <w:lang w:val="uk-UA"/>
        </w:rPr>
        <w:t>ла</w:t>
      </w:r>
      <w:r w:rsidRPr="004253C3">
        <w:rPr>
          <w:rFonts w:ascii="Times New Roman" w:hAnsi="Times New Roman" w:cs="Times New Roman"/>
          <w:bCs/>
          <w:sz w:val="25"/>
          <w:szCs w:val="25"/>
          <w:lang w:val="uk-UA"/>
        </w:rPr>
        <w:t xml:space="preserve"> до Комісії ще одну заяву, у якій проси</w:t>
      </w:r>
      <w:r w:rsidR="00FD39A3" w:rsidRPr="004253C3">
        <w:rPr>
          <w:rFonts w:ascii="Times New Roman" w:hAnsi="Times New Roman" w:cs="Times New Roman"/>
          <w:bCs/>
          <w:sz w:val="25"/>
          <w:szCs w:val="25"/>
          <w:lang w:val="uk-UA"/>
        </w:rPr>
        <w:t xml:space="preserve">ла </w:t>
      </w:r>
      <w:r w:rsidRPr="004253C3">
        <w:rPr>
          <w:rFonts w:ascii="Times New Roman" w:hAnsi="Times New Roman" w:cs="Times New Roman"/>
          <w:bCs/>
          <w:sz w:val="25"/>
          <w:szCs w:val="25"/>
          <w:lang w:val="uk-UA"/>
        </w:rPr>
        <w:t>достроково припинити її попереднє відрядження та одночасно відрядити її до будь-якого суду міста Києва, у якому є надмірний рівень судового навантаження, зокрема до Печерського районного суду міста Києва.</w:t>
      </w:r>
    </w:p>
    <w:p w:rsidR="00FD39A3" w:rsidRPr="004253C3" w:rsidRDefault="00FD39A3" w:rsidP="00FD39A3">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Рішенням Комісії від 09 квітня 2025 року №</w:t>
      </w:r>
      <w:r w:rsidRPr="004253C3">
        <w:rPr>
          <w:rFonts w:ascii="Times New Roman" w:hAnsi="Times New Roman" w:cs="Times New Roman"/>
          <w:sz w:val="25"/>
          <w:szCs w:val="25"/>
          <w:lang w:val="uk-UA"/>
        </w:rPr>
        <w:t xml:space="preserve"> </w:t>
      </w:r>
      <w:r w:rsidRPr="004253C3">
        <w:rPr>
          <w:rFonts w:ascii="Times New Roman" w:hAnsi="Times New Roman" w:cs="Times New Roman"/>
          <w:bCs/>
          <w:sz w:val="25"/>
          <w:szCs w:val="25"/>
          <w:lang w:val="uk-UA"/>
        </w:rPr>
        <w:t>68/пс-25 внесено до Вищої ради правосуддя подання з рекомендацією про дострокове закінчення відрядження судді Краматорського міського суду Донецької області Данелюк О.М. до Луцького міськрайонного суду Волинської області та одночасне її відрядження до Подільського районного суду міста Києва строком на один рік.</w:t>
      </w:r>
    </w:p>
    <w:p w:rsidR="00FD39A3" w:rsidRPr="004253C3" w:rsidRDefault="00E75DA0" w:rsidP="00FD39A3">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Однак р</w:t>
      </w:r>
      <w:r w:rsidR="009E636E" w:rsidRPr="004253C3">
        <w:rPr>
          <w:rFonts w:ascii="Times New Roman" w:hAnsi="Times New Roman" w:cs="Times New Roman"/>
          <w:bCs/>
          <w:sz w:val="25"/>
          <w:szCs w:val="25"/>
          <w:lang w:val="uk-UA"/>
        </w:rPr>
        <w:t>ішенням Вищої ради правосуддя від 29 травня 2025 року № 1153/0/15-25 відмовлено в достроковому закінченні відрядження судді Краматорського міського суду Донецької області Данелюк О.М. до Луцького міськрайонного суду Волинської області та у відрядженні до Подільського районного суду міста Києва для здійснення правосуддя.</w:t>
      </w:r>
    </w:p>
    <w:p w:rsidR="00FD39A3" w:rsidRPr="004253C3" w:rsidRDefault="009E636E"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У вказаному рішенні Вища рада правосуддя зазначила таке: «</w:t>
      </w:r>
      <w:r w:rsidR="00AD7AF9" w:rsidRPr="004253C3">
        <w:rPr>
          <w:rFonts w:ascii="Times New Roman" w:hAnsi="Times New Roman" w:cs="Times New Roman"/>
          <w:bCs/>
          <w:sz w:val="25"/>
          <w:szCs w:val="25"/>
          <w:lang w:val="uk-UA"/>
        </w:rPr>
        <w:t>…</w:t>
      </w:r>
      <w:r w:rsidR="00FD39A3" w:rsidRPr="004253C3">
        <w:rPr>
          <w:rFonts w:ascii="Times New Roman" w:hAnsi="Times New Roman" w:cs="Times New Roman"/>
          <w:bCs/>
          <w:sz w:val="25"/>
          <w:szCs w:val="25"/>
          <w:lang w:val="uk-UA"/>
        </w:rPr>
        <w:t xml:space="preserve"> ВККСУ під час вирішення питання щодо припинення відрядження судді Краматорського міського суду Донецької області мала б застосувати положення частини сьомої статті 147 Закону України «Про судоустрій і статус суддів» та пункту 51 розділу VII Порядку, за змістом якого суддя може бути відряджений без його згоди для здійснення правосуддя до суду, якому визначається територіальна підсудність справ, – до Дніпропетровського районного суду Дніпропетровської області (нині – Дніпровський районний суд Дніпропетровської області), а в разі відсутності вакансій у цьому суді – до іншого суду того самого рівня і спеціалізації, у якому з урахуванням мети застосування тимчасового відрядження судді до іншого суду того самого рівня та спеціалізації, а також ситуації, що склалася у зв’язку зі значним дефіцитом суддівських кадрів, – до суду, в якому найбільш надмірний рівень судового навантаження</w:t>
      </w:r>
      <w:r w:rsidRPr="004253C3">
        <w:rPr>
          <w:rFonts w:ascii="Times New Roman" w:hAnsi="Times New Roman" w:cs="Times New Roman"/>
          <w:bCs/>
          <w:sz w:val="25"/>
          <w:szCs w:val="25"/>
          <w:lang w:val="uk-UA"/>
        </w:rPr>
        <w:t>»</w:t>
      </w:r>
      <w:r w:rsidR="00FD39A3" w:rsidRPr="004253C3">
        <w:rPr>
          <w:rFonts w:ascii="Times New Roman" w:hAnsi="Times New Roman" w:cs="Times New Roman"/>
          <w:bCs/>
          <w:sz w:val="25"/>
          <w:szCs w:val="25"/>
          <w:lang w:val="uk-UA"/>
        </w:rPr>
        <w:t>.</w:t>
      </w:r>
    </w:p>
    <w:p w:rsidR="009C0DD1" w:rsidRPr="004253C3" w:rsidRDefault="009E636E" w:rsidP="009C0DD1">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Крім того,</w:t>
      </w:r>
      <w:r w:rsidR="00DD603A" w:rsidRPr="004253C3">
        <w:rPr>
          <w:rFonts w:ascii="Times New Roman" w:hAnsi="Times New Roman" w:cs="Times New Roman"/>
          <w:bCs/>
          <w:sz w:val="25"/>
          <w:szCs w:val="25"/>
          <w:lang w:val="uk-UA"/>
        </w:rPr>
        <w:t xml:space="preserve"> 20 квітня 2026 року</w:t>
      </w:r>
      <w:r w:rsidRPr="004253C3">
        <w:rPr>
          <w:rFonts w:ascii="Times New Roman" w:hAnsi="Times New Roman" w:cs="Times New Roman"/>
          <w:bCs/>
          <w:sz w:val="25"/>
          <w:szCs w:val="25"/>
          <w:lang w:val="uk-UA"/>
        </w:rPr>
        <w:t xml:space="preserve"> Данелюк О.М. зверталась до </w:t>
      </w:r>
      <w:r w:rsidR="00B73B49" w:rsidRPr="004253C3">
        <w:rPr>
          <w:rFonts w:ascii="Times New Roman" w:hAnsi="Times New Roman" w:cs="Times New Roman"/>
          <w:bCs/>
          <w:sz w:val="25"/>
          <w:szCs w:val="25"/>
          <w:lang w:val="uk-UA"/>
        </w:rPr>
        <w:t xml:space="preserve">Комісії </w:t>
      </w:r>
      <w:r w:rsidR="007E6F33">
        <w:rPr>
          <w:rFonts w:ascii="Times New Roman" w:hAnsi="Times New Roman" w:cs="Times New Roman"/>
          <w:bCs/>
          <w:sz w:val="25"/>
          <w:szCs w:val="25"/>
          <w:lang w:val="uk-UA"/>
        </w:rPr>
        <w:t>і</w:t>
      </w:r>
      <w:r w:rsidRPr="004253C3">
        <w:rPr>
          <w:rFonts w:ascii="Times New Roman" w:hAnsi="Times New Roman" w:cs="Times New Roman"/>
          <w:bCs/>
          <w:sz w:val="25"/>
          <w:szCs w:val="25"/>
          <w:lang w:val="uk-UA"/>
        </w:rPr>
        <w:t>з заявою</w:t>
      </w:r>
      <w:r w:rsidR="00B73B49" w:rsidRPr="004253C3">
        <w:rPr>
          <w:rFonts w:ascii="Times New Roman" w:hAnsi="Times New Roman" w:cs="Times New Roman"/>
          <w:bCs/>
          <w:sz w:val="25"/>
          <w:szCs w:val="25"/>
          <w:lang w:val="uk-UA"/>
        </w:rPr>
        <w:t xml:space="preserve"> про дострокове закінчення попереднього відрядження та одночасне відрядження її до Печерського районного суду міста Києва.</w:t>
      </w:r>
      <w:r w:rsidR="007E6F33">
        <w:rPr>
          <w:rFonts w:ascii="Times New Roman" w:hAnsi="Times New Roman" w:cs="Times New Roman"/>
          <w:bCs/>
          <w:sz w:val="25"/>
          <w:szCs w:val="25"/>
          <w:lang w:val="uk-UA"/>
        </w:rPr>
        <w:t xml:space="preserve"> Однак</w:t>
      </w:r>
      <w:r w:rsidRPr="004253C3">
        <w:rPr>
          <w:rFonts w:ascii="Times New Roman" w:hAnsi="Times New Roman" w:cs="Times New Roman"/>
          <w:bCs/>
          <w:sz w:val="25"/>
          <w:szCs w:val="25"/>
          <w:lang w:val="uk-UA"/>
        </w:rPr>
        <w:t xml:space="preserve"> </w:t>
      </w:r>
      <w:r w:rsidR="009C0DD1" w:rsidRPr="004253C3">
        <w:rPr>
          <w:rFonts w:ascii="Times New Roman" w:hAnsi="Times New Roman" w:cs="Times New Roman"/>
          <w:bCs/>
          <w:sz w:val="25"/>
          <w:szCs w:val="25"/>
          <w:lang w:val="uk-UA"/>
        </w:rPr>
        <w:t>27</w:t>
      </w:r>
      <w:r w:rsidRPr="004253C3">
        <w:rPr>
          <w:rFonts w:ascii="Times New Roman" w:hAnsi="Times New Roman" w:cs="Times New Roman"/>
          <w:bCs/>
          <w:sz w:val="25"/>
          <w:szCs w:val="25"/>
          <w:lang w:val="uk-UA"/>
        </w:rPr>
        <w:t xml:space="preserve"> квітня </w:t>
      </w:r>
      <w:r w:rsidR="009C0DD1" w:rsidRPr="004253C3">
        <w:rPr>
          <w:rFonts w:ascii="Times New Roman" w:hAnsi="Times New Roman" w:cs="Times New Roman"/>
          <w:bCs/>
          <w:sz w:val="25"/>
          <w:szCs w:val="25"/>
          <w:lang w:val="uk-UA"/>
        </w:rPr>
        <w:t>2026</w:t>
      </w:r>
      <w:r w:rsidRPr="004253C3">
        <w:rPr>
          <w:rFonts w:ascii="Times New Roman" w:hAnsi="Times New Roman" w:cs="Times New Roman"/>
          <w:bCs/>
          <w:sz w:val="25"/>
          <w:szCs w:val="25"/>
          <w:lang w:val="uk-UA"/>
        </w:rPr>
        <w:t xml:space="preserve"> року</w:t>
      </w:r>
      <w:r w:rsidR="009C0DD1" w:rsidRPr="004253C3">
        <w:rPr>
          <w:rFonts w:ascii="Times New Roman" w:hAnsi="Times New Roman" w:cs="Times New Roman"/>
          <w:bCs/>
          <w:sz w:val="25"/>
          <w:szCs w:val="25"/>
          <w:lang w:val="uk-UA"/>
        </w:rPr>
        <w:t xml:space="preserve"> </w:t>
      </w:r>
      <w:r w:rsidR="00E75DA0" w:rsidRPr="004253C3">
        <w:rPr>
          <w:rFonts w:ascii="Times New Roman" w:hAnsi="Times New Roman" w:cs="Times New Roman"/>
          <w:bCs/>
          <w:sz w:val="25"/>
          <w:szCs w:val="25"/>
          <w:lang w:val="uk-UA"/>
        </w:rPr>
        <w:t>суддя</w:t>
      </w:r>
      <w:r w:rsidR="009C0DD1" w:rsidRPr="004253C3">
        <w:rPr>
          <w:rFonts w:ascii="Times New Roman" w:hAnsi="Times New Roman" w:cs="Times New Roman"/>
          <w:bCs/>
          <w:sz w:val="25"/>
          <w:szCs w:val="25"/>
          <w:lang w:val="uk-UA"/>
        </w:rPr>
        <w:t xml:space="preserve"> </w:t>
      </w:r>
      <w:r w:rsidR="00715DCD" w:rsidRPr="004253C3">
        <w:rPr>
          <w:rFonts w:ascii="Times New Roman" w:hAnsi="Times New Roman" w:cs="Times New Roman"/>
          <w:bCs/>
          <w:sz w:val="25"/>
          <w:szCs w:val="25"/>
          <w:lang w:val="uk-UA"/>
        </w:rPr>
        <w:t xml:space="preserve">звернулась до Комісії </w:t>
      </w:r>
      <w:r w:rsidR="00E75DA0" w:rsidRPr="004253C3">
        <w:rPr>
          <w:rFonts w:ascii="Times New Roman" w:hAnsi="Times New Roman" w:cs="Times New Roman"/>
          <w:bCs/>
          <w:sz w:val="25"/>
          <w:szCs w:val="25"/>
          <w:lang w:val="uk-UA"/>
        </w:rPr>
        <w:t xml:space="preserve">та просила </w:t>
      </w:r>
      <w:r w:rsidR="009C0DD1" w:rsidRPr="004253C3">
        <w:rPr>
          <w:rFonts w:ascii="Times New Roman" w:hAnsi="Times New Roman" w:cs="Times New Roman"/>
          <w:bCs/>
          <w:sz w:val="25"/>
          <w:szCs w:val="25"/>
          <w:lang w:val="uk-UA"/>
        </w:rPr>
        <w:t>залиш</w:t>
      </w:r>
      <w:r w:rsidR="00E75DA0" w:rsidRPr="004253C3">
        <w:rPr>
          <w:rFonts w:ascii="Times New Roman" w:hAnsi="Times New Roman" w:cs="Times New Roman"/>
          <w:bCs/>
          <w:sz w:val="25"/>
          <w:szCs w:val="25"/>
          <w:lang w:val="uk-UA"/>
        </w:rPr>
        <w:t>ити</w:t>
      </w:r>
      <w:r w:rsidR="009C0DD1" w:rsidRPr="004253C3">
        <w:rPr>
          <w:rFonts w:ascii="Times New Roman" w:hAnsi="Times New Roman" w:cs="Times New Roman"/>
          <w:bCs/>
          <w:sz w:val="25"/>
          <w:szCs w:val="25"/>
          <w:lang w:val="uk-UA"/>
        </w:rPr>
        <w:t xml:space="preserve"> без розгляду її заяв</w:t>
      </w:r>
      <w:r w:rsidR="00E75DA0" w:rsidRPr="004253C3">
        <w:rPr>
          <w:rFonts w:ascii="Times New Roman" w:hAnsi="Times New Roman" w:cs="Times New Roman"/>
          <w:bCs/>
          <w:sz w:val="25"/>
          <w:szCs w:val="25"/>
          <w:lang w:val="uk-UA"/>
        </w:rPr>
        <w:t>у</w:t>
      </w:r>
      <w:r w:rsidR="009C0DD1" w:rsidRPr="004253C3">
        <w:rPr>
          <w:rFonts w:ascii="Times New Roman" w:hAnsi="Times New Roman" w:cs="Times New Roman"/>
          <w:bCs/>
          <w:sz w:val="25"/>
          <w:szCs w:val="25"/>
          <w:lang w:val="uk-UA"/>
        </w:rPr>
        <w:t xml:space="preserve"> від 20</w:t>
      </w:r>
      <w:r w:rsidRPr="004253C3">
        <w:rPr>
          <w:rFonts w:ascii="Times New Roman" w:hAnsi="Times New Roman" w:cs="Times New Roman"/>
          <w:bCs/>
          <w:sz w:val="25"/>
          <w:szCs w:val="25"/>
          <w:lang w:val="uk-UA"/>
        </w:rPr>
        <w:t xml:space="preserve"> квітня </w:t>
      </w:r>
      <w:r w:rsidR="009C0DD1" w:rsidRPr="004253C3">
        <w:rPr>
          <w:rFonts w:ascii="Times New Roman" w:hAnsi="Times New Roman" w:cs="Times New Roman"/>
          <w:bCs/>
          <w:sz w:val="25"/>
          <w:szCs w:val="25"/>
          <w:lang w:val="uk-UA"/>
        </w:rPr>
        <w:t>2026</w:t>
      </w:r>
      <w:r w:rsidRPr="004253C3">
        <w:rPr>
          <w:rFonts w:ascii="Times New Roman" w:hAnsi="Times New Roman" w:cs="Times New Roman"/>
          <w:bCs/>
          <w:sz w:val="25"/>
          <w:szCs w:val="25"/>
          <w:lang w:val="uk-UA"/>
        </w:rPr>
        <w:t xml:space="preserve"> року</w:t>
      </w:r>
      <w:r w:rsidR="009C0DD1" w:rsidRPr="004253C3">
        <w:rPr>
          <w:rFonts w:ascii="Times New Roman" w:hAnsi="Times New Roman" w:cs="Times New Roman"/>
          <w:bCs/>
          <w:sz w:val="25"/>
          <w:szCs w:val="25"/>
          <w:lang w:val="uk-UA"/>
        </w:rPr>
        <w:t>.</w:t>
      </w:r>
    </w:p>
    <w:p w:rsidR="00B73B49" w:rsidRPr="004253C3" w:rsidRDefault="009C0DD1" w:rsidP="009C0DD1">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Рішенням Комісії від 20 травня 2026 року № 73/пс-26 залишено без розгляду питання про дострокове закінчення відрядження судді Краматорського міського суду </w:t>
      </w:r>
      <w:r w:rsidRPr="004253C3">
        <w:rPr>
          <w:rFonts w:ascii="Times New Roman" w:hAnsi="Times New Roman" w:cs="Times New Roman"/>
          <w:bCs/>
          <w:sz w:val="25"/>
          <w:szCs w:val="25"/>
          <w:lang w:val="uk-UA"/>
        </w:rPr>
        <w:lastRenderedPageBreak/>
        <w:t xml:space="preserve">Донецької області Данелюк </w:t>
      </w:r>
      <w:r w:rsidR="009E636E" w:rsidRPr="004253C3">
        <w:rPr>
          <w:rFonts w:ascii="Times New Roman" w:hAnsi="Times New Roman" w:cs="Times New Roman"/>
          <w:bCs/>
          <w:sz w:val="25"/>
          <w:szCs w:val="25"/>
          <w:lang w:val="uk-UA"/>
        </w:rPr>
        <w:t>О.М.</w:t>
      </w:r>
      <w:r w:rsidRPr="004253C3">
        <w:rPr>
          <w:rFonts w:ascii="Times New Roman" w:hAnsi="Times New Roman" w:cs="Times New Roman"/>
          <w:bCs/>
          <w:sz w:val="25"/>
          <w:szCs w:val="25"/>
          <w:lang w:val="uk-UA"/>
        </w:rPr>
        <w:t xml:space="preserve"> до Луцького міськрайонного суду Волинської області та одночасне її відрядження.</w:t>
      </w:r>
    </w:p>
    <w:p w:rsidR="00486FC3" w:rsidRPr="004253C3" w:rsidRDefault="00DD603A" w:rsidP="0091628F">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Визначаючись щодо підстав для дострокового закінчення відрядження судді Данелюк О.М. до Луцького міськрайонного суду Волинської області та одночасн</w:t>
      </w:r>
      <w:r w:rsidR="00E75DA0" w:rsidRPr="004253C3">
        <w:rPr>
          <w:rFonts w:ascii="Times New Roman" w:hAnsi="Times New Roman" w:cs="Times New Roman"/>
          <w:bCs/>
          <w:sz w:val="25"/>
          <w:szCs w:val="25"/>
          <w:lang w:val="uk-UA"/>
        </w:rPr>
        <w:t>ого</w:t>
      </w:r>
      <w:r w:rsidRPr="004253C3">
        <w:rPr>
          <w:rFonts w:ascii="Times New Roman" w:hAnsi="Times New Roman" w:cs="Times New Roman"/>
          <w:bCs/>
          <w:sz w:val="25"/>
          <w:szCs w:val="25"/>
          <w:lang w:val="uk-UA"/>
        </w:rPr>
        <w:t xml:space="preserve"> її відрядження до Шевченківського районного суду міста Києва, Комісія враховує таке.</w:t>
      </w:r>
    </w:p>
    <w:p w:rsidR="00486FC3" w:rsidRPr="004253C3" w:rsidRDefault="00F7683B" w:rsidP="00964442">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Відповідно до статистичної інформації про показники часу</w:t>
      </w:r>
      <w:r w:rsidR="001467CA">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необхідного для розгляду справ і матеріалів, які надійшли до апеляційних та місцевих  судів за І квартал 2026 року, надісланої ДСА України до Комісії (лист від 30 квітня 2026 року № 15-9536/26), </w:t>
      </w:r>
      <w:r w:rsidR="00486FC3" w:rsidRPr="004253C3">
        <w:rPr>
          <w:rFonts w:ascii="Times New Roman" w:hAnsi="Times New Roman" w:cs="Times New Roman"/>
          <w:bCs/>
          <w:sz w:val="25"/>
          <w:szCs w:val="25"/>
          <w:lang w:val="uk-UA"/>
        </w:rPr>
        <w:t xml:space="preserve">середня кількість днів, необхідних для розгляду справ у місцевих загальних судах по Україні, становить </w:t>
      </w:r>
      <w:r w:rsidR="00964442" w:rsidRPr="004253C3">
        <w:rPr>
          <w:rFonts w:ascii="Times New Roman" w:hAnsi="Times New Roman" w:cs="Times New Roman"/>
          <w:bCs/>
          <w:sz w:val="25"/>
          <w:szCs w:val="25"/>
          <w:lang w:val="uk-UA"/>
        </w:rPr>
        <w:t xml:space="preserve">120 </w:t>
      </w:r>
      <w:r w:rsidR="00486FC3" w:rsidRPr="004253C3">
        <w:rPr>
          <w:rFonts w:ascii="Times New Roman" w:hAnsi="Times New Roman" w:cs="Times New Roman"/>
          <w:bCs/>
          <w:sz w:val="25"/>
          <w:szCs w:val="25"/>
          <w:lang w:val="uk-UA"/>
        </w:rPr>
        <w:t>днів</w:t>
      </w:r>
      <w:r w:rsidR="00964442" w:rsidRPr="004253C3">
        <w:rPr>
          <w:rFonts w:ascii="Times New Roman" w:hAnsi="Times New Roman" w:cs="Times New Roman"/>
          <w:bCs/>
          <w:sz w:val="25"/>
          <w:szCs w:val="25"/>
          <w:lang w:val="uk-UA"/>
        </w:rPr>
        <w:t>.</w:t>
      </w:r>
    </w:p>
    <w:p w:rsidR="00F7683B" w:rsidRPr="004253C3" w:rsidRDefault="00964442" w:rsidP="00F7683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За перший квартал 2026 року середня кількість днів, необхідних для розгляду справ одним повноважним суддею </w:t>
      </w:r>
      <w:r w:rsidR="001467CA">
        <w:rPr>
          <w:rFonts w:ascii="Times New Roman" w:hAnsi="Times New Roman" w:cs="Times New Roman"/>
          <w:bCs/>
          <w:sz w:val="25"/>
          <w:szCs w:val="25"/>
          <w:lang w:val="uk-UA"/>
        </w:rPr>
        <w:t>в</w:t>
      </w:r>
      <w:r w:rsidR="00F7683B" w:rsidRPr="004253C3">
        <w:rPr>
          <w:rFonts w:ascii="Times New Roman" w:hAnsi="Times New Roman" w:cs="Times New Roman"/>
          <w:bCs/>
          <w:sz w:val="25"/>
          <w:szCs w:val="25"/>
          <w:lang w:val="uk-UA"/>
        </w:rPr>
        <w:t xml:space="preserve"> </w:t>
      </w:r>
      <w:r w:rsidRPr="004253C3">
        <w:rPr>
          <w:rFonts w:ascii="Times New Roman" w:hAnsi="Times New Roman" w:cs="Times New Roman"/>
          <w:bCs/>
          <w:sz w:val="25"/>
          <w:szCs w:val="25"/>
          <w:lang w:val="uk-UA"/>
        </w:rPr>
        <w:t>Луцькому міськрайонному суді Волинської області</w:t>
      </w:r>
      <w:r w:rsidR="00F7683B" w:rsidRPr="004253C3">
        <w:rPr>
          <w:rFonts w:ascii="Times New Roman" w:hAnsi="Times New Roman" w:cs="Times New Roman"/>
          <w:bCs/>
          <w:sz w:val="25"/>
          <w:szCs w:val="25"/>
          <w:lang w:val="uk-UA"/>
        </w:rPr>
        <w:t>, становить 1</w:t>
      </w:r>
      <w:r w:rsidRPr="004253C3">
        <w:rPr>
          <w:rFonts w:ascii="Times New Roman" w:hAnsi="Times New Roman" w:cs="Times New Roman"/>
          <w:bCs/>
          <w:sz w:val="25"/>
          <w:szCs w:val="25"/>
          <w:lang w:val="uk-UA"/>
        </w:rPr>
        <w:t>14 днів</w:t>
      </w:r>
      <w:r w:rsidR="00F7683B" w:rsidRPr="004253C3">
        <w:rPr>
          <w:rFonts w:ascii="Times New Roman" w:hAnsi="Times New Roman" w:cs="Times New Roman"/>
          <w:bCs/>
          <w:sz w:val="25"/>
          <w:szCs w:val="25"/>
          <w:lang w:val="uk-UA"/>
        </w:rPr>
        <w:t>.</w:t>
      </w:r>
    </w:p>
    <w:p w:rsidR="00F7683B" w:rsidRPr="004253C3" w:rsidRDefault="00964442" w:rsidP="00964442">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У разі відрядження з Луцького міськра</w:t>
      </w:r>
      <w:r w:rsidR="00192EDE">
        <w:rPr>
          <w:rFonts w:ascii="Times New Roman" w:hAnsi="Times New Roman" w:cs="Times New Roman"/>
          <w:bCs/>
          <w:sz w:val="25"/>
          <w:szCs w:val="25"/>
          <w:lang w:val="uk-UA"/>
        </w:rPr>
        <w:t>йонного суду Волинської області</w:t>
      </w:r>
      <w:r w:rsidRPr="004253C3">
        <w:rPr>
          <w:rFonts w:ascii="Times New Roman" w:hAnsi="Times New Roman" w:cs="Times New Roman"/>
          <w:bCs/>
          <w:sz w:val="25"/>
          <w:szCs w:val="25"/>
          <w:lang w:val="uk-UA"/>
        </w:rPr>
        <w:t xml:space="preserve"> одного судді середня кількість днів, необхідних для розгляду справ одним повноважним суддею, становитиме 119 днів.</w:t>
      </w:r>
    </w:p>
    <w:p w:rsidR="00F7683B" w:rsidRPr="004253C3" w:rsidRDefault="00EE1430" w:rsidP="00FE3F2F">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Чисельність суддів відповідно до рішення ВРП – 27 суддів; з повноваженнями станом на 31 березня 2026</w:t>
      </w:r>
      <w:r w:rsidR="00192EDE">
        <w:rPr>
          <w:rFonts w:ascii="Times New Roman" w:hAnsi="Times New Roman" w:cs="Times New Roman"/>
          <w:bCs/>
          <w:sz w:val="25"/>
          <w:szCs w:val="25"/>
          <w:lang w:val="uk-UA"/>
        </w:rPr>
        <w:t xml:space="preserve"> року</w:t>
      </w:r>
      <w:r w:rsidRPr="004253C3">
        <w:rPr>
          <w:rFonts w:ascii="Times New Roman" w:hAnsi="Times New Roman" w:cs="Times New Roman"/>
          <w:bCs/>
          <w:sz w:val="25"/>
          <w:szCs w:val="25"/>
          <w:lang w:val="uk-UA"/>
        </w:rPr>
        <w:t xml:space="preserve"> – 24 судді.</w:t>
      </w:r>
    </w:p>
    <w:p w:rsidR="00B16278" w:rsidRPr="004253C3" w:rsidRDefault="00B16278" w:rsidP="00B1627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За інформацією, наданою головою Луцького міськрайонного суду Волинської області (вх. № 32дпс-98/26/6 від 15 червня 2026 року) на запит Комісії від 09 червня </w:t>
      </w:r>
      <w:r w:rsidR="00340425">
        <w:rPr>
          <w:rFonts w:ascii="Times New Roman" w:hAnsi="Times New Roman" w:cs="Times New Roman"/>
          <w:bCs/>
          <w:sz w:val="25"/>
          <w:szCs w:val="25"/>
          <w:lang w:val="uk-UA"/>
        </w:rPr>
        <w:br/>
      </w:r>
      <w:r w:rsidRPr="004253C3">
        <w:rPr>
          <w:rFonts w:ascii="Times New Roman" w:hAnsi="Times New Roman" w:cs="Times New Roman"/>
          <w:bCs/>
          <w:sz w:val="25"/>
          <w:szCs w:val="25"/>
          <w:lang w:val="uk-UA"/>
        </w:rPr>
        <w:t>2026 року № 32дпс-98/26/2, у провадженні судді Данелюк О.М. перебуває 41 судова справа, у яких вона є доповідачем, у 4 – входить до складу колегії. 2 справи перебувають у провадженні судді понад 6 місяців (на стадії судового розгляду) та 2 справи, розгляд яких триває понад 1 рік.</w:t>
      </w:r>
    </w:p>
    <w:p w:rsidR="00B16278" w:rsidRPr="004253C3" w:rsidRDefault="00B16278" w:rsidP="00B1627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Відсутні судові справи, які можуть становити значний суспільний інтерес. Також відсутні кримінальні провадження, у яких до обвинуваченого застосовано запобіжний захід у вигляді тримання під вартою понад один рік. </w:t>
      </w:r>
    </w:p>
    <w:p w:rsidR="00B16278" w:rsidRPr="004253C3" w:rsidRDefault="00B16278" w:rsidP="00B1627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Також головою Луцького міськрайонного суду Волинської області повідомлено, що впродовж 2025 року до суду надійшло близько 37% від усієї кількості справ у Волинській області (28 440 справ). Луцький міськрайонний суд Волинської області відіграє ключову роль у правосудді регіону, займаючи перше місце за</w:t>
      </w:r>
      <w:r w:rsidR="00170366" w:rsidRPr="004253C3">
        <w:rPr>
          <w:rFonts w:ascii="Times New Roman" w:hAnsi="Times New Roman" w:cs="Times New Roman"/>
          <w:bCs/>
          <w:sz w:val="25"/>
          <w:szCs w:val="25"/>
          <w:lang w:val="uk-UA"/>
        </w:rPr>
        <w:t xml:space="preserve"> кількістю надходжень справ. До суду скеровуються за підслідністю заяви УСБУ, ДБР, ГУНП у Волинській області.</w:t>
      </w:r>
    </w:p>
    <w:p w:rsidR="00EE1430" w:rsidRPr="004253C3" w:rsidRDefault="00B16278" w:rsidP="00B1627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Ураховуючи викладене, голов</w:t>
      </w:r>
      <w:r w:rsidR="00170366" w:rsidRPr="004253C3">
        <w:rPr>
          <w:rFonts w:ascii="Times New Roman" w:hAnsi="Times New Roman" w:cs="Times New Roman"/>
          <w:bCs/>
          <w:sz w:val="25"/>
          <w:szCs w:val="25"/>
          <w:lang w:val="uk-UA"/>
        </w:rPr>
        <w:t>а Луцького міськрайонного суду Волинської області</w:t>
      </w:r>
      <w:r w:rsidRPr="004253C3">
        <w:rPr>
          <w:rFonts w:ascii="Times New Roman" w:hAnsi="Times New Roman" w:cs="Times New Roman"/>
          <w:bCs/>
          <w:sz w:val="25"/>
          <w:szCs w:val="25"/>
          <w:lang w:val="uk-UA"/>
        </w:rPr>
        <w:t xml:space="preserve"> вказа</w:t>
      </w:r>
      <w:r w:rsidR="00170366" w:rsidRPr="004253C3">
        <w:rPr>
          <w:rFonts w:ascii="Times New Roman" w:hAnsi="Times New Roman" w:cs="Times New Roman"/>
          <w:bCs/>
          <w:sz w:val="25"/>
          <w:szCs w:val="25"/>
          <w:lang w:val="uk-UA"/>
        </w:rPr>
        <w:t>в,</w:t>
      </w:r>
      <w:r w:rsidRPr="004253C3">
        <w:rPr>
          <w:rFonts w:ascii="Times New Roman" w:hAnsi="Times New Roman" w:cs="Times New Roman"/>
          <w:bCs/>
          <w:sz w:val="25"/>
          <w:szCs w:val="25"/>
          <w:lang w:val="uk-UA"/>
        </w:rPr>
        <w:t xml:space="preserve"> що відрядження судді </w:t>
      </w:r>
      <w:r w:rsidR="00170366" w:rsidRPr="004253C3">
        <w:rPr>
          <w:rFonts w:ascii="Times New Roman" w:hAnsi="Times New Roman" w:cs="Times New Roman"/>
          <w:bCs/>
          <w:sz w:val="25"/>
          <w:szCs w:val="25"/>
          <w:lang w:val="uk-UA"/>
        </w:rPr>
        <w:t>Данелюк О.М.</w:t>
      </w:r>
      <w:r w:rsidRPr="004253C3">
        <w:rPr>
          <w:rFonts w:ascii="Times New Roman" w:hAnsi="Times New Roman" w:cs="Times New Roman"/>
          <w:bCs/>
          <w:sz w:val="25"/>
          <w:szCs w:val="25"/>
          <w:lang w:val="uk-UA"/>
        </w:rPr>
        <w:t xml:space="preserve"> </w:t>
      </w:r>
      <w:r w:rsidR="00170366" w:rsidRPr="004253C3">
        <w:rPr>
          <w:rFonts w:ascii="Times New Roman" w:hAnsi="Times New Roman" w:cs="Times New Roman"/>
          <w:bCs/>
          <w:sz w:val="25"/>
          <w:szCs w:val="25"/>
          <w:lang w:val="uk-UA"/>
        </w:rPr>
        <w:t xml:space="preserve">призведе до збільшення навантаження на решту суддів суду. </w:t>
      </w:r>
    </w:p>
    <w:p w:rsidR="00E75DA0" w:rsidRPr="004253C3" w:rsidRDefault="00E75DA0" w:rsidP="00E75DA0">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До пояснень, що надійшли до Комісії 17 червня 2026 року</w:t>
      </w:r>
      <w:r w:rsidR="00340425">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суддя долучила довідку для розгляду питання щодо відрядження судді до іншого суду того самого рівня і спеціалізації для здійснення правосуддя. У довідці зазначено, що у 2024 році суддя розглянула: кримінальних справ – 894, з яких 13 рішень скасовано та 5 змінено; у 2025 році суддя розглянула</w:t>
      </w:r>
      <w:r w:rsidR="00C1682A">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кримінальних справ – 902, з яких 9 рішень скасовано та 7 змінено.</w:t>
      </w:r>
    </w:p>
    <w:p w:rsidR="00E75DA0" w:rsidRPr="004253C3" w:rsidRDefault="00E75DA0" w:rsidP="00E75DA0">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На день подання заяви про дострокове закінчення попереднього відрядження та одночасне відрядження у провадженні судді перебувають 27 кримінальних справ (понад три місяці – 4 справи) та 10 – зупинені.</w:t>
      </w:r>
    </w:p>
    <w:p w:rsidR="00E75DA0" w:rsidRPr="004253C3" w:rsidRDefault="00E75DA0" w:rsidP="00E75DA0">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Також у довідці </w:t>
      </w:r>
      <w:r w:rsidR="009C6377" w:rsidRPr="004253C3">
        <w:rPr>
          <w:rFonts w:ascii="Times New Roman" w:hAnsi="Times New Roman" w:cs="Times New Roman"/>
          <w:bCs/>
          <w:sz w:val="25"/>
          <w:szCs w:val="25"/>
          <w:lang w:val="uk-UA"/>
        </w:rPr>
        <w:t>вказано</w:t>
      </w:r>
      <w:r w:rsidRPr="004253C3">
        <w:rPr>
          <w:rFonts w:ascii="Times New Roman" w:hAnsi="Times New Roman" w:cs="Times New Roman"/>
          <w:bCs/>
          <w:sz w:val="25"/>
          <w:szCs w:val="25"/>
          <w:lang w:val="uk-UA"/>
        </w:rPr>
        <w:t>, що в Луцькому міськрайонному суді Волинської області штатна чисельність суддів – 27, фактична чисельність суддів – 25, кількість су</w:t>
      </w:r>
      <w:r w:rsidR="00C1682A">
        <w:rPr>
          <w:rFonts w:ascii="Times New Roman" w:hAnsi="Times New Roman" w:cs="Times New Roman"/>
          <w:bCs/>
          <w:sz w:val="25"/>
          <w:szCs w:val="25"/>
          <w:lang w:val="uk-UA"/>
        </w:rPr>
        <w:t xml:space="preserve">ддів, які здійснюють правосуддя, </w:t>
      </w:r>
      <w:r w:rsidRPr="004253C3">
        <w:rPr>
          <w:rFonts w:ascii="Times New Roman" w:hAnsi="Times New Roman" w:cs="Times New Roman"/>
          <w:bCs/>
          <w:sz w:val="25"/>
          <w:szCs w:val="25"/>
          <w:lang w:val="uk-UA"/>
        </w:rPr>
        <w:t>– 24.</w:t>
      </w:r>
    </w:p>
    <w:p w:rsidR="00E75DA0" w:rsidRPr="004253C3" w:rsidRDefault="00E75DA0" w:rsidP="00E75DA0">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Загальна кількість справ, що перебувають у провадженні суддів Луцького міськрайонного суду Волинської області</w:t>
      </w:r>
      <w:r w:rsidR="00C1682A">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становить: кримінальні справи – 771, цивільні справи – 3</w:t>
      </w:r>
      <w:r w:rsidR="00C1682A">
        <w:rPr>
          <w:rFonts w:ascii="Times New Roman" w:hAnsi="Times New Roman" w:cs="Times New Roman"/>
          <w:bCs/>
          <w:sz w:val="25"/>
          <w:szCs w:val="25"/>
          <w:lang w:val="uk-UA"/>
        </w:rPr>
        <w:t xml:space="preserve"> </w:t>
      </w:r>
      <w:r w:rsidRPr="004253C3">
        <w:rPr>
          <w:rFonts w:ascii="Times New Roman" w:hAnsi="Times New Roman" w:cs="Times New Roman"/>
          <w:bCs/>
          <w:sz w:val="25"/>
          <w:szCs w:val="25"/>
          <w:lang w:val="uk-UA"/>
        </w:rPr>
        <w:t>000, адміністративні справи – 64, справи про</w:t>
      </w:r>
      <w:r w:rsidR="00F52C6E">
        <w:rPr>
          <w:rFonts w:ascii="Times New Roman" w:hAnsi="Times New Roman" w:cs="Times New Roman"/>
          <w:bCs/>
          <w:sz w:val="25"/>
          <w:szCs w:val="25"/>
          <w:lang w:val="uk-UA"/>
        </w:rPr>
        <w:t xml:space="preserve"> адміністративні правопорушення </w:t>
      </w:r>
      <w:r w:rsidRPr="004253C3">
        <w:rPr>
          <w:rFonts w:ascii="Times New Roman" w:hAnsi="Times New Roman" w:cs="Times New Roman"/>
          <w:bCs/>
          <w:sz w:val="25"/>
          <w:szCs w:val="25"/>
          <w:lang w:val="uk-UA"/>
        </w:rPr>
        <w:t>– 675.</w:t>
      </w:r>
    </w:p>
    <w:p w:rsidR="00CE7FC4" w:rsidRPr="004253C3" w:rsidRDefault="00DD603A" w:rsidP="00EE1430">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lastRenderedPageBreak/>
        <w:t xml:space="preserve">Як вже зазначалось, територіальну підсудність справ Краматорського міського суду Донецької області </w:t>
      </w:r>
      <w:r w:rsidR="009C6377" w:rsidRPr="004253C3">
        <w:rPr>
          <w:rFonts w:ascii="Times New Roman" w:hAnsi="Times New Roman" w:cs="Times New Roman"/>
          <w:bCs/>
          <w:sz w:val="25"/>
          <w:szCs w:val="25"/>
          <w:lang w:val="uk-UA"/>
        </w:rPr>
        <w:t xml:space="preserve">(суд у якому Данелюк О.М. займає штатну посаду) </w:t>
      </w:r>
      <w:r w:rsidRPr="004253C3">
        <w:rPr>
          <w:rFonts w:ascii="Times New Roman" w:hAnsi="Times New Roman" w:cs="Times New Roman"/>
          <w:bCs/>
          <w:sz w:val="25"/>
          <w:szCs w:val="25"/>
          <w:lang w:val="uk-UA"/>
        </w:rPr>
        <w:t>визначено Дніпровському районному суду Дніпропетровської області.</w:t>
      </w:r>
    </w:p>
    <w:p w:rsidR="00EE1430" w:rsidRPr="004253C3" w:rsidRDefault="006A3DA6" w:rsidP="00FE3F2F">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За перший квартал 2026 року середня кількість днів, необхідних для розгляду справ одним повноважним суддею у Дніпровському районному суді Дніпропетровської області, становить 227 днів.</w:t>
      </w:r>
    </w:p>
    <w:p w:rsidR="006A3DA6" w:rsidRPr="004253C3" w:rsidRDefault="006A3DA6" w:rsidP="006A3DA6">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У разі відрядження </w:t>
      </w:r>
      <w:r w:rsidR="00DD603A" w:rsidRPr="004253C3">
        <w:rPr>
          <w:rFonts w:ascii="Times New Roman" w:hAnsi="Times New Roman" w:cs="Times New Roman"/>
          <w:bCs/>
          <w:sz w:val="25"/>
          <w:szCs w:val="25"/>
          <w:lang w:val="uk-UA"/>
        </w:rPr>
        <w:t>до</w:t>
      </w:r>
      <w:r w:rsidRPr="004253C3">
        <w:rPr>
          <w:rFonts w:ascii="Times New Roman" w:hAnsi="Times New Roman" w:cs="Times New Roman"/>
          <w:bCs/>
          <w:sz w:val="25"/>
          <w:szCs w:val="25"/>
          <w:lang w:val="uk-UA"/>
        </w:rPr>
        <w:t xml:space="preserve"> Дніпровського районного суду Дніпропетровської області, одного судді середня кількість днів, необхідних для розгляду справ одним повноважним суддею, становитиме 2</w:t>
      </w:r>
      <w:r w:rsidR="00DD603A" w:rsidRPr="004253C3">
        <w:rPr>
          <w:rFonts w:ascii="Times New Roman" w:hAnsi="Times New Roman" w:cs="Times New Roman"/>
          <w:bCs/>
          <w:sz w:val="25"/>
          <w:szCs w:val="25"/>
          <w:lang w:val="uk-UA"/>
        </w:rPr>
        <w:t>10</w:t>
      </w:r>
      <w:r w:rsidRPr="004253C3">
        <w:rPr>
          <w:rFonts w:ascii="Times New Roman" w:hAnsi="Times New Roman" w:cs="Times New Roman"/>
          <w:bCs/>
          <w:sz w:val="25"/>
          <w:szCs w:val="25"/>
          <w:lang w:val="uk-UA"/>
        </w:rPr>
        <w:t xml:space="preserve"> днів.</w:t>
      </w:r>
    </w:p>
    <w:p w:rsidR="00EE1430" w:rsidRPr="004253C3" w:rsidRDefault="006A3DA6" w:rsidP="006A3DA6">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Чисельність суддів відповідно до рішення ВРП – 8 суддів; з повноваженнями станом на 31 березня 2026</w:t>
      </w:r>
      <w:r w:rsidR="00F52C6E">
        <w:rPr>
          <w:rFonts w:ascii="Times New Roman" w:hAnsi="Times New Roman" w:cs="Times New Roman"/>
          <w:bCs/>
          <w:sz w:val="25"/>
          <w:szCs w:val="25"/>
          <w:lang w:val="uk-UA"/>
        </w:rPr>
        <w:t xml:space="preserve"> року</w:t>
      </w:r>
      <w:r w:rsidRPr="004253C3">
        <w:rPr>
          <w:rFonts w:ascii="Times New Roman" w:hAnsi="Times New Roman" w:cs="Times New Roman"/>
          <w:bCs/>
          <w:sz w:val="25"/>
          <w:szCs w:val="25"/>
          <w:lang w:val="uk-UA"/>
        </w:rPr>
        <w:t xml:space="preserve"> – 12 суддів.</w:t>
      </w:r>
    </w:p>
    <w:p w:rsidR="006A3DA6" w:rsidRPr="004253C3" w:rsidRDefault="00F916EC" w:rsidP="00F916EC">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Комісія звернулась до Дніпровського районного суду Дніпропетровської області (лист від 09 червня 2026 року № 32 дпс-98/26/1) з проханням надати інформацію щодо  потреби у відрядженні судді Данелюк О.М. до Дніпровського районного суду Дніпропетровської області та можливості її забезпечення належними умовами праці.</w:t>
      </w:r>
    </w:p>
    <w:p w:rsidR="00F916EC" w:rsidRPr="004253C3" w:rsidRDefault="006B3FC9" w:rsidP="006A3DA6">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Г</w:t>
      </w:r>
      <w:r w:rsidR="00F916EC" w:rsidRPr="004253C3">
        <w:rPr>
          <w:rFonts w:ascii="Times New Roman" w:hAnsi="Times New Roman" w:cs="Times New Roman"/>
          <w:bCs/>
          <w:sz w:val="25"/>
          <w:szCs w:val="25"/>
          <w:lang w:val="uk-UA"/>
        </w:rPr>
        <w:t>олов</w:t>
      </w:r>
      <w:r w:rsidRPr="004253C3">
        <w:rPr>
          <w:rFonts w:ascii="Times New Roman" w:hAnsi="Times New Roman" w:cs="Times New Roman"/>
          <w:bCs/>
          <w:sz w:val="25"/>
          <w:szCs w:val="25"/>
          <w:lang w:val="uk-UA"/>
        </w:rPr>
        <w:t xml:space="preserve">а </w:t>
      </w:r>
      <w:r w:rsidR="00F916EC" w:rsidRPr="004253C3">
        <w:rPr>
          <w:rFonts w:ascii="Times New Roman" w:hAnsi="Times New Roman" w:cs="Times New Roman"/>
          <w:bCs/>
          <w:sz w:val="25"/>
          <w:szCs w:val="25"/>
          <w:lang w:val="uk-UA"/>
        </w:rPr>
        <w:t xml:space="preserve">Дніпровського районного суду Дніпропетровської області </w:t>
      </w:r>
      <w:r w:rsidR="00503E12">
        <w:rPr>
          <w:rFonts w:ascii="Times New Roman" w:hAnsi="Times New Roman" w:cs="Times New Roman"/>
          <w:bCs/>
          <w:sz w:val="25"/>
          <w:szCs w:val="25"/>
          <w:lang w:val="uk-UA"/>
        </w:rPr>
        <w:br/>
      </w:r>
      <w:r w:rsidR="00F916EC" w:rsidRPr="004253C3">
        <w:rPr>
          <w:rFonts w:ascii="Times New Roman" w:hAnsi="Times New Roman" w:cs="Times New Roman"/>
          <w:bCs/>
          <w:sz w:val="25"/>
          <w:szCs w:val="25"/>
          <w:lang w:val="uk-UA"/>
        </w:rPr>
        <w:t>(вх. № 32дпс-98/26/5 від 11 червня 2026 року)</w:t>
      </w:r>
      <w:r w:rsidRPr="004253C3">
        <w:rPr>
          <w:rFonts w:ascii="Times New Roman" w:hAnsi="Times New Roman" w:cs="Times New Roman"/>
          <w:bCs/>
          <w:sz w:val="25"/>
          <w:szCs w:val="25"/>
          <w:lang w:val="uk-UA"/>
        </w:rPr>
        <w:t xml:space="preserve"> </w:t>
      </w:r>
      <w:r w:rsidR="00DD603A" w:rsidRPr="004253C3">
        <w:rPr>
          <w:rFonts w:ascii="Times New Roman" w:hAnsi="Times New Roman" w:cs="Times New Roman"/>
          <w:bCs/>
          <w:sz w:val="25"/>
          <w:szCs w:val="25"/>
          <w:lang w:val="uk-UA"/>
        </w:rPr>
        <w:t xml:space="preserve">у відповіді на запит </w:t>
      </w:r>
      <w:r w:rsidRPr="004253C3">
        <w:rPr>
          <w:rFonts w:ascii="Times New Roman" w:hAnsi="Times New Roman" w:cs="Times New Roman"/>
          <w:bCs/>
          <w:sz w:val="25"/>
          <w:szCs w:val="25"/>
          <w:lang w:val="uk-UA"/>
        </w:rPr>
        <w:t>акцентував, що</w:t>
      </w:r>
      <w:r w:rsidR="00F916EC" w:rsidRPr="004253C3">
        <w:rPr>
          <w:rFonts w:ascii="Times New Roman" w:hAnsi="Times New Roman" w:cs="Times New Roman"/>
          <w:bCs/>
          <w:sz w:val="25"/>
          <w:szCs w:val="25"/>
          <w:lang w:val="uk-UA"/>
        </w:rPr>
        <w:t xml:space="preserve"> середня кількість днів, необхідних для розгляду справ одним повноважним суддею </w:t>
      </w:r>
      <w:r w:rsidR="00503E12">
        <w:rPr>
          <w:rFonts w:ascii="Times New Roman" w:hAnsi="Times New Roman" w:cs="Times New Roman"/>
          <w:bCs/>
          <w:sz w:val="25"/>
          <w:szCs w:val="25"/>
          <w:lang w:val="uk-UA"/>
        </w:rPr>
        <w:t>в</w:t>
      </w:r>
      <w:r w:rsidR="00F916EC" w:rsidRPr="004253C3">
        <w:rPr>
          <w:rFonts w:ascii="Times New Roman" w:hAnsi="Times New Roman" w:cs="Times New Roman"/>
          <w:bCs/>
          <w:sz w:val="25"/>
          <w:szCs w:val="25"/>
          <w:lang w:val="uk-UA"/>
        </w:rPr>
        <w:t xml:space="preserve"> Дніпровському районному суді Дніпропетровської області, становить 227 днів, тобто перевищує середній показник по Україні, що вказує на наявність у суді надмірно</w:t>
      </w:r>
      <w:r w:rsidR="00DD603A" w:rsidRPr="004253C3">
        <w:rPr>
          <w:rFonts w:ascii="Times New Roman" w:hAnsi="Times New Roman" w:cs="Times New Roman"/>
          <w:bCs/>
          <w:sz w:val="25"/>
          <w:szCs w:val="25"/>
          <w:lang w:val="uk-UA"/>
        </w:rPr>
        <w:t xml:space="preserve">го рівня судового навантаження. </w:t>
      </w:r>
      <w:r w:rsidR="00F916EC" w:rsidRPr="004253C3">
        <w:rPr>
          <w:rFonts w:ascii="Times New Roman" w:hAnsi="Times New Roman" w:cs="Times New Roman"/>
          <w:bCs/>
          <w:sz w:val="25"/>
          <w:szCs w:val="25"/>
          <w:lang w:val="uk-UA"/>
        </w:rPr>
        <w:t>Вирішення питання часткового врегулюван</w:t>
      </w:r>
      <w:r w:rsidR="00503E12">
        <w:rPr>
          <w:rFonts w:ascii="Times New Roman" w:hAnsi="Times New Roman" w:cs="Times New Roman"/>
          <w:bCs/>
          <w:sz w:val="25"/>
          <w:szCs w:val="25"/>
          <w:lang w:val="uk-UA"/>
        </w:rPr>
        <w:t>ня рівня судового навантаження в</w:t>
      </w:r>
      <w:r w:rsidR="00F916EC" w:rsidRPr="004253C3">
        <w:rPr>
          <w:rFonts w:ascii="Times New Roman" w:hAnsi="Times New Roman" w:cs="Times New Roman"/>
          <w:bCs/>
          <w:sz w:val="25"/>
          <w:szCs w:val="25"/>
          <w:lang w:val="uk-UA"/>
        </w:rPr>
        <w:t xml:space="preserve"> суді можливе за умови відрядження до суду судді Краматорського міського суду Донецької області Данелюк О.М.  </w:t>
      </w:r>
    </w:p>
    <w:p w:rsidR="00F916EC" w:rsidRPr="004253C3" w:rsidRDefault="006B3FC9" w:rsidP="006A3DA6">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Крім того, голова Дніпровського районного суду Дніпропетровської області звернув увагу, що підсудність Краматорського міського суду Донецької області визначе</w:t>
      </w:r>
      <w:r w:rsidR="00503E12">
        <w:rPr>
          <w:rFonts w:ascii="Times New Roman" w:hAnsi="Times New Roman" w:cs="Times New Roman"/>
          <w:bCs/>
          <w:sz w:val="25"/>
          <w:szCs w:val="25"/>
          <w:lang w:val="uk-UA"/>
        </w:rPr>
        <w:t xml:space="preserve">на Дніпровському районному суду </w:t>
      </w:r>
      <w:r w:rsidRPr="004253C3">
        <w:rPr>
          <w:rFonts w:ascii="Times New Roman" w:hAnsi="Times New Roman" w:cs="Times New Roman"/>
          <w:bCs/>
          <w:sz w:val="25"/>
          <w:szCs w:val="25"/>
          <w:lang w:val="uk-UA"/>
        </w:rPr>
        <w:t>Дніпропетровської області.</w:t>
      </w:r>
    </w:p>
    <w:p w:rsidR="00F916EC" w:rsidRPr="004253C3" w:rsidRDefault="00293759" w:rsidP="006A3DA6">
      <w:pPr>
        <w:shd w:val="clear" w:color="auto" w:fill="FFFFFF"/>
        <w:suppressAutoHyphens/>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Також</w:t>
      </w:r>
      <w:r w:rsidR="006B3FC9" w:rsidRPr="004253C3">
        <w:rPr>
          <w:rFonts w:ascii="Times New Roman" w:hAnsi="Times New Roman" w:cs="Times New Roman"/>
          <w:bCs/>
          <w:sz w:val="25"/>
          <w:szCs w:val="25"/>
          <w:lang w:val="uk-UA"/>
        </w:rPr>
        <w:t xml:space="preserve"> голова Дніпровського районного суду Дніпропетровської області </w:t>
      </w:r>
      <w:r w:rsidR="00E2489B" w:rsidRPr="004253C3">
        <w:rPr>
          <w:rFonts w:ascii="Times New Roman" w:hAnsi="Times New Roman" w:cs="Times New Roman"/>
          <w:bCs/>
          <w:sz w:val="25"/>
          <w:szCs w:val="25"/>
          <w:lang w:val="uk-UA"/>
        </w:rPr>
        <w:t xml:space="preserve">повідомив, що </w:t>
      </w:r>
      <w:r w:rsidR="006B3FC9" w:rsidRPr="004253C3">
        <w:rPr>
          <w:rFonts w:ascii="Times New Roman" w:hAnsi="Times New Roman" w:cs="Times New Roman"/>
          <w:bCs/>
          <w:sz w:val="25"/>
          <w:szCs w:val="25"/>
          <w:lang w:val="uk-UA"/>
        </w:rPr>
        <w:t>наявна можливість забезпечення судді Данелюк О.М. належними умовами праці</w:t>
      </w:r>
      <w:r w:rsidR="00E2489B" w:rsidRPr="004253C3">
        <w:rPr>
          <w:rFonts w:ascii="Times New Roman" w:hAnsi="Times New Roman" w:cs="Times New Roman"/>
          <w:bCs/>
          <w:sz w:val="25"/>
          <w:szCs w:val="25"/>
          <w:lang w:val="uk-UA"/>
        </w:rPr>
        <w:t xml:space="preserve">. </w:t>
      </w:r>
      <w:r w:rsidR="006B3FC9" w:rsidRPr="004253C3">
        <w:rPr>
          <w:rFonts w:ascii="Times New Roman" w:hAnsi="Times New Roman" w:cs="Times New Roman"/>
          <w:bCs/>
          <w:sz w:val="25"/>
          <w:szCs w:val="25"/>
          <w:lang w:val="uk-UA"/>
        </w:rPr>
        <w:t xml:space="preserve"> </w:t>
      </w:r>
    </w:p>
    <w:p w:rsidR="00DD603A" w:rsidRPr="004253C3" w:rsidRDefault="00DD603A" w:rsidP="00DD603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За перший квартал 2026 року середня кількість днів, необхідних для розгляду </w:t>
      </w:r>
      <w:r w:rsidR="00293759">
        <w:rPr>
          <w:rFonts w:ascii="Times New Roman" w:hAnsi="Times New Roman" w:cs="Times New Roman"/>
          <w:bCs/>
          <w:sz w:val="25"/>
          <w:szCs w:val="25"/>
          <w:lang w:val="uk-UA"/>
        </w:rPr>
        <w:t>справ одним повноважним суддею в</w:t>
      </w:r>
      <w:r w:rsidRPr="004253C3">
        <w:rPr>
          <w:rFonts w:ascii="Times New Roman" w:hAnsi="Times New Roman" w:cs="Times New Roman"/>
          <w:bCs/>
          <w:sz w:val="25"/>
          <w:szCs w:val="25"/>
          <w:lang w:val="uk-UA"/>
        </w:rPr>
        <w:t xml:space="preserve"> Шевченківському районному суді міста Києва, становить 140 днів.</w:t>
      </w:r>
    </w:p>
    <w:p w:rsidR="00DD603A" w:rsidRPr="004253C3" w:rsidRDefault="00DD603A" w:rsidP="00DD603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У разі відрядження до Шевченківського районного суду міста Києва одного судді середня кількість днів, необхідних для розгляду справ одним повноважним суддею</w:t>
      </w:r>
      <w:r w:rsidR="00293759">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становитиме 135 днів; двох – 131 день; трьох – 127 днів.</w:t>
      </w:r>
    </w:p>
    <w:p w:rsidR="00DD603A" w:rsidRPr="004253C3" w:rsidRDefault="00DD603A" w:rsidP="00DD603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Чисельність суддів відповідно до рішення ВРП – 42 судді; з повноваженнями станом на 31 березня 2026</w:t>
      </w:r>
      <w:r w:rsidR="00F95FD3">
        <w:rPr>
          <w:rFonts w:ascii="Times New Roman" w:hAnsi="Times New Roman" w:cs="Times New Roman"/>
          <w:bCs/>
          <w:sz w:val="25"/>
          <w:szCs w:val="25"/>
          <w:lang w:val="uk-UA"/>
        </w:rPr>
        <w:t xml:space="preserve"> року</w:t>
      </w:r>
      <w:r w:rsidRPr="004253C3">
        <w:rPr>
          <w:rFonts w:ascii="Times New Roman" w:hAnsi="Times New Roman" w:cs="Times New Roman"/>
          <w:bCs/>
          <w:sz w:val="25"/>
          <w:szCs w:val="25"/>
          <w:lang w:val="uk-UA"/>
        </w:rPr>
        <w:t xml:space="preserve"> – 30 суддів. </w:t>
      </w:r>
    </w:p>
    <w:p w:rsidR="00DD603A" w:rsidRPr="004253C3" w:rsidRDefault="00DD603A" w:rsidP="00DD603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З метою належного та ефективного виконання повноважень при вирішенні питання щодо відрядження судді Данелюк О.М. Комісія звернулась до Шевченківського районного суду міста Києва (лист від 09 червня 2026 року № 32 дпс-98/26/3) з проханням надати інформацію щодо потреби у її відрядженні до Шевченківського районного суду міста Києва та можливості забезпечення належними умовами праці.</w:t>
      </w:r>
    </w:p>
    <w:p w:rsidR="00DD603A" w:rsidRPr="004253C3" w:rsidRDefault="00DD603A" w:rsidP="00DD603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За інформацією, наданою головою Шевченківського районного суду міста Києва (вх. № 32дпс-98/26/4 від 11 червня 2026 року)</w:t>
      </w:r>
      <w:r w:rsidR="00F95FD3">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кількість судових справ з урахуванням кількості суддів, які фактично здійснюють судочинство в суді, у декілька разів перевищує нормативи, погоджені Вищою радою правосуддя. </w:t>
      </w:r>
    </w:p>
    <w:p w:rsidR="00DD603A" w:rsidRPr="004253C3" w:rsidRDefault="00DD603A" w:rsidP="00DD603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Відрядження судді Данелюк О.М. до Шевченківського районного суду міста Києва суттєво вплине на навантаження працюючих суддів, що забезпечить підвищення ефек</w:t>
      </w:r>
      <w:r w:rsidR="00F95FD3">
        <w:rPr>
          <w:rFonts w:ascii="Times New Roman" w:hAnsi="Times New Roman" w:cs="Times New Roman"/>
          <w:bCs/>
          <w:sz w:val="25"/>
          <w:szCs w:val="25"/>
          <w:lang w:val="uk-UA"/>
        </w:rPr>
        <w:t>тивності здійснення правосуддя в</w:t>
      </w:r>
      <w:r w:rsidRPr="004253C3">
        <w:rPr>
          <w:rFonts w:ascii="Times New Roman" w:hAnsi="Times New Roman" w:cs="Times New Roman"/>
          <w:bCs/>
          <w:sz w:val="25"/>
          <w:szCs w:val="25"/>
          <w:lang w:val="uk-UA"/>
        </w:rPr>
        <w:t xml:space="preserve"> суді, зокрема стосовно дотримання розумних строків розгляду справ. </w:t>
      </w:r>
    </w:p>
    <w:p w:rsidR="00EE1430" w:rsidRPr="004253C3" w:rsidRDefault="00DD603A" w:rsidP="00DD603A">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lastRenderedPageBreak/>
        <w:t>Також головою Шевченківського районного суду міста Києва зазначено, що у суді наявна можливість забезпечити належні умови праці для відряджено</w:t>
      </w:r>
      <w:r w:rsidR="003C491C" w:rsidRPr="004253C3">
        <w:rPr>
          <w:rFonts w:ascii="Times New Roman" w:hAnsi="Times New Roman" w:cs="Times New Roman"/>
          <w:bCs/>
          <w:sz w:val="25"/>
          <w:szCs w:val="25"/>
          <w:lang w:val="uk-UA"/>
        </w:rPr>
        <w:t xml:space="preserve">го </w:t>
      </w:r>
      <w:r w:rsidRPr="004253C3">
        <w:rPr>
          <w:rFonts w:ascii="Times New Roman" w:hAnsi="Times New Roman" w:cs="Times New Roman"/>
          <w:bCs/>
          <w:sz w:val="25"/>
          <w:szCs w:val="25"/>
          <w:lang w:val="uk-UA"/>
        </w:rPr>
        <w:t>судді.</w:t>
      </w:r>
    </w:p>
    <w:p w:rsidR="00B44C1B" w:rsidRPr="004253C3" w:rsidRDefault="009C6377" w:rsidP="00B44C1B">
      <w:pPr>
        <w:shd w:val="clear" w:color="auto" w:fill="FFFFFF"/>
        <w:suppressAutoHyphens/>
        <w:spacing w:after="0" w:line="240" w:lineRule="auto"/>
        <w:ind w:firstLine="709"/>
        <w:jc w:val="both"/>
        <w:rPr>
          <w:rFonts w:ascii="Times New Roman" w:hAnsi="Times New Roman" w:cs="Times New Roman"/>
          <w:sz w:val="25"/>
          <w:szCs w:val="25"/>
          <w:lang w:val="uk-UA"/>
        </w:rPr>
      </w:pPr>
      <w:r w:rsidRPr="004253C3">
        <w:rPr>
          <w:rFonts w:ascii="Times New Roman" w:hAnsi="Times New Roman" w:cs="Times New Roman"/>
          <w:sz w:val="25"/>
          <w:szCs w:val="25"/>
          <w:lang w:val="uk-UA"/>
        </w:rPr>
        <w:t>Визначаючись щодо рішення</w:t>
      </w:r>
      <w:r w:rsidR="001A33C1" w:rsidRPr="004253C3">
        <w:rPr>
          <w:rFonts w:ascii="Times New Roman" w:hAnsi="Times New Roman" w:cs="Times New Roman"/>
          <w:sz w:val="25"/>
          <w:szCs w:val="25"/>
          <w:lang w:val="uk-UA"/>
        </w:rPr>
        <w:t>,</w:t>
      </w:r>
      <w:r w:rsidRPr="004253C3">
        <w:rPr>
          <w:rFonts w:ascii="Times New Roman" w:hAnsi="Times New Roman" w:cs="Times New Roman"/>
          <w:sz w:val="25"/>
          <w:szCs w:val="25"/>
          <w:lang w:val="uk-UA"/>
        </w:rPr>
        <w:t xml:space="preserve"> яке слід ухвалити за результатом розгляду питання, Комісія враховує, що з</w:t>
      </w:r>
      <w:r w:rsidR="00B44C1B" w:rsidRPr="004253C3">
        <w:rPr>
          <w:rFonts w:ascii="Times New Roman" w:hAnsi="Times New Roman" w:cs="Times New Roman"/>
          <w:sz w:val="25"/>
          <w:szCs w:val="25"/>
          <w:lang w:val="uk-UA"/>
        </w:rPr>
        <w:t>гідно із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B44C1B" w:rsidRPr="004253C3" w:rsidRDefault="00B44C1B" w:rsidP="00B44C1B">
      <w:pPr>
        <w:shd w:val="clear" w:color="auto" w:fill="FFFFFF"/>
        <w:suppressAutoHyphens/>
        <w:spacing w:after="0" w:line="240" w:lineRule="auto"/>
        <w:ind w:firstLine="709"/>
        <w:jc w:val="both"/>
        <w:rPr>
          <w:rFonts w:ascii="Times New Roman" w:hAnsi="Times New Roman" w:cs="Times New Roman"/>
          <w:sz w:val="25"/>
          <w:szCs w:val="25"/>
          <w:lang w:val="uk-UA"/>
        </w:rPr>
      </w:pPr>
      <w:r w:rsidRPr="004253C3">
        <w:rPr>
          <w:rFonts w:ascii="Times New Roman" w:hAnsi="Times New Roman" w:cs="Times New Roman"/>
          <w:sz w:val="25"/>
          <w:szCs w:val="25"/>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інстанційності в системі судів загальної юрисдикції) від 12 липня 2011 року № 9-рп/2011).</w:t>
      </w:r>
    </w:p>
    <w:p w:rsidR="009C6377" w:rsidRPr="004253C3" w:rsidRDefault="009C6377" w:rsidP="009C6377">
      <w:pPr>
        <w:shd w:val="clear" w:color="auto" w:fill="FFFFFF"/>
        <w:suppressAutoHyphens/>
        <w:spacing w:after="0" w:line="240" w:lineRule="auto"/>
        <w:ind w:firstLine="709"/>
        <w:jc w:val="both"/>
        <w:rPr>
          <w:rFonts w:ascii="Times New Roman" w:hAnsi="Times New Roman" w:cs="Times New Roman"/>
          <w:sz w:val="25"/>
          <w:szCs w:val="25"/>
          <w:lang w:val="uk-UA"/>
        </w:rPr>
      </w:pPr>
      <w:r w:rsidRPr="004253C3">
        <w:rPr>
          <w:rFonts w:ascii="Times New Roman" w:hAnsi="Times New Roman" w:cs="Times New Roman"/>
          <w:sz w:val="25"/>
          <w:szCs w:val="25"/>
          <w:lang w:val="uk-UA"/>
        </w:rPr>
        <w:t xml:space="preserve">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w:t>
      </w:r>
      <w:r w:rsidRPr="004253C3">
        <w:rPr>
          <w:rFonts w:ascii="Times New Roman" w:hAnsi="Times New Roman" w:cs="Times New Roman"/>
          <w:spacing w:val="6"/>
          <w:sz w:val="25"/>
          <w:szCs w:val="25"/>
          <w:lang w:val="uk-UA"/>
        </w:rPr>
        <w:t>провадженні суду, у якому працював суддя, а в разі відсутності вакансій у цьому суді –</w:t>
      </w:r>
      <w:r w:rsidRPr="004253C3">
        <w:rPr>
          <w:rFonts w:ascii="Times New Roman" w:hAnsi="Times New Roman" w:cs="Times New Roman"/>
          <w:sz w:val="25"/>
          <w:szCs w:val="25"/>
          <w:lang w:val="uk-UA"/>
        </w:rPr>
        <w:t xml:space="preserve"> до іншого суду того самого рівня i спеціалізації. </w:t>
      </w:r>
    </w:p>
    <w:p w:rsidR="009C6377" w:rsidRPr="004253C3" w:rsidRDefault="009C6377" w:rsidP="00B44C1B">
      <w:pPr>
        <w:shd w:val="clear" w:color="auto" w:fill="FFFFFF"/>
        <w:suppressAutoHyphens/>
        <w:spacing w:after="0" w:line="240" w:lineRule="auto"/>
        <w:ind w:firstLine="709"/>
        <w:jc w:val="both"/>
        <w:rPr>
          <w:rFonts w:ascii="Times New Roman" w:hAnsi="Times New Roman" w:cs="Times New Roman"/>
          <w:sz w:val="25"/>
          <w:szCs w:val="25"/>
          <w:lang w:val="uk-UA"/>
        </w:rPr>
      </w:pPr>
      <w:r w:rsidRPr="004253C3">
        <w:rPr>
          <w:rFonts w:ascii="Times New Roman" w:hAnsi="Times New Roman" w:cs="Times New Roman"/>
          <w:sz w:val="25"/>
          <w:szCs w:val="25"/>
          <w:lang w:val="uk-UA"/>
        </w:rPr>
        <w:t xml:space="preserve">Комісія зауважує, що особливістю провадження щодо заяви Данелюк О.М. про дострокове закінчення її відрядження до Луцького міськрайонного суду Волинської області та одночасне відрядження до Шевченківського районного суду міста Києва є розгляд питання в межах поданої заяви та врахування волевиявлення судді. </w:t>
      </w:r>
    </w:p>
    <w:p w:rsidR="009C6377" w:rsidRPr="004253C3" w:rsidRDefault="0073079A" w:rsidP="00B44C1B">
      <w:pPr>
        <w:shd w:val="clear" w:color="auto" w:fill="FFFFFF"/>
        <w:suppressAutoHyphens/>
        <w:spacing w:after="0" w:line="240" w:lineRule="auto"/>
        <w:ind w:firstLine="709"/>
        <w:jc w:val="both"/>
        <w:rPr>
          <w:rFonts w:ascii="Times New Roman" w:hAnsi="Times New Roman" w:cs="Times New Roman"/>
          <w:sz w:val="25"/>
          <w:szCs w:val="25"/>
          <w:lang w:val="uk-UA"/>
        </w:rPr>
      </w:pPr>
      <w:r w:rsidRPr="004253C3">
        <w:rPr>
          <w:rFonts w:ascii="Times New Roman" w:hAnsi="Times New Roman" w:cs="Times New Roman"/>
          <w:sz w:val="25"/>
          <w:szCs w:val="25"/>
          <w:lang w:val="uk-UA"/>
        </w:rPr>
        <w:t>Проте</w:t>
      </w:r>
      <w:r w:rsidR="009C6377" w:rsidRPr="004253C3">
        <w:rPr>
          <w:rFonts w:ascii="Times New Roman" w:hAnsi="Times New Roman" w:cs="Times New Roman"/>
          <w:sz w:val="25"/>
          <w:szCs w:val="25"/>
          <w:lang w:val="uk-UA"/>
        </w:rPr>
        <w:t xml:space="preserve"> бажання судді бути відрядженою до Шевченківського районного суду міста Києва не має </w:t>
      </w:r>
      <w:r w:rsidR="006D5325" w:rsidRPr="004253C3">
        <w:rPr>
          <w:rFonts w:ascii="Times New Roman" w:hAnsi="Times New Roman" w:cs="Times New Roman"/>
          <w:sz w:val="25"/>
          <w:szCs w:val="25"/>
          <w:lang w:val="uk-UA"/>
        </w:rPr>
        <w:t xml:space="preserve">наперед визначеного  значення, адже </w:t>
      </w:r>
      <w:r w:rsidR="009C6377" w:rsidRPr="004253C3">
        <w:rPr>
          <w:rFonts w:ascii="Times New Roman" w:hAnsi="Times New Roman" w:cs="Times New Roman"/>
          <w:sz w:val="25"/>
          <w:szCs w:val="25"/>
          <w:lang w:val="uk-UA"/>
        </w:rPr>
        <w:t xml:space="preserve"> </w:t>
      </w:r>
      <w:r w:rsidR="00CC7FE9" w:rsidRPr="004253C3">
        <w:rPr>
          <w:rFonts w:ascii="Times New Roman" w:hAnsi="Times New Roman" w:cs="Times New Roman"/>
          <w:sz w:val="25"/>
          <w:szCs w:val="25"/>
          <w:lang w:val="uk-UA"/>
        </w:rPr>
        <w:t xml:space="preserve">Комісія повинна врахувати, чи сприятиме таке відрядження досягненню мети інституту тимчасового переведення судді. </w:t>
      </w:r>
    </w:p>
    <w:p w:rsidR="00B364AA" w:rsidRPr="004253C3" w:rsidRDefault="000A3485" w:rsidP="00B44C1B">
      <w:pPr>
        <w:shd w:val="clear" w:color="auto" w:fill="FFFFFF"/>
        <w:suppressAutoHyphens/>
        <w:spacing w:after="0" w:line="240" w:lineRule="auto"/>
        <w:ind w:firstLine="709"/>
        <w:jc w:val="both"/>
        <w:rPr>
          <w:rFonts w:ascii="Times New Roman" w:hAnsi="Times New Roman" w:cs="Times New Roman"/>
          <w:sz w:val="25"/>
          <w:szCs w:val="25"/>
          <w:lang w:val="uk-UA"/>
        </w:rPr>
      </w:pPr>
      <w:r w:rsidRPr="004253C3">
        <w:rPr>
          <w:rFonts w:ascii="Times New Roman" w:hAnsi="Times New Roman" w:cs="Times New Roman"/>
          <w:sz w:val="25"/>
          <w:szCs w:val="25"/>
          <w:lang w:val="uk-UA"/>
        </w:rPr>
        <w:t xml:space="preserve">Беручи до уваги </w:t>
      </w:r>
      <w:r w:rsidR="00B44C1B" w:rsidRPr="004253C3">
        <w:rPr>
          <w:rFonts w:ascii="Times New Roman" w:hAnsi="Times New Roman" w:cs="Times New Roman"/>
          <w:sz w:val="25"/>
          <w:szCs w:val="25"/>
          <w:lang w:val="uk-UA"/>
        </w:rPr>
        <w:t>приписи статті 55 Закону</w:t>
      </w:r>
      <w:r w:rsidRPr="004253C3">
        <w:rPr>
          <w:rFonts w:ascii="Times New Roman" w:hAnsi="Times New Roman" w:cs="Times New Roman"/>
          <w:sz w:val="25"/>
          <w:szCs w:val="25"/>
          <w:lang w:val="uk-UA"/>
        </w:rPr>
        <w:t xml:space="preserve">, </w:t>
      </w:r>
      <w:r w:rsidR="00B44C1B" w:rsidRPr="004253C3">
        <w:rPr>
          <w:rFonts w:ascii="Times New Roman" w:hAnsi="Times New Roman" w:cs="Times New Roman"/>
          <w:sz w:val="25"/>
          <w:szCs w:val="25"/>
          <w:lang w:val="uk-UA"/>
        </w:rPr>
        <w:t xml:space="preserve">Комісія вважає, що мета процедури відрядження судді буде досягнута у разі відрядження судді </w:t>
      </w:r>
      <w:r w:rsidR="006A3DA6" w:rsidRPr="004253C3">
        <w:rPr>
          <w:rFonts w:ascii="Times New Roman" w:hAnsi="Times New Roman" w:cs="Times New Roman"/>
          <w:sz w:val="25"/>
          <w:szCs w:val="25"/>
          <w:lang w:val="uk-UA"/>
        </w:rPr>
        <w:t>Данелюк О.М</w:t>
      </w:r>
      <w:r w:rsidR="00B6495A" w:rsidRPr="004253C3">
        <w:rPr>
          <w:rFonts w:ascii="Times New Roman" w:hAnsi="Times New Roman" w:cs="Times New Roman"/>
          <w:sz w:val="25"/>
          <w:szCs w:val="25"/>
          <w:lang w:val="uk-UA"/>
        </w:rPr>
        <w:t xml:space="preserve">. </w:t>
      </w:r>
      <w:r w:rsidR="00B44C1B" w:rsidRPr="004253C3">
        <w:rPr>
          <w:rFonts w:ascii="Times New Roman" w:hAnsi="Times New Roman" w:cs="Times New Roman"/>
          <w:sz w:val="25"/>
          <w:szCs w:val="25"/>
          <w:lang w:val="uk-UA"/>
        </w:rPr>
        <w:t xml:space="preserve">до суду з критичним дефіцитом суддів та надмірним рівнем навантаження з урахуванням принципу територіальності та необхідності забезпечення доступу до правосуддя в регіоні, в якому </w:t>
      </w:r>
      <w:r w:rsidRPr="004253C3">
        <w:rPr>
          <w:rFonts w:ascii="Times New Roman" w:hAnsi="Times New Roman" w:cs="Times New Roman"/>
          <w:sz w:val="25"/>
          <w:szCs w:val="25"/>
          <w:lang w:val="uk-UA"/>
        </w:rPr>
        <w:t xml:space="preserve">розташовано </w:t>
      </w:r>
      <w:r w:rsidR="00B44C1B" w:rsidRPr="004253C3">
        <w:rPr>
          <w:rFonts w:ascii="Times New Roman" w:hAnsi="Times New Roman" w:cs="Times New Roman"/>
          <w:sz w:val="25"/>
          <w:szCs w:val="25"/>
          <w:lang w:val="uk-UA"/>
        </w:rPr>
        <w:t>суд, до якого призначено суддю</w:t>
      </w:r>
      <w:r w:rsidR="0073079A" w:rsidRPr="004253C3">
        <w:rPr>
          <w:rFonts w:ascii="Times New Roman" w:hAnsi="Times New Roman" w:cs="Times New Roman"/>
          <w:sz w:val="25"/>
          <w:szCs w:val="25"/>
          <w:lang w:val="uk-UA"/>
        </w:rPr>
        <w:t xml:space="preserve"> (або суд</w:t>
      </w:r>
      <w:r w:rsidR="0009293F">
        <w:rPr>
          <w:rFonts w:ascii="Times New Roman" w:hAnsi="Times New Roman" w:cs="Times New Roman"/>
          <w:sz w:val="25"/>
          <w:szCs w:val="25"/>
          <w:lang w:val="uk-UA"/>
        </w:rPr>
        <w:t>,</w:t>
      </w:r>
      <w:r w:rsidR="0073079A" w:rsidRPr="004253C3">
        <w:rPr>
          <w:rFonts w:ascii="Times New Roman" w:hAnsi="Times New Roman" w:cs="Times New Roman"/>
          <w:sz w:val="25"/>
          <w:szCs w:val="25"/>
          <w:lang w:val="uk-UA"/>
        </w:rPr>
        <w:t xml:space="preserve"> якому визначено територіальну підсудність)</w:t>
      </w:r>
      <w:r w:rsidRPr="004253C3">
        <w:rPr>
          <w:rFonts w:ascii="Times New Roman" w:hAnsi="Times New Roman" w:cs="Times New Roman"/>
          <w:sz w:val="25"/>
          <w:szCs w:val="25"/>
          <w:lang w:val="uk-UA"/>
        </w:rPr>
        <w:t xml:space="preserve">. </w:t>
      </w:r>
      <w:r w:rsidR="00B44C1B" w:rsidRPr="004253C3">
        <w:rPr>
          <w:rFonts w:ascii="Times New Roman" w:hAnsi="Times New Roman" w:cs="Times New Roman"/>
          <w:sz w:val="25"/>
          <w:szCs w:val="25"/>
          <w:lang w:val="uk-UA"/>
        </w:rPr>
        <w:t xml:space="preserve">Це </w:t>
      </w:r>
      <w:r w:rsidR="00CC7FE9" w:rsidRPr="004253C3">
        <w:rPr>
          <w:rFonts w:ascii="Times New Roman" w:hAnsi="Times New Roman" w:cs="Times New Roman"/>
          <w:sz w:val="25"/>
          <w:szCs w:val="25"/>
          <w:lang w:val="uk-UA"/>
        </w:rPr>
        <w:t>дає</w:t>
      </w:r>
      <w:r w:rsidR="00B44C1B" w:rsidRPr="004253C3">
        <w:rPr>
          <w:rFonts w:ascii="Times New Roman" w:hAnsi="Times New Roman" w:cs="Times New Roman"/>
          <w:sz w:val="25"/>
          <w:szCs w:val="25"/>
          <w:lang w:val="uk-UA"/>
        </w:rPr>
        <w:t xml:space="preserve"> змогу знизити навантаження на одного повноважного суддю в такому суді та наблизить його до сере</w:t>
      </w:r>
      <w:r w:rsidR="00DC6811" w:rsidRPr="004253C3">
        <w:rPr>
          <w:rFonts w:ascii="Times New Roman" w:hAnsi="Times New Roman" w:cs="Times New Roman"/>
          <w:sz w:val="25"/>
          <w:szCs w:val="25"/>
          <w:lang w:val="uk-UA"/>
        </w:rPr>
        <w:t>днього показника по Україні, що своєю чергою</w:t>
      </w:r>
      <w:r w:rsidR="00B44C1B" w:rsidRPr="004253C3">
        <w:rPr>
          <w:rFonts w:ascii="Times New Roman" w:hAnsi="Times New Roman" w:cs="Times New Roman"/>
          <w:sz w:val="25"/>
          <w:szCs w:val="25"/>
          <w:lang w:val="uk-UA"/>
        </w:rPr>
        <w:t xml:space="preserve"> сприятиме забезпеченню доступу громадян до правосуддя та раціональному використанню бюджетних коштів.</w:t>
      </w:r>
    </w:p>
    <w:p w:rsidR="00CC7FE9" w:rsidRPr="004253C3" w:rsidRDefault="00CC7FE9" w:rsidP="00CC7FE9">
      <w:pPr>
        <w:shd w:val="clear" w:color="auto" w:fill="FFFFFF"/>
        <w:suppressAutoHyphens/>
        <w:spacing w:after="0" w:line="240" w:lineRule="auto"/>
        <w:ind w:firstLine="709"/>
        <w:jc w:val="both"/>
        <w:rPr>
          <w:rFonts w:ascii="Times New Roman" w:hAnsi="Times New Roman" w:cs="Times New Roman"/>
          <w:sz w:val="25"/>
          <w:szCs w:val="25"/>
          <w:lang w:val="uk-UA"/>
        </w:rPr>
      </w:pPr>
      <w:r w:rsidRPr="004253C3">
        <w:rPr>
          <w:rFonts w:ascii="Times New Roman" w:hAnsi="Times New Roman" w:cs="Times New Roman"/>
          <w:sz w:val="25"/>
          <w:szCs w:val="25"/>
          <w:lang w:val="uk-UA"/>
        </w:rPr>
        <w:t xml:space="preserve">Комісія зауважує, що особливістю провадження за заявою Данелюк О.М. в процедурі дострокового закінчення попереднього відрядження та одночасного </w:t>
      </w:r>
      <w:r w:rsidR="0073079A" w:rsidRPr="004253C3">
        <w:rPr>
          <w:rFonts w:ascii="Times New Roman" w:hAnsi="Times New Roman" w:cs="Times New Roman"/>
          <w:sz w:val="25"/>
          <w:szCs w:val="25"/>
          <w:lang w:val="uk-UA"/>
        </w:rPr>
        <w:t xml:space="preserve">її </w:t>
      </w:r>
      <w:r w:rsidRPr="004253C3">
        <w:rPr>
          <w:rFonts w:ascii="Times New Roman" w:hAnsi="Times New Roman" w:cs="Times New Roman"/>
          <w:sz w:val="25"/>
          <w:szCs w:val="25"/>
          <w:lang w:val="uk-UA"/>
        </w:rPr>
        <w:t xml:space="preserve">відрядження є врахування волевиявлення судді при вирішенні питання </w:t>
      </w:r>
      <w:r w:rsidR="0073079A" w:rsidRPr="004253C3">
        <w:rPr>
          <w:rFonts w:ascii="Times New Roman" w:hAnsi="Times New Roman" w:cs="Times New Roman"/>
          <w:sz w:val="25"/>
          <w:szCs w:val="25"/>
          <w:lang w:val="uk-UA"/>
        </w:rPr>
        <w:t>про</w:t>
      </w:r>
      <w:r w:rsidRPr="004253C3">
        <w:rPr>
          <w:rFonts w:ascii="Times New Roman" w:hAnsi="Times New Roman" w:cs="Times New Roman"/>
          <w:sz w:val="25"/>
          <w:szCs w:val="25"/>
          <w:lang w:val="uk-UA"/>
        </w:rPr>
        <w:t xml:space="preserve"> відрядження до іншого суду. Суддя Данелюк О.М. висловила бажання бути відрядженою до Шевченківського районного суду міста Києва. Згоди на відрядження до будь-якого іншого суду суддя не надавала.</w:t>
      </w:r>
    </w:p>
    <w:p w:rsidR="00654F1D" w:rsidRPr="004253C3" w:rsidRDefault="00CC7FE9" w:rsidP="00CC7FE9">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sz w:val="25"/>
          <w:szCs w:val="25"/>
          <w:lang w:val="uk-UA"/>
        </w:rPr>
        <w:t>Однак за встановлених Комісією обставин та із урахуванням позиції Вищої ради правосуддя</w:t>
      </w:r>
      <w:r w:rsidR="004253C3" w:rsidRPr="004253C3">
        <w:rPr>
          <w:rFonts w:ascii="Times New Roman" w:hAnsi="Times New Roman" w:cs="Times New Roman"/>
          <w:sz w:val="25"/>
          <w:szCs w:val="25"/>
          <w:lang w:val="uk-UA"/>
        </w:rPr>
        <w:t>,</w:t>
      </w:r>
      <w:r w:rsidRPr="004253C3">
        <w:rPr>
          <w:rFonts w:ascii="Times New Roman" w:hAnsi="Times New Roman" w:cs="Times New Roman"/>
          <w:sz w:val="25"/>
          <w:szCs w:val="25"/>
          <w:lang w:val="uk-UA"/>
        </w:rPr>
        <w:t xml:space="preserve"> викладеної </w:t>
      </w:r>
      <w:r w:rsidR="00C66B64">
        <w:rPr>
          <w:rFonts w:ascii="Times New Roman" w:hAnsi="Times New Roman" w:cs="Times New Roman"/>
          <w:sz w:val="25"/>
          <w:szCs w:val="25"/>
          <w:lang w:val="uk-UA"/>
        </w:rPr>
        <w:t>в</w:t>
      </w:r>
      <w:r w:rsidRPr="004253C3">
        <w:rPr>
          <w:rFonts w:ascii="Times New Roman" w:hAnsi="Times New Roman" w:cs="Times New Roman"/>
          <w:sz w:val="25"/>
          <w:szCs w:val="25"/>
          <w:lang w:val="uk-UA"/>
        </w:rPr>
        <w:t xml:space="preserve"> рішенні </w:t>
      </w:r>
      <w:r w:rsidRPr="004253C3">
        <w:rPr>
          <w:rFonts w:ascii="Times New Roman" w:hAnsi="Times New Roman" w:cs="Times New Roman"/>
          <w:bCs/>
          <w:sz w:val="25"/>
          <w:szCs w:val="25"/>
          <w:lang w:val="uk-UA"/>
        </w:rPr>
        <w:t>від 29 травня 2025 року № 1153/0/15-25</w:t>
      </w:r>
      <w:r w:rsidR="00C66B64">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w:t>
      </w:r>
      <w:r w:rsidRPr="004253C3">
        <w:rPr>
          <w:rFonts w:ascii="Times New Roman" w:hAnsi="Times New Roman" w:cs="Times New Roman"/>
          <w:sz w:val="25"/>
          <w:szCs w:val="25"/>
          <w:lang w:val="uk-UA"/>
        </w:rPr>
        <w:t>відрядження судді Данелюк О.М. до Шевченківського районного суду міста Києва неможливе</w:t>
      </w:r>
      <w:r w:rsidR="004253C3" w:rsidRPr="004253C3">
        <w:rPr>
          <w:rFonts w:ascii="Times New Roman" w:hAnsi="Times New Roman" w:cs="Times New Roman"/>
          <w:sz w:val="25"/>
          <w:szCs w:val="25"/>
          <w:lang w:val="uk-UA"/>
        </w:rPr>
        <w:t>,</w:t>
      </w:r>
      <w:r w:rsidRPr="004253C3">
        <w:rPr>
          <w:rFonts w:ascii="Times New Roman" w:hAnsi="Times New Roman" w:cs="Times New Roman"/>
          <w:sz w:val="25"/>
          <w:szCs w:val="25"/>
          <w:lang w:val="uk-UA"/>
        </w:rPr>
        <w:t xml:space="preserve"> оскільки в </w:t>
      </w:r>
      <w:r w:rsidRPr="004253C3">
        <w:rPr>
          <w:rFonts w:ascii="Times New Roman" w:hAnsi="Times New Roman" w:cs="Times New Roman"/>
          <w:bCs/>
          <w:sz w:val="25"/>
          <w:szCs w:val="25"/>
          <w:lang w:val="uk-UA"/>
        </w:rPr>
        <w:t>Дніпропетровському районному суді Дніпропетровської області (суд</w:t>
      </w:r>
      <w:r w:rsidR="006B0EBA">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якому визначено територіальну підсудність справ </w:t>
      </w:r>
      <w:r w:rsidR="0073079A" w:rsidRPr="004253C3">
        <w:rPr>
          <w:rFonts w:ascii="Times New Roman" w:hAnsi="Times New Roman" w:cs="Times New Roman"/>
          <w:bCs/>
          <w:sz w:val="25"/>
          <w:szCs w:val="25"/>
          <w:lang w:val="uk-UA"/>
        </w:rPr>
        <w:t>Краматорського міського суду Донецької області)</w:t>
      </w:r>
      <w:r w:rsidR="004253C3" w:rsidRPr="004253C3">
        <w:rPr>
          <w:rFonts w:ascii="Times New Roman" w:hAnsi="Times New Roman" w:cs="Times New Roman"/>
          <w:bCs/>
          <w:sz w:val="25"/>
          <w:szCs w:val="25"/>
          <w:lang w:val="uk-UA"/>
        </w:rPr>
        <w:t xml:space="preserve"> </w:t>
      </w:r>
      <w:r w:rsidR="0073079A" w:rsidRPr="004253C3">
        <w:rPr>
          <w:rFonts w:ascii="Times New Roman" w:hAnsi="Times New Roman" w:cs="Times New Roman"/>
          <w:bCs/>
          <w:sz w:val="25"/>
          <w:szCs w:val="25"/>
          <w:lang w:val="uk-UA"/>
        </w:rPr>
        <w:t>навантаження значно перевищує рівень судового навантаження</w:t>
      </w:r>
      <w:r w:rsidR="0073079A" w:rsidRPr="004253C3">
        <w:rPr>
          <w:rFonts w:ascii="Times New Roman" w:hAnsi="Times New Roman" w:cs="Times New Roman"/>
          <w:sz w:val="25"/>
          <w:szCs w:val="25"/>
          <w:lang w:val="uk-UA"/>
        </w:rPr>
        <w:t xml:space="preserve"> </w:t>
      </w:r>
      <w:r w:rsidR="0073079A" w:rsidRPr="004253C3">
        <w:rPr>
          <w:rFonts w:ascii="Times New Roman" w:hAnsi="Times New Roman" w:cs="Times New Roman"/>
          <w:bCs/>
          <w:sz w:val="25"/>
          <w:szCs w:val="25"/>
          <w:lang w:val="uk-UA"/>
        </w:rPr>
        <w:t xml:space="preserve">Шевченківського районного суду міста Києва. </w:t>
      </w:r>
    </w:p>
    <w:p w:rsidR="0073079A" w:rsidRPr="004253C3" w:rsidRDefault="0073079A" w:rsidP="00CC7FE9">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Крім цього, враховуючи територіальний критерій слід зазначити, що </w:t>
      </w:r>
      <w:r w:rsidR="006B0EBA">
        <w:rPr>
          <w:rFonts w:ascii="Times New Roman" w:hAnsi="Times New Roman" w:cs="Times New Roman"/>
          <w:bCs/>
          <w:sz w:val="25"/>
          <w:szCs w:val="25"/>
          <w:lang w:val="uk-UA"/>
        </w:rPr>
        <w:t>в</w:t>
      </w:r>
      <w:r w:rsidRPr="004253C3">
        <w:rPr>
          <w:rFonts w:ascii="Times New Roman" w:hAnsi="Times New Roman" w:cs="Times New Roman"/>
          <w:bCs/>
          <w:sz w:val="25"/>
          <w:szCs w:val="25"/>
          <w:lang w:val="uk-UA"/>
        </w:rPr>
        <w:t xml:space="preserve"> регіоні здійснення правосуддя Дніпропетровським районним судом Дніпропетровської області є й інші суди</w:t>
      </w:r>
      <w:r w:rsidR="004253C3" w:rsidRPr="004253C3">
        <w:rPr>
          <w:rFonts w:ascii="Times New Roman" w:hAnsi="Times New Roman" w:cs="Times New Roman"/>
          <w:bCs/>
          <w:sz w:val="25"/>
          <w:szCs w:val="25"/>
          <w:lang w:val="uk-UA"/>
        </w:rPr>
        <w:t>,</w:t>
      </w:r>
      <w:r w:rsidRPr="004253C3">
        <w:rPr>
          <w:rFonts w:ascii="Times New Roman" w:hAnsi="Times New Roman" w:cs="Times New Roman"/>
          <w:bCs/>
          <w:sz w:val="25"/>
          <w:szCs w:val="25"/>
          <w:lang w:val="uk-UA"/>
        </w:rPr>
        <w:t xml:space="preserve"> рівень навантаження у яких перевищує навантаження </w:t>
      </w:r>
      <w:r w:rsidR="006B0EBA">
        <w:rPr>
          <w:rFonts w:ascii="Times New Roman" w:hAnsi="Times New Roman" w:cs="Times New Roman"/>
          <w:bCs/>
          <w:sz w:val="25"/>
          <w:szCs w:val="25"/>
          <w:lang w:val="uk-UA"/>
        </w:rPr>
        <w:t>в</w:t>
      </w:r>
      <w:r w:rsidRPr="004253C3">
        <w:rPr>
          <w:rFonts w:ascii="Times New Roman" w:hAnsi="Times New Roman" w:cs="Times New Roman"/>
          <w:bCs/>
          <w:sz w:val="25"/>
          <w:szCs w:val="25"/>
          <w:lang w:val="uk-UA"/>
        </w:rPr>
        <w:t xml:space="preserve"> Шевченківському </w:t>
      </w:r>
      <w:r w:rsidRPr="004253C3">
        <w:rPr>
          <w:rFonts w:ascii="Times New Roman" w:hAnsi="Times New Roman" w:cs="Times New Roman"/>
          <w:bCs/>
          <w:sz w:val="25"/>
          <w:szCs w:val="25"/>
          <w:lang w:val="uk-UA"/>
        </w:rPr>
        <w:lastRenderedPageBreak/>
        <w:t xml:space="preserve">районному суді міста Києва. </w:t>
      </w:r>
      <w:r w:rsidR="00654F1D" w:rsidRPr="004253C3">
        <w:rPr>
          <w:rFonts w:ascii="Times New Roman" w:hAnsi="Times New Roman" w:cs="Times New Roman"/>
          <w:bCs/>
          <w:sz w:val="25"/>
          <w:szCs w:val="25"/>
          <w:lang w:val="uk-UA"/>
        </w:rPr>
        <w:t xml:space="preserve"> </w:t>
      </w:r>
      <w:r w:rsidR="006B0EBA" w:rsidRPr="00B20603">
        <w:rPr>
          <w:rFonts w:ascii="Times New Roman" w:hAnsi="Times New Roman" w:cs="Times New Roman"/>
          <w:bCs/>
          <w:sz w:val="25"/>
          <w:szCs w:val="25"/>
          <w:lang w:val="uk-UA"/>
        </w:rPr>
        <w:t>Отже</w:t>
      </w:r>
      <w:r w:rsidR="00654F1D" w:rsidRPr="00B20603">
        <w:rPr>
          <w:rFonts w:ascii="Times New Roman" w:hAnsi="Times New Roman" w:cs="Times New Roman"/>
          <w:bCs/>
          <w:sz w:val="25"/>
          <w:szCs w:val="25"/>
          <w:lang w:val="uk-UA"/>
        </w:rPr>
        <w:t>, і</w:t>
      </w:r>
      <w:r w:rsidRPr="00B20603">
        <w:rPr>
          <w:rFonts w:ascii="Times New Roman" w:hAnsi="Times New Roman" w:cs="Times New Roman"/>
          <w:bCs/>
          <w:sz w:val="25"/>
          <w:szCs w:val="25"/>
          <w:lang w:val="uk-UA"/>
        </w:rPr>
        <w:t xml:space="preserve">з урахуванням підходів сформованих при розгляді питань щодо відрядження суддів, саме такі суди </w:t>
      </w:r>
      <w:r w:rsidR="00760CA5" w:rsidRPr="00B20603">
        <w:rPr>
          <w:rFonts w:ascii="Times New Roman" w:hAnsi="Times New Roman" w:cs="Times New Roman"/>
          <w:bCs/>
          <w:sz w:val="25"/>
          <w:szCs w:val="25"/>
          <w:lang w:val="uk-UA"/>
        </w:rPr>
        <w:t>поряд із</w:t>
      </w:r>
      <w:r w:rsidRPr="00B20603">
        <w:rPr>
          <w:rFonts w:ascii="Times New Roman" w:hAnsi="Times New Roman" w:cs="Times New Roman"/>
          <w:bCs/>
          <w:sz w:val="25"/>
          <w:szCs w:val="25"/>
          <w:lang w:val="uk-UA"/>
        </w:rPr>
        <w:t xml:space="preserve"> судом якому визначено територіальну підсудність справ Краматорського міського суду Донецької області</w:t>
      </w:r>
      <w:r w:rsidR="00472FF7" w:rsidRPr="00B20603">
        <w:rPr>
          <w:rFonts w:ascii="Times New Roman" w:hAnsi="Times New Roman" w:cs="Times New Roman"/>
          <w:bCs/>
          <w:sz w:val="25"/>
          <w:szCs w:val="25"/>
          <w:lang w:val="uk-UA"/>
        </w:rPr>
        <w:t>,</w:t>
      </w:r>
      <w:r w:rsidRPr="00B20603">
        <w:rPr>
          <w:rFonts w:ascii="Times New Roman" w:hAnsi="Times New Roman" w:cs="Times New Roman"/>
          <w:bCs/>
          <w:sz w:val="25"/>
          <w:szCs w:val="25"/>
          <w:lang w:val="uk-UA"/>
        </w:rPr>
        <w:t xml:space="preserve"> є пріоритетним при визначенні місця відрядження Данелюк О.М. у разі припинення її відрядження до Луцького міськрайонного суду Волинської області.</w:t>
      </w:r>
    </w:p>
    <w:p w:rsidR="00086AAB" w:rsidRPr="004253C3" w:rsidRDefault="00472FF7" w:rsidP="005A7E39">
      <w:pPr>
        <w:shd w:val="clear" w:color="auto" w:fill="FFFFFF"/>
        <w:suppressAutoHyphens/>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З</w:t>
      </w:r>
      <w:r w:rsidR="00086AAB" w:rsidRPr="004253C3">
        <w:rPr>
          <w:rFonts w:ascii="Times New Roman" w:hAnsi="Times New Roman" w:cs="Times New Roman"/>
          <w:bCs/>
          <w:sz w:val="25"/>
          <w:szCs w:val="25"/>
          <w:lang w:val="uk-UA"/>
        </w:rPr>
        <w:t xml:space="preserve">важаючи на викладені обставини, </w:t>
      </w:r>
      <w:r w:rsidR="006A3DA6" w:rsidRPr="004253C3">
        <w:rPr>
          <w:rFonts w:ascii="Times New Roman" w:hAnsi="Times New Roman" w:cs="Times New Roman"/>
          <w:bCs/>
          <w:sz w:val="25"/>
          <w:szCs w:val="25"/>
          <w:lang w:val="uk-UA"/>
        </w:rPr>
        <w:t>Комісія</w:t>
      </w:r>
      <w:r w:rsidR="0003075B" w:rsidRPr="004253C3">
        <w:rPr>
          <w:rFonts w:ascii="Times New Roman" w:hAnsi="Times New Roman" w:cs="Times New Roman"/>
          <w:bCs/>
          <w:sz w:val="25"/>
          <w:szCs w:val="25"/>
          <w:lang w:val="uk-UA"/>
        </w:rPr>
        <w:t xml:space="preserve"> дійшла висновку</w:t>
      </w:r>
      <w:r w:rsidR="00086AAB" w:rsidRPr="004253C3">
        <w:rPr>
          <w:rFonts w:ascii="Times New Roman" w:hAnsi="Times New Roman" w:cs="Times New Roman"/>
          <w:bCs/>
          <w:sz w:val="25"/>
          <w:szCs w:val="25"/>
          <w:lang w:val="uk-UA"/>
        </w:rPr>
        <w:t xml:space="preserve"> про відсутність обґрунтованих підстав для дострокового закінчення відрядження судді </w:t>
      </w:r>
      <w:r w:rsidR="006A3DA6" w:rsidRPr="004253C3">
        <w:rPr>
          <w:rFonts w:ascii="Times New Roman" w:hAnsi="Times New Roman" w:cs="Times New Roman"/>
          <w:bCs/>
          <w:sz w:val="25"/>
          <w:szCs w:val="25"/>
          <w:lang w:val="uk-UA"/>
        </w:rPr>
        <w:t>Краматорського</w:t>
      </w:r>
      <w:r w:rsidR="005A7E39" w:rsidRPr="004253C3">
        <w:rPr>
          <w:rFonts w:ascii="Times New Roman" w:hAnsi="Times New Roman" w:cs="Times New Roman"/>
          <w:bCs/>
          <w:sz w:val="25"/>
          <w:szCs w:val="25"/>
          <w:lang w:val="uk-UA"/>
        </w:rPr>
        <w:t xml:space="preserve"> міського суду </w:t>
      </w:r>
      <w:r w:rsidR="006A3DA6" w:rsidRPr="004253C3">
        <w:rPr>
          <w:rFonts w:ascii="Times New Roman" w:hAnsi="Times New Roman" w:cs="Times New Roman"/>
          <w:bCs/>
          <w:sz w:val="25"/>
          <w:szCs w:val="25"/>
          <w:lang w:val="uk-UA"/>
        </w:rPr>
        <w:t>Донецької</w:t>
      </w:r>
      <w:r w:rsidR="005A7E39" w:rsidRPr="004253C3">
        <w:rPr>
          <w:rFonts w:ascii="Times New Roman" w:hAnsi="Times New Roman" w:cs="Times New Roman"/>
          <w:bCs/>
          <w:sz w:val="25"/>
          <w:szCs w:val="25"/>
          <w:lang w:val="uk-UA"/>
        </w:rPr>
        <w:t xml:space="preserve"> області </w:t>
      </w:r>
      <w:r w:rsidR="006A3DA6" w:rsidRPr="004253C3">
        <w:rPr>
          <w:rFonts w:ascii="Times New Roman" w:hAnsi="Times New Roman" w:cs="Times New Roman"/>
          <w:bCs/>
          <w:sz w:val="25"/>
          <w:szCs w:val="25"/>
          <w:lang w:val="uk-UA"/>
        </w:rPr>
        <w:t>Данелюк О.М.</w:t>
      </w:r>
      <w:r w:rsidR="005A7E39" w:rsidRPr="004253C3">
        <w:rPr>
          <w:rFonts w:ascii="Times New Roman" w:hAnsi="Times New Roman" w:cs="Times New Roman"/>
          <w:bCs/>
          <w:sz w:val="25"/>
          <w:szCs w:val="25"/>
          <w:lang w:val="uk-UA"/>
        </w:rPr>
        <w:t xml:space="preserve"> до </w:t>
      </w:r>
      <w:r w:rsidR="00CE7FC4" w:rsidRPr="004253C3">
        <w:rPr>
          <w:rFonts w:ascii="Times New Roman" w:hAnsi="Times New Roman" w:cs="Times New Roman"/>
          <w:bCs/>
          <w:sz w:val="25"/>
          <w:szCs w:val="25"/>
          <w:lang w:val="uk-UA"/>
        </w:rPr>
        <w:t>Луцького міськрайонного суду Волинської</w:t>
      </w:r>
      <w:r w:rsidR="005A7E39" w:rsidRPr="004253C3">
        <w:rPr>
          <w:rFonts w:ascii="Times New Roman" w:hAnsi="Times New Roman" w:cs="Times New Roman"/>
          <w:bCs/>
          <w:sz w:val="25"/>
          <w:szCs w:val="25"/>
          <w:lang w:val="uk-UA"/>
        </w:rPr>
        <w:t xml:space="preserve"> області </w:t>
      </w:r>
      <w:r w:rsidR="0003075B" w:rsidRPr="004253C3">
        <w:rPr>
          <w:rFonts w:ascii="Times New Roman" w:hAnsi="Times New Roman" w:cs="Times New Roman"/>
          <w:bCs/>
          <w:sz w:val="25"/>
          <w:szCs w:val="25"/>
          <w:lang w:val="uk-UA"/>
        </w:rPr>
        <w:t>та одночасного</w:t>
      </w:r>
      <w:r w:rsidR="005A7E39" w:rsidRPr="004253C3">
        <w:rPr>
          <w:rFonts w:ascii="Times New Roman" w:hAnsi="Times New Roman" w:cs="Times New Roman"/>
          <w:bCs/>
          <w:sz w:val="25"/>
          <w:szCs w:val="25"/>
          <w:lang w:val="uk-UA"/>
        </w:rPr>
        <w:t xml:space="preserve"> </w:t>
      </w:r>
      <w:r w:rsidR="00CE7FC4" w:rsidRPr="004253C3">
        <w:rPr>
          <w:rFonts w:ascii="Times New Roman" w:hAnsi="Times New Roman" w:cs="Times New Roman"/>
          <w:bCs/>
          <w:sz w:val="25"/>
          <w:szCs w:val="25"/>
          <w:lang w:val="uk-UA"/>
        </w:rPr>
        <w:t>її</w:t>
      </w:r>
      <w:r w:rsidR="0003075B" w:rsidRPr="004253C3">
        <w:rPr>
          <w:rFonts w:ascii="Times New Roman" w:hAnsi="Times New Roman" w:cs="Times New Roman"/>
          <w:bCs/>
          <w:sz w:val="25"/>
          <w:szCs w:val="25"/>
          <w:lang w:val="uk-UA"/>
        </w:rPr>
        <w:t xml:space="preserve"> відрядження</w:t>
      </w:r>
      <w:r w:rsidR="00086AAB" w:rsidRPr="004253C3">
        <w:rPr>
          <w:rFonts w:ascii="Times New Roman" w:hAnsi="Times New Roman" w:cs="Times New Roman"/>
          <w:bCs/>
          <w:sz w:val="25"/>
          <w:szCs w:val="25"/>
          <w:lang w:val="uk-UA"/>
        </w:rPr>
        <w:t>.</w:t>
      </w:r>
    </w:p>
    <w:p w:rsidR="00086AAB" w:rsidRPr="004253C3" w:rsidRDefault="00086AAB" w:rsidP="00086AA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4253C3">
        <w:rPr>
          <w:rFonts w:ascii="Times New Roman" w:hAnsi="Times New Roman" w:cs="Times New Roman"/>
          <w:bCs/>
          <w:sz w:val="25"/>
          <w:szCs w:val="25"/>
          <w:lang w:val="uk-UA"/>
        </w:rPr>
        <w:t xml:space="preserve">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w:t>
      </w:r>
      <w:r w:rsidR="00CE7FC4" w:rsidRPr="004253C3">
        <w:rPr>
          <w:rFonts w:ascii="Times New Roman" w:hAnsi="Times New Roman" w:cs="Times New Roman"/>
          <w:bCs/>
          <w:sz w:val="25"/>
          <w:szCs w:val="25"/>
          <w:lang w:val="uk-UA"/>
        </w:rPr>
        <w:t>Комісія</w:t>
      </w:r>
      <w:r w:rsidRPr="004253C3">
        <w:rPr>
          <w:rFonts w:ascii="Times New Roman" w:hAnsi="Times New Roman" w:cs="Times New Roman"/>
          <w:bCs/>
          <w:sz w:val="25"/>
          <w:szCs w:val="25"/>
          <w:lang w:val="uk-UA"/>
        </w:rPr>
        <w:t xml:space="preserve"> одноголосно</w:t>
      </w:r>
    </w:p>
    <w:p w:rsidR="000C5F5B" w:rsidRPr="004253C3"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0C5F5B" w:rsidRPr="004253C3" w:rsidRDefault="000C5F5B" w:rsidP="000C5F5B">
      <w:pPr>
        <w:shd w:val="clear" w:color="auto" w:fill="FFFFFF"/>
        <w:suppressAutoHyphens/>
        <w:spacing w:after="0" w:line="240" w:lineRule="auto"/>
        <w:jc w:val="center"/>
        <w:rPr>
          <w:rFonts w:ascii="Times New Roman" w:hAnsi="Times New Roman" w:cs="Times New Roman"/>
          <w:bCs/>
          <w:sz w:val="25"/>
          <w:szCs w:val="25"/>
          <w:lang w:val="uk-UA"/>
        </w:rPr>
      </w:pPr>
      <w:r w:rsidRPr="004253C3">
        <w:rPr>
          <w:rFonts w:ascii="Times New Roman" w:hAnsi="Times New Roman" w:cs="Times New Roman"/>
          <w:bCs/>
          <w:sz w:val="25"/>
          <w:szCs w:val="25"/>
          <w:lang w:val="uk-UA"/>
        </w:rPr>
        <w:t>вирішила:</w:t>
      </w:r>
    </w:p>
    <w:p w:rsidR="000C5F5B" w:rsidRPr="004253C3"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2B459F" w:rsidRPr="004253C3" w:rsidRDefault="00107D9C" w:rsidP="00872BFF">
      <w:pPr>
        <w:shd w:val="clear" w:color="auto" w:fill="FFFFFF"/>
        <w:suppressAutoHyphens/>
        <w:spacing w:after="0" w:line="240" w:lineRule="auto"/>
        <w:jc w:val="both"/>
        <w:rPr>
          <w:rFonts w:ascii="Times New Roman" w:hAnsi="Times New Roman" w:cs="Times New Roman"/>
          <w:color w:val="000000"/>
          <w:sz w:val="25"/>
          <w:szCs w:val="25"/>
          <w:lang w:val="uk-UA"/>
        </w:rPr>
      </w:pPr>
      <w:r w:rsidRPr="004253C3">
        <w:rPr>
          <w:rFonts w:ascii="Times New Roman" w:hAnsi="Times New Roman" w:cs="Times New Roman"/>
          <w:color w:val="000000"/>
          <w:sz w:val="25"/>
          <w:szCs w:val="25"/>
          <w:lang w:val="uk-UA"/>
        </w:rPr>
        <w:t xml:space="preserve">відмовити у внесенні до Вищої ради правосуддя подання з рекомендацією про дострокове закінчення відрядження судді </w:t>
      </w:r>
      <w:r w:rsidR="00CE7FC4" w:rsidRPr="004253C3">
        <w:rPr>
          <w:rFonts w:ascii="Times New Roman" w:hAnsi="Times New Roman" w:cs="Times New Roman"/>
          <w:color w:val="000000"/>
          <w:sz w:val="25"/>
          <w:szCs w:val="25"/>
          <w:lang w:val="uk-UA"/>
        </w:rPr>
        <w:t xml:space="preserve">Краматорського міського суду Донецької області Данелюк Оксани Миколаївни </w:t>
      </w:r>
      <w:r w:rsidRPr="004253C3">
        <w:rPr>
          <w:rFonts w:ascii="Times New Roman" w:hAnsi="Times New Roman" w:cs="Times New Roman"/>
          <w:color w:val="000000"/>
          <w:sz w:val="25"/>
          <w:szCs w:val="25"/>
          <w:lang w:val="uk-UA"/>
        </w:rPr>
        <w:t xml:space="preserve">до </w:t>
      </w:r>
      <w:r w:rsidR="00CE7FC4" w:rsidRPr="004253C3">
        <w:rPr>
          <w:rFonts w:ascii="Times New Roman" w:hAnsi="Times New Roman" w:cs="Times New Roman"/>
          <w:color w:val="000000"/>
          <w:sz w:val="25"/>
          <w:szCs w:val="25"/>
          <w:lang w:val="uk-UA"/>
        </w:rPr>
        <w:t xml:space="preserve">Луцького міськрайонного суду Волинської області </w:t>
      </w:r>
      <w:r w:rsidRPr="004253C3">
        <w:rPr>
          <w:rFonts w:ascii="Times New Roman" w:hAnsi="Times New Roman" w:cs="Times New Roman"/>
          <w:color w:val="000000"/>
          <w:sz w:val="25"/>
          <w:szCs w:val="25"/>
          <w:lang w:val="uk-UA"/>
        </w:rPr>
        <w:t>та одночасне</w:t>
      </w:r>
      <w:r w:rsidR="00CE7FC4" w:rsidRPr="004253C3">
        <w:rPr>
          <w:rFonts w:ascii="Times New Roman" w:hAnsi="Times New Roman" w:cs="Times New Roman"/>
          <w:color w:val="000000"/>
          <w:sz w:val="25"/>
          <w:szCs w:val="25"/>
          <w:lang w:val="uk-UA"/>
        </w:rPr>
        <w:t xml:space="preserve"> її</w:t>
      </w:r>
      <w:r w:rsidRPr="004253C3">
        <w:rPr>
          <w:rFonts w:ascii="Times New Roman" w:hAnsi="Times New Roman" w:cs="Times New Roman"/>
          <w:color w:val="000000"/>
          <w:sz w:val="25"/>
          <w:szCs w:val="25"/>
          <w:lang w:val="uk-UA"/>
        </w:rPr>
        <w:t xml:space="preserve"> відрядження до іншого суду.</w:t>
      </w:r>
    </w:p>
    <w:p w:rsidR="00BE4A20" w:rsidRPr="004253C3" w:rsidRDefault="00BE4A20" w:rsidP="00BE4A2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6F7D6E" w:rsidRPr="004253C3" w:rsidRDefault="006F7D6E" w:rsidP="00BE4A2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3C491C" w:rsidRPr="004253C3" w:rsidRDefault="003C491C" w:rsidP="003C491C">
      <w:pPr>
        <w:shd w:val="clear" w:color="auto" w:fill="FFFFFF"/>
        <w:suppressAutoHyphens/>
        <w:spacing w:after="0" w:line="720" w:lineRule="auto"/>
        <w:jc w:val="both"/>
        <w:rPr>
          <w:rFonts w:ascii="Times New Roman" w:eastAsia="Times New Roman" w:hAnsi="Times New Roman" w:cs="Times New Roman"/>
          <w:sz w:val="25"/>
          <w:szCs w:val="25"/>
          <w:lang w:val="uk-UA" w:eastAsia="ar-SA"/>
        </w:rPr>
      </w:pPr>
      <w:r w:rsidRPr="004253C3">
        <w:rPr>
          <w:rFonts w:ascii="Times New Roman" w:eastAsia="Times New Roman" w:hAnsi="Times New Roman" w:cs="Times New Roman"/>
          <w:sz w:val="25"/>
          <w:szCs w:val="25"/>
          <w:lang w:val="uk-UA" w:eastAsia="ar-SA"/>
        </w:rPr>
        <w:t xml:space="preserve">Головуючий                                                                             </w:t>
      </w:r>
      <w:r w:rsidR="004253C3">
        <w:rPr>
          <w:rFonts w:ascii="Times New Roman" w:eastAsia="Times New Roman" w:hAnsi="Times New Roman" w:cs="Times New Roman"/>
          <w:sz w:val="25"/>
          <w:szCs w:val="25"/>
          <w:lang w:val="uk-UA" w:eastAsia="ar-SA"/>
        </w:rPr>
        <w:t xml:space="preserve">        </w:t>
      </w:r>
      <w:r w:rsidRPr="004253C3">
        <w:rPr>
          <w:rFonts w:ascii="Times New Roman" w:eastAsia="Times New Roman" w:hAnsi="Times New Roman" w:cs="Times New Roman"/>
          <w:sz w:val="25"/>
          <w:szCs w:val="25"/>
          <w:lang w:val="uk-UA" w:eastAsia="ar-SA"/>
        </w:rPr>
        <w:t xml:space="preserve">Олег КОЛІУШ </w:t>
      </w:r>
    </w:p>
    <w:p w:rsidR="003C491C" w:rsidRPr="004253C3" w:rsidRDefault="003C491C" w:rsidP="003C491C">
      <w:pPr>
        <w:shd w:val="clear" w:color="auto" w:fill="FFFFFF"/>
        <w:suppressAutoHyphens/>
        <w:spacing w:after="0" w:line="720" w:lineRule="auto"/>
        <w:jc w:val="both"/>
        <w:rPr>
          <w:rFonts w:ascii="Times New Roman" w:eastAsia="Times New Roman" w:hAnsi="Times New Roman" w:cs="Times New Roman"/>
          <w:sz w:val="25"/>
          <w:szCs w:val="25"/>
          <w:lang w:val="uk-UA" w:eastAsia="ar-SA"/>
        </w:rPr>
      </w:pPr>
      <w:r w:rsidRPr="004253C3">
        <w:rPr>
          <w:rFonts w:ascii="Times New Roman" w:eastAsia="Times New Roman" w:hAnsi="Times New Roman" w:cs="Times New Roman"/>
          <w:sz w:val="25"/>
          <w:szCs w:val="25"/>
          <w:lang w:val="uk-UA" w:eastAsia="ar-SA"/>
        </w:rPr>
        <w:t xml:space="preserve">Члени Комісії </w:t>
      </w:r>
      <w:r w:rsidR="00926EF9" w:rsidRPr="004253C3">
        <w:rPr>
          <w:rFonts w:ascii="Times New Roman" w:eastAsia="Times New Roman" w:hAnsi="Times New Roman" w:cs="Times New Roman"/>
          <w:sz w:val="25"/>
          <w:szCs w:val="25"/>
          <w:lang w:val="uk-UA" w:eastAsia="ar-SA"/>
        </w:rPr>
        <w:t xml:space="preserve"> </w:t>
      </w:r>
      <w:r w:rsidRPr="004253C3">
        <w:rPr>
          <w:rFonts w:ascii="Times New Roman" w:eastAsia="Times New Roman" w:hAnsi="Times New Roman" w:cs="Times New Roman"/>
          <w:sz w:val="25"/>
          <w:szCs w:val="25"/>
          <w:lang w:val="uk-UA" w:eastAsia="ar-SA"/>
        </w:rPr>
        <w:t xml:space="preserve">                                                                       </w:t>
      </w:r>
      <w:r w:rsidR="004253C3">
        <w:rPr>
          <w:rFonts w:ascii="Times New Roman" w:eastAsia="Times New Roman" w:hAnsi="Times New Roman" w:cs="Times New Roman"/>
          <w:sz w:val="25"/>
          <w:szCs w:val="25"/>
          <w:lang w:val="uk-UA" w:eastAsia="ar-SA"/>
        </w:rPr>
        <w:t xml:space="preserve">        </w:t>
      </w:r>
      <w:r w:rsidRPr="004253C3">
        <w:rPr>
          <w:rFonts w:ascii="Times New Roman" w:eastAsia="Times New Roman" w:hAnsi="Times New Roman" w:cs="Times New Roman"/>
          <w:sz w:val="25"/>
          <w:szCs w:val="25"/>
          <w:lang w:val="uk-UA" w:eastAsia="ar-SA"/>
        </w:rPr>
        <w:t xml:space="preserve"> Михайло БОГОНІС</w:t>
      </w:r>
    </w:p>
    <w:p w:rsidR="003C491C" w:rsidRPr="004253C3" w:rsidRDefault="004253C3" w:rsidP="003C491C">
      <w:pPr>
        <w:shd w:val="clear" w:color="auto" w:fill="FFFFFF"/>
        <w:suppressAutoHyphens/>
        <w:spacing w:after="0" w:line="720" w:lineRule="auto"/>
        <w:ind w:firstLine="6379"/>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 xml:space="preserve">  </w:t>
      </w:r>
      <w:r w:rsidR="00B20603">
        <w:rPr>
          <w:rFonts w:ascii="Times New Roman" w:eastAsia="Times New Roman" w:hAnsi="Times New Roman" w:cs="Times New Roman"/>
          <w:sz w:val="25"/>
          <w:szCs w:val="25"/>
          <w:lang w:val="uk-UA" w:eastAsia="ar-SA"/>
        </w:rPr>
        <w:t xml:space="preserve"> </w:t>
      </w:r>
      <w:r>
        <w:rPr>
          <w:rFonts w:ascii="Times New Roman" w:eastAsia="Times New Roman" w:hAnsi="Times New Roman" w:cs="Times New Roman"/>
          <w:sz w:val="25"/>
          <w:szCs w:val="25"/>
          <w:lang w:val="uk-UA" w:eastAsia="ar-SA"/>
        </w:rPr>
        <w:t xml:space="preserve"> </w:t>
      </w:r>
      <w:r w:rsidR="003C491C" w:rsidRPr="004253C3">
        <w:rPr>
          <w:rFonts w:ascii="Times New Roman" w:eastAsia="Times New Roman" w:hAnsi="Times New Roman" w:cs="Times New Roman"/>
          <w:sz w:val="25"/>
          <w:szCs w:val="25"/>
          <w:lang w:val="uk-UA" w:eastAsia="ar-SA"/>
        </w:rPr>
        <w:t>Людмила ВОЛКОВА</w:t>
      </w:r>
    </w:p>
    <w:p w:rsidR="003C491C" w:rsidRPr="004253C3" w:rsidRDefault="004253C3" w:rsidP="003C491C">
      <w:pPr>
        <w:shd w:val="clear" w:color="auto" w:fill="FFFFFF"/>
        <w:suppressAutoHyphens/>
        <w:spacing w:after="0" w:line="720" w:lineRule="auto"/>
        <w:ind w:firstLine="6379"/>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 xml:space="preserve"> </w:t>
      </w:r>
      <w:r w:rsidR="00B20603">
        <w:rPr>
          <w:rFonts w:ascii="Times New Roman" w:eastAsia="Times New Roman" w:hAnsi="Times New Roman" w:cs="Times New Roman"/>
          <w:sz w:val="25"/>
          <w:szCs w:val="25"/>
          <w:lang w:val="uk-UA" w:eastAsia="ar-SA"/>
        </w:rPr>
        <w:t xml:space="preserve"> </w:t>
      </w:r>
      <w:r>
        <w:rPr>
          <w:rFonts w:ascii="Times New Roman" w:eastAsia="Times New Roman" w:hAnsi="Times New Roman" w:cs="Times New Roman"/>
          <w:sz w:val="25"/>
          <w:szCs w:val="25"/>
          <w:lang w:val="uk-UA" w:eastAsia="ar-SA"/>
        </w:rPr>
        <w:t xml:space="preserve">  </w:t>
      </w:r>
      <w:r w:rsidR="003C491C" w:rsidRPr="004253C3">
        <w:rPr>
          <w:rFonts w:ascii="Times New Roman" w:eastAsia="Times New Roman" w:hAnsi="Times New Roman" w:cs="Times New Roman"/>
          <w:sz w:val="25"/>
          <w:szCs w:val="25"/>
          <w:lang w:val="uk-UA" w:eastAsia="ar-SA"/>
        </w:rPr>
        <w:t xml:space="preserve">Володимир ЛУГАНСЬКИЙ </w:t>
      </w:r>
    </w:p>
    <w:p w:rsidR="003C491C" w:rsidRPr="004253C3" w:rsidRDefault="00B20603" w:rsidP="003C491C">
      <w:pPr>
        <w:shd w:val="clear" w:color="auto" w:fill="FFFFFF"/>
        <w:suppressAutoHyphens/>
        <w:spacing w:after="0" w:line="720" w:lineRule="auto"/>
        <w:ind w:firstLine="6379"/>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 xml:space="preserve"> </w:t>
      </w:r>
      <w:r w:rsidR="004253C3">
        <w:rPr>
          <w:rFonts w:ascii="Times New Roman" w:eastAsia="Times New Roman" w:hAnsi="Times New Roman" w:cs="Times New Roman"/>
          <w:sz w:val="25"/>
          <w:szCs w:val="25"/>
          <w:lang w:val="uk-UA" w:eastAsia="ar-SA"/>
        </w:rPr>
        <w:t xml:space="preserve">  </w:t>
      </w:r>
      <w:r w:rsidR="003C491C" w:rsidRPr="004253C3">
        <w:rPr>
          <w:rFonts w:ascii="Times New Roman" w:eastAsia="Times New Roman" w:hAnsi="Times New Roman" w:cs="Times New Roman"/>
          <w:sz w:val="25"/>
          <w:szCs w:val="25"/>
          <w:lang w:val="uk-UA" w:eastAsia="ar-SA"/>
        </w:rPr>
        <w:t xml:space="preserve"> Руслан МЕЛЬНИК</w:t>
      </w:r>
    </w:p>
    <w:p w:rsidR="00926EF9" w:rsidRPr="004253C3" w:rsidRDefault="00B20603" w:rsidP="003C491C">
      <w:pPr>
        <w:shd w:val="clear" w:color="auto" w:fill="FFFFFF"/>
        <w:suppressAutoHyphens/>
        <w:spacing w:after="0" w:line="720" w:lineRule="auto"/>
        <w:ind w:firstLine="6379"/>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 xml:space="preserve"> </w:t>
      </w:r>
      <w:r w:rsidR="004253C3">
        <w:rPr>
          <w:rFonts w:ascii="Times New Roman" w:eastAsia="Times New Roman" w:hAnsi="Times New Roman" w:cs="Times New Roman"/>
          <w:sz w:val="25"/>
          <w:szCs w:val="25"/>
          <w:lang w:val="uk-UA" w:eastAsia="ar-SA"/>
        </w:rPr>
        <w:t xml:space="preserve">  </w:t>
      </w:r>
      <w:r w:rsidR="003C491C" w:rsidRPr="004253C3">
        <w:rPr>
          <w:rFonts w:ascii="Times New Roman" w:eastAsia="Times New Roman" w:hAnsi="Times New Roman" w:cs="Times New Roman"/>
          <w:sz w:val="25"/>
          <w:szCs w:val="25"/>
          <w:lang w:val="uk-UA" w:eastAsia="ar-SA"/>
        </w:rPr>
        <w:t xml:space="preserve"> Галина ШЕВЧУК</w:t>
      </w:r>
    </w:p>
    <w:sectPr w:rsidR="00926EF9" w:rsidRPr="004253C3"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5F84" w:rsidRDefault="00FC5F84" w:rsidP="005F2A2E">
      <w:pPr>
        <w:spacing w:after="0" w:line="240" w:lineRule="auto"/>
      </w:pPr>
      <w:r>
        <w:separator/>
      </w:r>
    </w:p>
  </w:endnote>
  <w:endnote w:type="continuationSeparator" w:id="0">
    <w:p w:rsidR="00FC5F84" w:rsidRDefault="00FC5F8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5F84" w:rsidRDefault="00FC5F84" w:rsidP="005F2A2E">
      <w:pPr>
        <w:spacing w:after="0" w:line="240" w:lineRule="auto"/>
      </w:pPr>
      <w:r>
        <w:separator/>
      </w:r>
    </w:p>
  </w:footnote>
  <w:footnote w:type="continuationSeparator" w:id="0">
    <w:p w:rsidR="00FC5F84" w:rsidRDefault="00FC5F8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B20603">
          <w:rPr>
            <w:noProof/>
          </w:rPr>
          <w:t>7</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24CC"/>
    <w:rsid w:val="0001389C"/>
    <w:rsid w:val="00013AC5"/>
    <w:rsid w:val="00024E2B"/>
    <w:rsid w:val="00026B6B"/>
    <w:rsid w:val="0003075B"/>
    <w:rsid w:val="00033F98"/>
    <w:rsid w:val="000366D5"/>
    <w:rsid w:val="00040D48"/>
    <w:rsid w:val="0004636D"/>
    <w:rsid w:val="00050987"/>
    <w:rsid w:val="00053D11"/>
    <w:rsid w:val="00067323"/>
    <w:rsid w:val="00067C98"/>
    <w:rsid w:val="00070425"/>
    <w:rsid w:val="00073019"/>
    <w:rsid w:val="00081F48"/>
    <w:rsid w:val="0008262B"/>
    <w:rsid w:val="00082F2D"/>
    <w:rsid w:val="00086AAB"/>
    <w:rsid w:val="00086F3E"/>
    <w:rsid w:val="00087F21"/>
    <w:rsid w:val="00091D22"/>
    <w:rsid w:val="0009293F"/>
    <w:rsid w:val="00095EF2"/>
    <w:rsid w:val="000A156B"/>
    <w:rsid w:val="000A1690"/>
    <w:rsid w:val="000A3485"/>
    <w:rsid w:val="000B3FA3"/>
    <w:rsid w:val="000B4A57"/>
    <w:rsid w:val="000C40D9"/>
    <w:rsid w:val="000C5F5B"/>
    <w:rsid w:val="000D3B7E"/>
    <w:rsid w:val="000D684B"/>
    <w:rsid w:val="000E2DDB"/>
    <w:rsid w:val="000E3C97"/>
    <w:rsid w:val="000E5222"/>
    <w:rsid w:val="000F43EF"/>
    <w:rsid w:val="000F7D72"/>
    <w:rsid w:val="00101AA6"/>
    <w:rsid w:val="00106CA8"/>
    <w:rsid w:val="00107990"/>
    <w:rsid w:val="00107D9C"/>
    <w:rsid w:val="001175FF"/>
    <w:rsid w:val="00121510"/>
    <w:rsid w:val="00123EAE"/>
    <w:rsid w:val="001341CF"/>
    <w:rsid w:val="001411DB"/>
    <w:rsid w:val="00141DEC"/>
    <w:rsid w:val="001467CA"/>
    <w:rsid w:val="00151140"/>
    <w:rsid w:val="00157BDD"/>
    <w:rsid w:val="00165935"/>
    <w:rsid w:val="00166D21"/>
    <w:rsid w:val="0016792C"/>
    <w:rsid w:val="00170366"/>
    <w:rsid w:val="00182E3B"/>
    <w:rsid w:val="00190193"/>
    <w:rsid w:val="0019162E"/>
    <w:rsid w:val="00192EDE"/>
    <w:rsid w:val="00192F11"/>
    <w:rsid w:val="001931AA"/>
    <w:rsid w:val="001A05C9"/>
    <w:rsid w:val="001A2F46"/>
    <w:rsid w:val="001A33C1"/>
    <w:rsid w:val="001A7FC9"/>
    <w:rsid w:val="001B14A9"/>
    <w:rsid w:val="001B1F6A"/>
    <w:rsid w:val="001B4FEE"/>
    <w:rsid w:val="001C1C3F"/>
    <w:rsid w:val="001C4836"/>
    <w:rsid w:val="001C61C3"/>
    <w:rsid w:val="001D59BF"/>
    <w:rsid w:val="001E1C8D"/>
    <w:rsid w:val="001E4477"/>
    <w:rsid w:val="001F1550"/>
    <w:rsid w:val="001F53BB"/>
    <w:rsid w:val="001F6582"/>
    <w:rsid w:val="00200A0C"/>
    <w:rsid w:val="002022D9"/>
    <w:rsid w:val="00204139"/>
    <w:rsid w:val="002059CB"/>
    <w:rsid w:val="00206FFE"/>
    <w:rsid w:val="00211559"/>
    <w:rsid w:val="00215635"/>
    <w:rsid w:val="002200E3"/>
    <w:rsid w:val="0022706C"/>
    <w:rsid w:val="002347D1"/>
    <w:rsid w:val="00235F73"/>
    <w:rsid w:val="002405BA"/>
    <w:rsid w:val="00245392"/>
    <w:rsid w:val="00245E2A"/>
    <w:rsid w:val="0024610A"/>
    <w:rsid w:val="0025177B"/>
    <w:rsid w:val="00252BB0"/>
    <w:rsid w:val="00255302"/>
    <w:rsid w:val="002603BD"/>
    <w:rsid w:val="00265BFA"/>
    <w:rsid w:val="00274A73"/>
    <w:rsid w:val="0027541E"/>
    <w:rsid w:val="00280A16"/>
    <w:rsid w:val="00281A92"/>
    <w:rsid w:val="00284B93"/>
    <w:rsid w:val="0028501F"/>
    <w:rsid w:val="00286729"/>
    <w:rsid w:val="00293759"/>
    <w:rsid w:val="00295C54"/>
    <w:rsid w:val="002A0C18"/>
    <w:rsid w:val="002A4EFF"/>
    <w:rsid w:val="002A7AD7"/>
    <w:rsid w:val="002B2F54"/>
    <w:rsid w:val="002B459F"/>
    <w:rsid w:val="002C1F5A"/>
    <w:rsid w:val="002D4444"/>
    <w:rsid w:val="002D5A65"/>
    <w:rsid w:val="002D6BA4"/>
    <w:rsid w:val="002D7E70"/>
    <w:rsid w:val="002E321E"/>
    <w:rsid w:val="002F0944"/>
    <w:rsid w:val="002F1AD4"/>
    <w:rsid w:val="002F3D31"/>
    <w:rsid w:val="002F4AE5"/>
    <w:rsid w:val="00303BE0"/>
    <w:rsid w:val="0030569F"/>
    <w:rsid w:val="00305C16"/>
    <w:rsid w:val="0031070A"/>
    <w:rsid w:val="003161C9"/>
    <w:rsid w:val="00321249"/>
    <w:rsid w:val="00321E7E"/>
    <w:rsid w:val="00325ACC"/>
    <w:rsid w:val="0033370A"/>
    <w:rsid w:val="00337ACE"/>
    <w:rsid w:val="00340425"/>
    <w:rsid w:val="00347A33"/>
    <w:rsid w:val="003520A2"/>
    <w:rsid w:val="003524F6"/>
    <w:rsid w:val="0035462F"/>
    <w:rsid w:val="0035578F"/>
    <w:rsid w:val="00363F75"/>
    <w:rsid w:val="00373007"/>
    <w:rsid w:val="00381881"/>
    <w:rsid w:val="00381C52"/>
    <w:rsid w:val="0038223A"/>
    <w:rsid w:val="0038534B"/>
    <w:rsid w:val="003909E7"/>
    <w:rsid w:val="0039218D"/>
    <w:rsid w:val="003A0211"/>
    <w:rsid w:val="003A273D"/>
    <w:rsid w:val="003A3345"/>
    <w:rsid w:val="003A4661"/>
    <w:rsid w:val="003A6E44"/>
    <w:rsid w:val="003A7857"/>
    <w:rsid w:val="003B5B01"/>
    <w:rsid w:val="003B7982"/>
    <w:rsid w:val="003C491C"/>
    <w:rsid w:val="003C5AE7"/>
    <w:rsid w:val="003E2BC5"/>
    <w:rsid w:val="003E3A89"/>
    <w:rsid w:val="003E6498"/>
    <w:rsid w:val="003E73B7"/>
    <w:rsid w:val="003F05F5"/>
    <w:rsid w:val="003F415F"/>
    <w:rsid w:val="003F5C77"/>
    <w:rsid w:val="00401E33"/>
    <w:rsid w:val="00404648"/>
    <w:rsid w:val="00404725"/>
    <w:rsid w:val="00407C1A"/>
    <w:rsid w:val="00416717"/>
    <w:rsid w:val="0042109C"/>
    <w:rsid w:val="0042470E"/>
    <w:rsid w:val="004253C3"/>
    <w:rsid w:val="0042605B"/>
    <w:rsid w:val="004305D2"/>
    <w:rsid w:val="00430E32"/>
    <w:rsid w:val="00441129"/>
    <w:rsid w:val="004456D5"/>
    <w:rsid w:val="00454815"/>
    <w:rsid w:val="004601D6"/>
    <w:rsid w:val="004603C7"/>
    <w:rsid w:val="00460CD1"/>
    <w:rsid w:val="00460CD8"/>
    <w:rsid w:val="004643E3"/>
    <w:rsid w:val="004645FC"/>
    <w:rsid w:val="00467197"/>
    <w:rsid w:val="00472FF7"/>
    <w:rsid w:val="00474A45"/>
    <w:rsid w:val="00476F9F"/>
    <w:rsid w:val="004856E9"/>
    <w:rsid w:val="00485A95"/>
    <w:rsid w:val="00486F41"/>
    <w:rsid w:val="00486FBD"/>
    <w:rsid w:val="00486FC3"/>
    <w:rsid w:val="00493626"/>
    <w:rsid w:val="00494F30"/>
    <w:rsid w:val="004A0BB0"/>
    <w:rsid w:val="004A0C33"/>
    <w:rsid w:val="004A1E36"/>
    <w:rsid w:val="004A2C61"/>
    <w:rsid w:val="004A4E9E"/>
    <w:rsid w:val="004A53AC"/>
    <w:rsid w:val="004B4C77"/>
    <w:rsid w:val="004C2573"/>
    <w:rsid w:val="004C626C"/>
    <w:rsid w:val="004D5318"/>
    <w:rsid w:val="004E019E"/>
    <w:rsid w:val="004F069E"/>
    <w:rsid w:val="004F3D36"/>
    <w:rsid w:val="004F6FF3"/>
    <w:rsid w:val="004F758A"/>
    <w:rsid w:val="00500087"/>
    <w:rsid w:val="00501CFE"/>
    <w:rsid w:val="00503E12"/>
    <w:rsid w:val="00504361"/>
    <w:rsid w:val="005045C8"/>
    <w:rsid w:val="00513D86"/>
    <w:rsid w:val="00514483"/>
    <w:rsid w:val="0051779B"/>
    <w:rsid w:val="00532C02"/>
    <w:rsid w:val="005331A1"/>
    <w:rsid w:val="00533656"/>
    <w:rsid w:val="00544173"/>
    <w:rsid w:val="00554D8D"/>
    <w:rsid w:val="00565EA9"/>
    <w:rsid w:val="00572A96"/>
    <w:rsid w:val="00572B12"/>
    <w:rsid w:val="00572E5C"/>
    <w:rsid w:val="005801B4"/>
    <w:rsid w:val="005857FD"/>
    <w:rsid w:val="00590CAC"/>
    <w:rsid w:val="005947DF"/>
    <w:rsid w:val="005A0DF2"/>
    <w:rsid w:val="005A3CE6"/>
    <w:rsid w:val="005A3CFF"/>
    <w:rsid w:val="005A5641"/>
    <w:rsid w:val="005A7E39"/>
    <w:rsid w:val="005B3724"/>
    <w:rsid w:val="005C2587"/>
    <w:rsid w:val="005C3CD3"/>
    <w:rsid w:val="005C666D"/>
    <w:rsid w:val="005C7087"/>
    <w:rsid w:val="005D0F2B"/>
    <w:rsid w:val="005D189C"/>
    <w:rsid w:val="005D4C07"/>
    <w:rsid w:val="005E2A68"/>
    <w:rsid w:val="005E7E24"/>
    <w:rsid w:val="005F06BC"/>
    <w:rsid w:val="005F1D29"/>
    <w:rsid w:val="005F2A2E"/>
    <w:rsid w:val="00600254"/>
    <w:rsid w:val="00600526"/>
    <w:rsid w:val="006017A3"/>
    <w:rsid w:val="00605FD9"/>
    <w:rsid w:val="00606FBE"/>
    <w:rsid w:val="00617641"/>
    <w:rsid w:val="00623E01"/>
    <w:rsid w:val="00636868"/>
    <w:rsid w:val="0064673B"/>
    <w:rsid w:val="006538A1"/>
    <w:rsid w:val="00653E1D"/>
    <w:rsid w:val="00654F1D"/>
    <w:rsid w:val="006551F3"/>
    <w:rsid w:val="00655EB2"/>
    <w:rsid w:val="00656341"/>
    <w:rsid w:val="006652FC"/>
    <w:rsid w:val="00666160"/>
    <w:rsid w:val="006675BB"/>
    <w:rsid w:val="00684AAC"/>
    <w:rsid w:val="00684B15"/>
    <w:rsid w:val="00685A63"/>
    <w:rsid w:val="00694122"/>
    <w:rsid w:val="0069435F"/>
    <w:rsid w:val="00694BD6"/>
    <w:rsid w:val="00695A52"/>
    <w:rsid w:val="006962B3"/>
    <w:rsid w:val="006964CD"/>
    <w:rsid w:val="006A015C"/>
    <w:rsid w:val="006A0952"/>
    <w:rsid w:val="006A3DA6"/>
    <w:rsid w:val="006A6081"/>
    <w:rsid w:val="006B0EBA"/>
    <w:rsid w:val="006B3AE8"/>
    <w:rsid w:val="006B3FC9"/>
    <w:rsid w:val="006B76B9"/>
    <w:rsid w:val="006C23BC"/>
    <w:rsid w:val="006C7271"/>
    <w:rsid w:val="006D5325"/>
    <w:rsid w:val="006E06DE"/>
    <w:rsid w:val="006E3FF7"/>
    <w:rsid w:val="006F2FD5"/>
    <w:rsid w:val="006F7D6E"/>
    <w:rsid w:val="00707550"/>
    <w:rsid w:val="00715DCD"/>
    <w:rsid w:val="0071797A"/>
    <w:rsid w:val="00723BD4"/>
    <w:rsid w:val="00725B51"/>
    <w:rsid w:val="0073015A"/>
    <w:rsid w:val="0073079A"/>
    <w:rsid w:val="0073727D"/>
    <w:rsid w:val="00741444"/>
    <w:rsid w:val="00742606"/>
    <w:rsid w:val="007439FC"/>
    <w:rsid w:val="00747D42"/>
    <w:rsid w:val="007531AC"/>
    <w:rsid w:val="007547D1"/>
    <w:rsid w:val="00760CA5"/>
    <w:rsid w:val="00762CCA"/>
    <w:rsid w:val="00765919"/>
    <w:rsid w:val="00766C93"/>
    <w:rsid w:val="00767004"/>
    <w:rsid w:val="00772742"/>
    <w:rsid w:val="00776DC4"/>
    <w:rsid w:val="00781E05"/>
    <w:rsid w:val="00781F70"/>
    <w:rsid w:val="007A1E47"/>
    <w:rsid w:val="007A235B"/>
    <w:rsid w:val="007A3E33"/>
    <w:rsid w:val="007A61F0"/>
    <w:rsid w:val="007C0813"/>
    <w:rsid w:val="007C5D18"/>
    <w:rsid w:val="007D7551"/>
    <w:rsid w:val="007E0F9E"/>
    <w:rsid w:val="007E36FA"/>
    <w:rsid w:val="007E3928"/>
    <w:rsid w:val="007E5CA3"/>
    <w:rsid w:val="007E626E"/>
    <w:rsid w:val="007E6F33"/>
    <w:rsid w:val="007E7457"/>
    <w:rsid w:val="007F2904"/>
    <w:rsid w:val="007F2EB6"/>
    <w:rsid w:val="007F4DA1"/>
    <w:rsid w:val="007F7238"/>
    <w:rsid w:val="0080259C"/>
    <w:rsid w:val="00810688"/>
    <w:rsid w:val="0081124A"/>
    <w:rsid w:val="008120AE"/>
    <w:rsid w:val="00813BB6"/>
    <w:rsid w:val="00822D2B"/>
    <w:rsid w:val="008312E5"/>
    <w:rsid w:val="00835007"/>
    <w:rsid w:val="0083645E"/>
    <w:rsid w:val="0083651E"/>
    <w:rsid w:val="00836B8B"/>
    <w:rsid w:val="00836BC3"/>
    <w:rsid w:val="008377AE"/>
    <w:rsid w:val="0084152D"/>
    <w:rsid w:val="00843651"/>
    <w:rsid w:val="00846D8D"/>
    <w:rsid w:val="0085072A"/>
    <w:rsid w:val="008521A6"/>
    <w:rsid w:val="00855434"/>
    <w:rsid w:val="00856EDA"/>
    <w:rsid w:val="00860CD4"/>
    <w:rsid w:val="00861611"/>
    <w:rsid w:val="008662B5"/>
    <w:rsid w:val="008669F4"/>
    <w:rsid w:val="0086772D"/>
    <w:rsid w:val="00872BFF"/>
    <w:rsid w:val="0088025D"/>
    <w:rsid w:val="0088295F"/>
    <w:rsid w:val="008832D4"/>
    <w:rsid w:val="00883350"/>
    <w:rsid w:val="00886291"/>
    <w:rsid w:val="00892836"/>
    <w:rsid w:val="00895C4E"/>
    <w:rsid w:val="00896B1C"/>
    <w:rsid w:val="00897793"/>
    <w:rsid w:val="008A3C4C"/>
    <w:rsid w:val="008A597C"/>
    <w:rsid w:val="008A59BB"/>
    <w:rsid w:val="008B2675"/>
    <w:rsid w:val="008C3729"/>
    <w:rsid w:val="008C3FB2"/>
    <w:rsid w:val="008E2334"/>
    <w:rsid w:val="008E5153"/>
    <w:rsid w:val="008E6723"/>
    <w:rsid w:val="008F3113"/>
    <w:rsid w:val="00901E29"/>
    <w:rsid w:val="00901F04"/>
    <w:rsid w:val="00902DAA"/>
    <w:rsid w:val="00902F23"/>
    <w:rsid w:val="0091373D"/>
    <w:rsid w:val="00913C43"/>
    <w:rsid w:val="00914DAD"/>
    <w:rsid w:val="00915AB6"/>
    <w:rsid w:val="0091628F"/>
    <w:rsid w:val="00920C4D"/>
    <w:rsid w:val="009235F2"/>
    <w:rsid w:val="00923E78"/>
    <w:rsid w:val="00926964"/>
    <w:rsid w:val="00926EF9"/>
    <w:rsid w:val="00931A82"/>
    <w:rsid w:val="00940A5B"/>
    <w:rsid w:val="00943CEA"/>
    <w:rsid w:val="009519B1"/>
    <w:rsid w:val="009543D5"/>
    <w:rsid w:val="00956880"/>
    <w:rsid w:val="00964442"/>
    <w:rsid w:val="00970C6C"/>
    <w:rsid w:val="00970F7D"/>
    <w:rsid w:val="009730EC"/>
    <w:rsid w:val="009857B7"/>
    <w:rsid w:val="00987D25"/>
    <w:rsid w:val="00991873"/>
    <w:rsid w:val="0099195D"/>
    <w:rsid w:val="00994765"/>
    <w:rsid w:val="009A309F"/>
    <w:rsid w:val="009B4158"/>
    <w:rsid w:val="009B5700"/>
    <w:rsid w:val="009B5749"/>
    <w:rsid w:val="009B62A0"/>
    <w:rsid w:val="009B63CB"/>
    <w:rsid w:val="009C0DD1"/>
    <w:rsid w:val="009C0EA8"/>
    <w:rsid w:val="009C60D9"/>
    <w:rsid w:val="009C6377"/>
    <w:rsid w:val="009D419F"/>
    <w:rsid w:val="009D4231"/>
    <w:rsid w:val="009D43E0"/>
    <w:rsid w:val="009D50C2"/>
    <w:rsid w:val="009E636E"/>
    <w:rsid w:val="009E73E9"/>
    <w:rsid w:val="009F2526"/>
    <w:rsid w:val="00A13211"/>
    <w:rsid w:val="00A22788"/>
    <w:rsid w:val="00A2714C"/>
    <w:rsid w:val="00A319CE"/>
    <w:rsid w:val="00A32449"/>
    <w:rsid w:val="00A33B8F"/>
    <w:rsid w:val="00A40ECB"/>
    <w:rsid w:val="00A421C0"/>
    <w:rsid w:val="00A435C7"/>
    <w:rsid w:val="00A43FE5"/>
    <w:rsid w:val="00A47F5C"/>
    <w:rsid w:val="00A51A3C"/>
    <w:rsid w:val="00A535EC"/>
    <w:rsid w:val="00A5445B"/>
    <w:rsid w:val="00A566FC"/>
    <w:rsid w:val="00A57CFA"/>
    <w:rsid w:val="00A65B33"/>
    <w:rsid w:val="00A65BDC"/>
    <w:rsid w:val="00A7090D"/>
    <w:rsid w:val="00A74780"/>
    <w:rsid w:val="00A7614D"/>
    <w:rsid w:val="00A76859"/>
    <w:rsid w:val="00A76870"/>
    <w:rsid w:val="00A81E36"/>
    <w:rsid w:val="00A9268A"/>
    <w:rsid w:val="00A96559"/>
    <w:rsid w:val="00AA2BAE"/>
    <w:rsid w:val="00AA6CC9"/>
    <w:rsid w:val="00AB03D6"/>
    <w:rsid w:val="00AB12F8"/>
    <w:rsid w:val="00AB53D7"/>
    <w:rsid w:val="00AC2EF0"/>
    <w:rsid w:val="00AD22E7"/>
    <w:rsid w:val="00AD6D48"/>
    <w:rsid w:val="00AD7AF9"/>
    <w:rsid w:val="00AE4633"/>
    <w:rsid w:val="00AE5FC9"/>
    <w:rsid w:val="00AF13C7"/>
    <w:rsid w:val="00AF3D37"/>
    <w:rsid w:val="00AF4470"/>
    <w:rsid w:val="00AF5584"/>
    <w:rsid w:val="00AF58E9"/>
    <w:rsid w:val="00B16278"/>
    <w:rsid w:val="00B1717F"/>
    <w:rsid w:val="00B20603"/>
    <w:rsid w:val="00B30B27"/>
    <w:rsid w:val="00B3150C"/>
    <w:rsid w:val="00B32E0E"/>
    <w:rsid w:val="00B364AA"/>
    <w:rsid w:val="00B3741A"/>
    <w:rsid w:val="00B44C1B"/>
    <w:rsid w:val="00B50B63"/>
    <w:rsid w:val="00B52A24"/>
    <w:rsid w:val="00B56CA5"/>
    <w:rsid w:val="00B56FA4"/>
    <w:rsid w:val="00B5752F"/>
    <w:rsid w:val="00B61870"/>
    <w:rsid w:val="00B61943"/>
    <w:rsid w:val="00B6469E"/>
    <w:rsid w:val="00B6495A"/>
    <w:rsid w:val="00B651A1"/>
    <w:rsid w:val="00B67D98"/>
    <w:rsid w:val="00B73B49"/>
    <w:rsid w:val="00B77ADD"/>
    <w:rsid w:val="00B9394D"/>
    <w:rsid w:val="00B94D8D"/>
    <w:rsid w:val="00BA005E"/>
    <w:rsid w:val="00BA4199"/>
    <w:rsid w:val="00BB0565"/>
    <w:rsid w:val="00BB35C4"/>
    <w:rsid w:val="00BB423D"/>
    <w:rsid w:val="00BB506F"/>
    <w:rsid w:val="00BB521C"/>
    <w:rsid w:val="00BC2770"/>
    <w:rsid w:val="00BC3503"/>
    <w:rsid w:val="00BC479C"/>
    <w:rsid w:val="00BC4C4F"/>
    <w:rsid w:val="00BC5773"/>
    <w:rsid w:val="00BC6A9C"/>
    <w:rsid w:val="00BD2085"/>
    <w:rsid w:val="00BD2F6E"/>
    <w:rsid w:val="00BE31B8"/>
    <w:rsid w:val="00BE3C7D"/>
    <w:rsid w:val="00BE3D7A"/>
    <w:rsid w:val="00BE4A20"/>
    <w:rsid w:val="00BF28E7"/>
    <w:rsid w:val="00BF310A"/>
    <w:rsid w:val="00BF3607"/>
    <w:rsid w:val="00BF460E"/>
    <w:rsid w:val="00C13BF4"/>
    <w:rsid w:val="00C1682A"/>
    <w:rsid w:val="00C175D9"/>
    <w:rsid w:val="00C23232"/>
    <w:rsid w:val="00C2379F"/>
    <w:rsid w:val="00C24EEB"/>
    <w:rsid w:val="00C265B5"/>
    <w:rsid w:val="00C30F8D"/>
    <w:rsid w:val="00C36C96"/>
    <w:rsid w:val="00C40699"/>
    <w:rsid w:val="00C52364"/>
    <w:rsid w:val="00C55960"/>
    <w:rsid w:val="00C570AC"/>
    <w:rsid w:val="00C60C5A"/>
    <w:rsid w:val="00C61A80"/>
    <w:rsid w:val="00C66B64"/>
    <w:rsid w:val="00C67E8D"/>
    <w:rsid w:val="00C72123"/>
    <w:rsid w:val="00C73F36"/>
    <w:rsid w:val="00C82805"/>
    <w:rsid w:val="00C844C9"/>
    <w:rsid w:val="00C905D2"/>
    <w:rsid w:val="00C92919"/>
    <w:rsid w:val="00C9423E"/>
    <w:rsid w:val="00C95476"/>
    <w:rsid w:val="00CA0555"/>
    <w:rsid w:val="00CA1C2E"/>
    <w:rsid w:val="00CB1D89"/>
    <w:rsid w:val="00CB3BCD"/>
    <w:rsid w:val="00CC138E"/>
    <w:rsid w:val="00CC53CE"/>
    <w:rsid w:val="00CC5494"/>
    <w:rsid w:val="00CC7F90"/>
    <w:rsid w:val="00CC7FE9"/>
    <w:rsid w:val="00CD3110"/>
    <w:rsid w:val="00CD3523"/>
    <w:rsid w:val="00CD46DD"/>
    <w:rsid w:val="00CD49A4"/>
    <w:rsid w:val="00CD5B35"/>
    <w:rsid w:val="00CD7D4C"/>
    <w:rsid w:val="00CD7F61"/>
    <w:rsid w:val="00CE2C32"/>
    <w:rsid w:val="00CE48ED"/>
    <w:rsid w:val="00CE7E10"/>
    <w:rsid w:val="00CE7FC4"/>
    <w:rsid w:val="00CF3691"/>
    <w:rsid w:val="00CF4C86"/>
    <w:rsid w:val="00CF53B1"/>
    <w:rsid w:val="00CF6FCC"/>
    <w:rsid w:val="00D03AAC"/>
    <w:rsid w:val="00D05580"/>
    <w:rsid w:val="00D10A6D"/>
    <w:rsid w:val="00D127A7"/>
    <w:rsid w:val="00D22F8D"/>
    <w:rsid w:val="00D26FD8"/>
    <w:rsid w:val="00D32FE4"/>
    <w:rsid w:val="00D35DCD"/>
    <w:rsid w:val="00D378A7"/>
    <w:rsid w:val="00D44AA7"/>
    <w:rsid w:val="00D462F0"/>
    <w:rsid w:val="00D56960"/>
    <w:rsid w:val="00D56F62"/>
    <w:rsid w:val="00D647B8"/>
    <w:rsid w:val="00D7655E"/>
    <w:rsid w:val="00D83C24"/>
    <w:rsid w:val="00D93733"/>
    <w:rsid w:val="00D9427D"/>
    <w:rsid w:val="00D9611B"/>
    <w:rsid w:val="00DA30BD"/>
    <w:rsid w:val="00DA44C7"/>
    <w:rsid w:val="00DA4FA7"/>
    <w:rsid w:val="00DB2A2F"/>
    <w:rsid w:val="00DB4E9E"/>
    <w:rsid w:val="00DB5B02"/>
    <w:rsid w:val="00DC1247"/>
    <w:rsid w:val="00DC6811"/>
    <w:rsid w:val="00DD603A"/>
    <w:rsid w:val="00DD6EC0"/>
    <w:rsid w:val="00DD7598"/>
    <w:rsid w:val="00DE26AB"/>
    <w:rsid w:val="00DF3ED0"/>
    <w:rsid w:val="00DF713C"/>
    <w:rsid w:val="00E0241A"/>
    <w:rsid w:val="00E074F6"/>
    <w:rsid w:val="00E109AC"/>
    <w:rsid w:val="00E11207"/>
    <w:rsid w:val="00E142A6"/>
    <w:rsid w:val="00E15490"/>
    <w:rsid w:val="00E21A90"/>
    <w:rsid w:val="00E22418"/>
    <w:rsid w:val="00E22B28"/>
    <w:rsid w:val="00E2489B"/>
    <w:rsid w:val="00E318E9"/>
    <w:rsid w:val="00E31E50"/>
    <w:rsid w:val="00E32B81"/>
    <w:rsid w:val="00E344B4"/>
    <w:rsid w:val="00E35E4E"/>
    <w:rsid w:val="00E36237"/>
    <w:rsid w:val="00E36A2A"/>
    <w:rsid w:val="00E40ACF"/>
    <w:rsid w:val="00E419AD"/>
    <w:rsid w:val="00E466E8"/>
    <w:rsid w:val="00E468DE"/>
    <w:rsid w:val="00E50BEE"/>
    <w:rsid w:val="00E551DF"/>
    <w:rsid w:val="00E60C20"/>
    <w:rsid w:val="00E619DD"/>
    <w:rsid w:val="00E63A7F"/>
    <w:rsid w:val="00E753A5"/>
    <w:rsid w:val="00E75DA0"/>
    <w:rsid w:val="00E82E91"/>
    <w:rsid w:val="00E83F87"/>
    <w:rsid w:val="00E9000B"/>
    <w:rsid w:val="00E904BC"/>
    <w:rsid w:val="00EA3038"/>
    <w:rsid w:val="00EB1747"/>
    <w:rsid w:val="00EB5DC9"/>
    <w:rsid w:val="00EB7E03"/>
    <w:rsid w:val="00EC04B5"/>
    <w:rsid w:val="00ED376C"/>
    <w:rsid w:val="00EE1430"/>
    <w:rsid w:val="00EE4834"/>
    <w:rsid w:val="00EE4BD2"/>
    <w:rsid w:val="00F03F9E"/>
    <w:rsid w:val="00F20183"/>
    <w:rsid w:val="00F20B93"/>
    <w:rsid w:val="00F2259C"/>
    <w:rsid w:val="00F270D6"/>
    <w:rsid w:val="00F345E5"/>
    <w:rsid w:val="00F36D0E"/>
    <w:rsid w:val="00F3784D"/>
    <w:rsid w:val="00F47490"/>
    <w:rsid w:val="00F47D99"/>
    <w:rsid w:val="00F50D83"/>
    <w:rsid w:val="00F51AAC"/>
    <w:rsid w:val="00F52C6E"/>
    <w:rsid w:val="00F6000A"/>
    <w:rsid w:val="00F641F8"/>
    <w:rsid w:val="00F6713D"/>
    <w:rsid w:val="00F70C73"/>
    <w:rsid w:val="00F7683B"/>
    <w:rsid w:val="00F85118"/>
    <w:rsid w:val="00F853A0"/>
    <w:rsid w:val="00F8636E"/>
    <w:rsid w:val="00F91055"/>
    <w:rsid w:val="00F916EC"/>
    <w:rsid w:val="00F95FD3"/>
    <w:rsid w:val="00FA0269"/>
    <w:rsid w:val="00FA1512"/>
    <w:rsid w:val="00FA5B15"/>
    <w:rsid w:val="00FB16C1"/>
    <w:rsid w:val="00FB19E1"/>
    <w:rsid w:val="00FB4F9F"/>
    <w:rsid w:val="00FC0CA0"/>
    <w:rsid w:val="00FC26DD"/>
    <w:rsid w:val="00FC57A3"/>
    <w:rsid w:val="00FC5F84"/>
    <w:rsid w:val="00FC6B88"/>
    <w:rsid w:val="00FD39A3"/>
    <w:rsid w:val="00FD5BE4"/>
    <w:rsid w:val="00FE0617"/>
    <w:rsid w:val="00FE3F2F"/>
    <w:rsid w:val="00FF256A"/>
    <w:rsid w:val="00FF4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5312"/>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9269568">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13889</Words>
  <Characters>7918</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8</cp:revision>
  <cp:lastPrinted>2026-06-29T08:53:00Z</cp:lastPrinted>
  <dcterms:created xsi:type="dcterms:W3CDTF">2026-06-29T08:03:00Z</dcterms:created>
  <dcterms:modified xsi:type="dcterms:W3CDTF">2026-07-03T06:37:00Z</dcterms:modified>
</cp:coreProperties>
</file>