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849" w:rsidRPr="00D65C40" w:rsidRDefault="00347849" w:rsidP="0034784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47849" w:rsidRPr="00D65C40" w:rsidRDefault="00347849" w:rsidP="003478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47849" w:rsidRPr="00D65C40" w:rsidRDefault="00347849" w:rsidP="0034784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47849" w:rsidRPr="00D65C40" w:rsidRDefault="00347849" w:rsidP="0034784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65C40">
        <w:rPr>
          <w:rFonts w:ascii="Times New Roman" w:hAnsi="Times New Roman" w:cs="Times New Roman"/>
          <w:sz w:val="26"/>
          <w:szCs w:val="26"/>
          <w:lang w:val="uk-UA"/>
        </w:rPr>
        <w:t xml:space="preserve"> 05 серпня 2026 року</w:t>
      </w:r>
    </w:p>
    <w:p w:rsidR="00347849" w:rsidRPr="00D65C40" w:rsidRDefault="00347849" w:rsidP="0034784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65C4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47849" w:rsidRPr="00D65C40" w:rsidRDefault="00347849" w:rsidP="0034784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65C4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47849" w:rsidRPr="00D65C40" w:rsidRDefault="00347849" w:rsidP="0034784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47849" w:rsidRPr="00D65C40" w:rsidRDefault="00347849" w:rsidP="003478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5C40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34480237"/>
      <w:r w:rsidRPr="00D65C40">
        <w:rPr>
          <w:rFonts w:ascii="Times New Roman" w:hAnsi="Times New Roman" w:cs="Times New Roman"/>
          <w:sz w:val="26"/>
          <w:szCs w:val="26"/>
          <w:lang w:val="uk-UA"/>
        </w:rPr>
        <w:t>Ірпінського міського суду Київської області</w:t>
      </w:r>
      <w:bookmarkEnd w:id="0"/>
      <w:r w:rsidRPr="00D65C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47849" w:rsidRPr="00D65C40" w:rsidRDefault="00347849" w:rsidP="003478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47849" w:rsidRPr="00D65C40" w:rsidRDefault="00347849" w:rsidP="003478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347849" w:rsidRDefault="006C74A9">
      <w:pPr>
        <w:rPr>
          <w:lang w:val="uk-UA"/>
        </w:rPr>
      </w:pPr>
      <w:bookmarkStart w:id="1" w:name="_GoBack"/>
      <w:bookmarkEnd w:id="1"/>
    </w:p>
    <w:sectPr w:rsidR="006C74A9" w:rsidRPr="00347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9"/>
    <w:rsid w:val="0034784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589F-7A3B-4429-954D-EB77690F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8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2026-07-09T13:38:00Z</dcterms:created>
  <dcterms:modified xsi:type="dcterms:W3CDTF">2026-07-09T13:38:00Z</dcterms:modified>
</cp:coreProperties>
</file>